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75483917"/>
        <w:docPartObj>
          <w:docPartGallery w:val="Cover Pages"/>
          <w:docPartUnique/>
        </w:docPartObj>
      </w:sdtPr>
      <w:sdtEndPr/>
      <w:sdtContent>
        <w:p w14:paraId="1DCB0E84" w14:textId="7C95849F" w:rsidR="001073D7" w:rsidRDefault="006E22CA">
          <w:r w:rsidRPr="0061663B">
            <w:rPr>
              <w:noProof/>
            </w:rPr>
            <w:drawing>
              <wp:anchor distT="0" distB="0" distL="114300" distR="114300" simplePos="0" relativeHeight="251658240" behindDoc="0" locked="0" layoutInCell="1" allowOverlap="1" wp14:anchorId="725DE881" wp14:editId="6C0C8BA1">
                <wp:simplePos x="0" y="0"/>
                <wp:positionH relativeFrom="margin">
                  <wp:posOffset>2028825</wp:posOffset>
                </wp:positionH>
                <wp:positionV relativeFrom="paragraph">
                  <wp:posOffset>-344170</wp:posOffset>
                </wp:positionV>
                <wp:extent cx="1885950" cy="11812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181277"/>
                        </a:xfrm>
                        <a:prstGeom prst="rect">
                          <a:avLst/>
                        </a:prstGeom>
                      </pic:spPr>
                    </pic:pic>
                  </a:graphicData>
                </a:graphic>
                <wp14:sizeRelH relativeFrom="margin">
                  <wp14:pctWidth>0</wp14:pctWidth>
                </wp14:sizeRelH>
                <wp14:sizeRelV relativeFrom="margin">
                  <wp14:pctHeight>0</wp14:pctHeight>
                </wp14:sizeRelV>
              </wp:anchor>
            </w:drawing>
          </w:r>
          <w:r w:rsidR="001073D7">
            <w:rPr>
              <w:noProof/>
            </w:rPr>
            <mc:AlternateContent>
              <mc:Choice Requires="wpg">
                <w:drawing>
                  <wp:anchor distT="0" distB="0" distL="114300" distR="114300" simplePos="0" relativeHeight="251658244" behindDoc="1" locked="0" layoutInCell="1" allowOverlap="1" wp14:anchorId="11F899F9" wp14:editId="0937ABE5">
                    <wp:simplePos x="0" y="0"/>
                    <wp:positionH relativeFrom="page">
                      <wp:align>center</wp:align>
                    </wp:positionH>
                    <wp:positionV relativeFrom="page">
                      <wp:align>center</wp:align>
                    </wp:positionV>
                    <wp:extent cx="6864824" cy="9123528"/>
                    <wp:effectExtent l="0" t="0" r="2540" b="635"/>
                    <wp:wrapNone/>
                    <wp:docPr id="193" name="Group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2F6B9" w14:textId="7B7466F6" w:rsidR="001073D7" w:rsidRDefault="007B50AE">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C2F02">
                                        <w:rPr>
                                          <w:caps/>
                                          <w:color w:val="FFFFFF" w:themeColor="background1"/>
                                        </w:rPr>
                                        <w:t xml:space="preserve">     </w:t>
                                      </w:r>
                                    </w:sdtContent>
                                  </w:sdt>
                                  <w:r w:rsidR="001073D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5C2F02">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96"/>
                                      <w:szCs w:val="9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32F2F48" w14:textId="3D307301" w:rsidR="001073D7" w:rsidRPr="005D7725" w:rsidRDefault="001073D7">
                                      <w:pPr>
                                        <w:pStyle w:val="NoSpacing"/>
                                        <w:jc w:val="center"/>
                                        <w:rPr>
                                          <w:rFonts w:asciiTheme="majorHAnsi" w:eastAsiaTheme="majorEastAsia" w:hAnsiTheme="majorHAnsi" w:cstheme="majorBidi"/>
                                          <w:caps/>
                                          <w:color w:val="4472C4" w:themeColor="accent1"/>
                                          <w:sz w:val="64"/>
                                          <w:szCs w:val="64"/>
                                        </w:rPr>
                                      </w:pPr>
                                      <w:r w:rsidRPr="00DE7037">
                                        <w:rPr>
                                          <w:rFonts w:asciiTheme="majorHAnsi" w:eastAsiaTheme="majorEastAsia" w:hAnsiTheme="majorHAnsi" w:cstheme="majorBidi"/>
                                          <w:caps/>
                                          <w:color w:val="4472C4" w:themeColor="accent1"/>
                                          <w:sz w:val="96"/>
                                          <w:szCs w:val="96"/>
                                        </w:rPr>
                                        <w:t xml:space="preserve">Family </w:t>
                                      </w:r>
                                      <w:r w:rsidR="007F1E0A">
                                        <w:rPr>
                                          <w:rFonts w:asciiTheme="majorHAnsi" w:eastAsiaTheme="majorEastAsia" w:hAnsiTheme="majorHAnsi" w:cstheme="majorBidi"/>
                                          <w:caps/>
                                          <w:color w:val="4472C4" w:themeColor="accent1"/>
                                          <w:sz w:val="96"/>
                                          <w:szCs w:val="96"/>
                                        </w:rPr>
                                        <w:t>H</w:t>
                                      </w:r>
                                      <w:r w:rsidRPr="00DE7037">
                                        <w:rPr>
                                          <w:rFonts w:asciiTheme="majorHAnsi" w:eastAsiaTheme="majorEastAsia" w:hAnsiTheme="majorHAnsi" w:cstheme="majorBidi"/>
                                          <w:caps/>
                                          <w:color w:val="4472C4" w:themeColor="accent1"/>
                                          <w:sz w:val="96"/>
                                          <w:szCs w:val="96"/>
                                        </w:rPr>
                                        <w:t>Andbook</w:t>
                                      </w:r>
                                      <w:r w:rsidR="007F1E0A">
                                        <w:rPr>
                                          <w:rFonts w:asciiTheme="majorHAnsi" w:eastAsiaTheme="majorEastAsia" w:hAnsiTheme="majorHAnsi" w:cstheme="majorBidi"/>
                                          <w:caps/>
                                          <w:color w:val="4472C4" w:themeColor="accent1"/>
                                          <w:sz w:val="96"/>
                                          <w:szCs w:val="96"/>
                                        </w:rPr>
                                        <w:t xml:space="preserve"> </w:t>
                                      </w:r>
                                      <w:r w:rsidRPr="00DE7037">
                                        <w:rPr>
                                          <w:rFonts w:asciiTheme="majorHAnsi" w:eastAsiaTheme="majorEastAsia" w:hAnsiTheme="majorHAnsi" w:cstheme="majorBidi"/>
                                          <w:caps/>
                                          <w:color w:val="4472C4" w:themeColor="accent1"/>
                                          <w:sz w:val="96"/>
                                          <w:szCs w:val="96"/>
                                        </w:rPr>
                                        <w:t>20</w:t>
                                      </w:r>
                                      <w:r w:rsidR="005D7725" w:rsidRPr="00DE7037">
                                        <w:rPr>
                                          <w:rFonts w:asciiTheme="majorHAnsi" w:eastAsiaTheme="majorEastAsia" w:hAnsiTheme="majorHAnsi" w:cstheme="majorBidi"/>
                                          <w:caps/>
                                          <w:color w:val="4472C4" w:themeColor="accent1"/>
                                          <w:sz w:val="96"/>
                                          <w:szCs w:val="96"/>
                                        </w:rPr>
                                        <w:t>25 - 2026</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1F899F9" id="Group 198" o:spid="_x0000_s1026" style="position:absolute;margin-left:0;margin-top:0;width:540.55pt;height:718.4pt;z-index:-25165823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5FF2F6B9" w14:textId="7B7466F6" w:rsidR="001073D7" w:rsidRDefault="007B50AE">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C2F02">
                                  <w:rPr>
                                    <w:caps/>
                                    <w:color w:val="FFFFFF" w:themeColor="background1"/>
                                  </w:rPr>
                                  <w:t xml:space="preserve">     </w:t>
                                </w:r>
                              </w:sdtContent>
                            </w:sdt>
                            <w:r w:rsidR="001073D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5C2F02">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96"/>
                                <w:szCs w:val="9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32F2F48" w14:textId="3D307301" w:rsidR="001073D7" w:rsidRPr="005D7725" w:rsidRDefault="001073D7">
                                <w:pPr>
                                  <w:pStyle w:val="NoSpacing"/>
                                  <w:jc w:val="center"/>
                                  <w:rPr>
                                    <w:rFonts w:asciiTheme="majorHAnsi" w:eastAsiaTheme="majorEastAsia" w:hAnsiTheme="majorHAnsi" w:cstheme="majorBidi"/>
                                    <w:caps/>
                                    <w:color w:val="4472C4" w:themeColor="accent1"/>
                                    <w:sz w:val="64"/>
                                    <w:szCs w:val="64"/>
                                  </w:rPr>
                                </w:pPr>
                                <w:r w:rsidRPr="00DE7037">
                                  <w:rPr>
                                    <w:rFonts w:asciiTheme="majorHAnsi" w:eastAsiaTheme="majorEastAsia" w:hAnsiTheme="majorHAnsi" w:cstheme="majorBidi"/>
                                    <w:caps/>
                                    <w:color w:val="4472C4" w:themeColor="accent1"/>
                                    <w:sz w:val="96"/>
                                    <w:szCs w:val="96"/>
                                  </w:rPr>
                                  <w:t xml:space="preserve">Family </w:t>
                                </w:r>
                                <w:r w:rsidR="007F1E0A">
                                  <w:rPr>
                                    <w:rFonts w:asciiTheme="majorHAnsi" w:eastAsiaTheme="majorEastAsia" w:hAnsiTheme="majorHAnsi" w:cstheme="majorBidi"/>
                                    <w:caps/>
                                    <w:color w:val="4472C4" w:themeColor="accent1"/>
                                    <w:sz w:val="96"/>
                                    <w:szCs w:val="96"/>
                                  </w:rPr>
                                  <w:t>H</w:t>
                                </w:r>
                                <w:r w:rsidRPr="00DE7037">
                                  <w:rPr>
                                    <w:rFonts w:asciiTheme="majorHAnsi" w:eastAsiaTheme="majorEastAsia" w:hAnsiTheme="majorHAnsi" w:cstheme="majorBidi"/>
                                    <w:caps/>
                                    <w:color w:val="4472C4" w:themeColor="accent1"/>
                                    <w:sz w:val="96"/>
                                    <w:szCs w:val="96"/>
                                  </w:rPr>
                                  <w:t>Andbook</w:t>
                                </w:r>
                                <w:r w:rsidR="007F1E0A">
                                  <w:rPr>
                                    <w:rFonts w:asciiTheme="majorHAnsi" w:eastAsiaTheme="majorEastAsia" w:hAnsiTheme="majorHAnsi" w:cstheme="majorBidi"/>
                                    <w:caps/>
                                    <w:color w:val="4472C4" w:themeColor="accent1"/>
                                    <w:sz w:val="96"/>
                                    <w:szCs w:val="96"/>
                                  </w:rPr>
                                  <w:t xml:space="preserve"> </w:t>
                                </w:r>
                                <w:r w:rsidRPr="00DE7037">
                                  <w:rPr>
                                    <w:rFonts w:asciiTheme="majorHAnsi" w:eastAsiaTheme="majorEastAsia" w:hAnsiTheme="majorHAnsi" w:cstheme="majorBidi"/>
                                    <w:caps/>
                                    <w:color w:val="4472C4" w:themeColor="accent1"/>
                                    <w:sz w:val="96"/>
                                    <w:szCs w:val="96"/>
                                  </w:rPr>
                                  <w:t>20</w:t>
                                </w:r>
                                <w:r w:rsidR="005D7725" w:rsidRPr="00DE7037">
                                  <w:rPr>
                                    <w:rFonts w:asciiTheme="majorHAnsi" w:eastAsiaTheme="majorEastAsia" w:hAnsiTheme="majorHAnsi" w:cstheme="majorBidi"/>
                                    <w:caps/>
                                    <w:color w:val="4472C4" w:themeColor="accent1"/>
                                    <w:sz w:val="96"/>
                                    <w:szCs w:val="96"/>
                                  </w:rPr>
                                  <w:t>25 - 2026</w:t>
                                </w:r>
                              </w:p>
                            </w:sdtContent>
                          </w:sdt>
                        </w:txbxContent>
                      </v:textbox>
                    </v:shape>
                    <w10:wrap anchorx="page" anchory="page"/>
                  </v:group>
                </w:pict>
              </mc:Fallback>
            </mc:AlternateContent>
          </w:r>
        </w:p>
        <w:p w14:paraId="04005438" w14:textId="12AB0B6B" w:rsidR="003832D5" w:rsidRDefault="00B3471E" w:rsidP="003832D5">
          <w:r w:rsidRPr="00B3471E">
            <w:rPr>
              <w:rFonts w:cs="Arial"/>
              <w:b/>
            </w:rPr>
            <w:drawing>
              <wp:anchor distT="0" distB="0" distL="114300" distR="114300" simplePos="0" relativeHeight="251658250" behindDoc="0" locked="0" layoutInCell="1" allowOverlap="1" wp14:anchorId="038FE3C1" wp14:editId="4AD6CEF2">
                <wp:simplePos x="0" y="0"/>
                <wp:positionH relativeFrom="column">
                  <wp:posOffset>1410970</wp:posOffset>
                </wp:positionH>
                <wp:positionV relativeFrom="paragraph">
                  <wp:posOffset>3487098</wp:posOffset>
                </wp:positionV>
                <wp:extent cx="3070746" cy="3070746"/>
                <wp:effectExtent l="0" t="0" r="0" b="0"/>
                <wp:wrapNone/>
                <wp:docPr id="3191397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0746" cy="30707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7FA" w:rsidRPr="0061663B">
            <w:rPr>
              <w:noProof/>
            </w:rPr>
            <mc:AlternateContent>
              <mc:Choice Requires="wps">
                <w:drawing>
                  <wp:anchor distT="45720" distB="45720" distL="114300" distR="114300" simplePos="0" relativeHeight="251658241" behindDoc="0" locked="0" layoutInCell="1" allowOverlap="1" wp14:anchorId="0B05A8DD" wp14:editId="00E9395D">
                    <wp:simplePos x="0" y="0"/>
                    <wp:positionH relativeFrom="page">
                      <wp:posOffset>2440940</wp:posOffset>
                    </wp:positionH>
                    <wp:positionV relativeFrom="paragraph">
                      <wp:posOffset>7515860</wp:posOffset>
                    </wp:positionV>
                    <wp:extent cx="3079115" cy="1404620"/>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404620"/>
                            </a:xfrm>
                            <a:prstGeom prst="rect">
                              <a:avLst/>
                            </a:prstGeom>
                            <a:noFill/>
                            <a:ln w="9525">
                              <a:noFill/>
                              <a:miter lim="800000"/>
                              <a:headEnd/>
                              <a:tailEnd/>
                            </a:ln>
                          </wps:spPr>
                          <wps:txbx>
                            <w:txbxContent>
                              <w:p w14:paraId="7B15531A" w14:textId="77777777" w:rsidR="0099639B" w:rsidRPr="001E30D1" w:rsidRDefault="0099639B">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Pr="001E30D1">
                                    <w:rPr>
                                      <w:rStyle w:val="Hyperlink"/>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https://www.lacausa.org/charter-school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05A8DD" id="Text Box 2" o:spid="_x0000_s1030" type="#_x0000_t202" style="position:absolute;margin-left:192.2pt;margin-top:591.8pt;width:242.45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" filled="f" stroked="f">
                    <v:textbox style="mso-fit-shape-to-text:t">
                      <w:txbxContent>
                        <w:p w14:paraId="7B15531A" w14:textId="77777777" w:rsidR="0099639B" w:rsidRPr="001E30D1" w:rsidRDefault="0099639B">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Pr="001E30D1">
                              <w:rPr>
                                <w:rStyle w:val="Hyperlink"/>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https://www.lacausa.org/charter-school</w:t>
                            </w:r>
                          </w:hyperlink>
                        </w:p>
                      </w:txbxContent>
                    </v:textbox>
                    <w10:wrap type="square" anchorx="page"/>
                  </v:shape>
                </w:pict>
              </mc:Fallback>
            </mc:AlternateContent>
          </w:r>
          <w:r w:rsidR="006E22CA" w:rsidRPr="0061663B">
            <w:rPr>
              <w:noProof/>
            </w:rPr>
            <mc:AlternateContent>
              <mc:Choice Requires="wps">
                <w:drawing>
                  <wp:anchor distT="45720" distB="45720" distL="114300" distR="114300" simplePos="0" relativeHeight="251658245" behindDoc="0" locked="0" layoutInCell="1" allowOverlap="1" wp14:anchorId="0E5113EF" wp14:editId="178256CA">
                    <wp:simplePos x="0" y="0"/>
                    <wp:positionH relativeFrom="margin">
                      <wp:posOffset>3695700</wp:posOffset>
                    </wp:positionH>
                    <wp:positionV relativeFrom="paragraph">
                      <wp:posOffset>6262370</wp:posOffset>
                    </wp:positionV>
                    <wp:extent cx="2247900" cy="1200150"/>
                    <wp:effectExtent l="0" t="0" r="0" b="0"/>
                    <wp:wrapSquare wrapText="bothSides"/>
                    <wp:docPr id="757303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00150"/>
                            </a:xfrm>
                            <a:prstGeom prst="rect">
                              <a:avLst/>
                            </a:prstGeom>
                            <a:noFill/>
                            <a:ln w="9525">
                              <a:noFill/>
                              <a:miter lim="800000"/>
                              <a:headEnd/>
                              <a:tailEnd/>
                            </a:ln>
                          </wps:spPr>
                          <wps:txbx>
                            <w:txbxContent>
                              <w:p w14:paraId="717385BD" w14:textId="77777777" w:rsidR="005C2F02" w:rsidRPr="004C697B" w:rsidRDefault="005C2F02" w:rsidP="005C2F02">
                                <w:pPr>
                                  <w:spacing w:after="0"/>
                                  <w:jc w:val="right"/>
                                  <w:rPr>
                                    <w:rFonts w:cs="Arial"/>
                                    <w:b/>
                                    <w:sz w:val="28"/>
                                  </w:rPr>
                                </w:pPr>
                                <w:r w:rsidRPr="004C697B">
                                  <w:rPr>
                                    <w:rFonts w:cs="Arial"/>
                                    <w:b/>
                                    <w:sz w:val="28"/>
                                  </w:rPr>
                                  <w:t>Kindergarten Academy</w:t>
                                </w:r>
                              </w:p>
                              <w:p w14:paraId="77DE9626" w14:textId="77777777" w:rsidR="005C2F02" w:rsidRPr="004C697B" w:rsidRDefault="005C2F02" w:rsidP="005C2F02">
                                <w:pPr>
                                  <w:spacing w:after="0"/>
                                  <w:jc w:val="right"/>
                                  <w:rPr>
                                    <w:rFonts w:cs="Arial"/>
                                    <w:sz w:val="28"/>
                                  </w:rPr>
                                </w:pPr>
                                <w:r w:rsidRPr="004C697B">
                                  <w:rPr>
                                    <w:rFonts w:cs="Arial"/>
                                    <w:sz w:val="28"/>
                                  </w:rPr>
                                  <w:t>809 W. Greenfield Ave.</w:t>
                                </w:r>
                              </w:p>
                              <w:p w14:paraId="31331EA0" w14:textId="77777777" w:rsidR="005C2F02" w:rsidRPr="004C697B" w:rsidRDefault="005C2F02" w:rsidP="005C2F02">
                                <w:pPr>
                                  <w:spacing w:after="0"/>
                                  <w:jc w:val="right"/>
                                  <w:rPr>
                                    <w:rFonts w:cs="Arial"/>
                                    <w:sz w:val="28"/>
                                  </w:rPr>
                                </w:pPr>
                                <w:r w:rsidRPr="004C697B">
                                  <w:rPr>
                                    <w:rFonts w:cs="Arial"/>
                                    <w:sz w:val="28"/>
                                  </w:rPr>
                                  <w:t>Milwaukee, WI 53204</w:t>
                                </w:r>
                              </w:p>
                              <w:p w14:paraId="112AAC7B" w14:textId="77777777" w:rsidR="005C2F02" w:rsidRPr="004C697B" w:rsidRDefault="005C2F02" w:rsidP="005C2F02">
                                <w:pPr>
                                  <w:spacing w:after="0"/>
                                  <w:jc w:val="right"/>
                                  <w:rPr>
                                    <w:rFonts w:cs="Arial"/>
                                    <w:sz w:val="28"/>
                                  </w:rPr>
                                </w:pPr>
                                <w:r w:rsidRPr="004C697B">
                                  <w:rPr>
                                    <w:rFonts w:cs="Arial"/>
                                    <w:sz w:val="28"/>
                                  </w:rPr>
                                  <w:t>Phone: 414-316-4177</w:t>
                                </w:r>
                              </w:p>
                              <w:p w14:paraId="2D27A1AF" w14:textId="77777777" w:rsidR="005C2F02" w:rsidRPr="004C697B" w:rsidRDefault="005C2F02" w:rsidP="005C2F02">
                                <w:pPr>
                                  <w:spacing w:after="0"/>
                                  <w:jc w:val="right"/>
                                  <w:rPr>
                                    <w:rFonts w:cs="Arial"/>
                                    <w:sz w:val="28"/>
                                  </w:rPr>
                                </w:pPr>
                                <w:r w:rsidRPr="004C697B">
                                  <w:rPr>
                                    <w:rFonts w:cs="Arial"/>
                                    <w:sz w:val="28"/>
                                  </w:rPr>
                                  <w:t>Fax: 414-810-4392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113EF" id="_x0000_s1031" type="#_x0000_t202" style="position:absolute;margin-left:291pt;margin-top:493.1pt;width:177pt;height:94.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lg/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" filled="f" stroked="f">
                    <v:textbox>
                      <w:txbxContent>
                        <w:p w14:paraId="717385BD" w14:textId="77777777" w:rsidR="005C2F02" w:rsidRPr="004C697B" w:rsidRDefault="005C2F02" w:rsidP="005C2F02">
                          <w:pPr>
                            <w:spacing w:after="0"/>
                            <w:jc w:val="right"/>
                            <w:rPr>
                              <w:rFonts w:cs="Arial"/>
                              <w:b/>
                              <w:sz w:val="28"/>
                            </w:rPr>
                          </w:pPr>
                          <w:r w:rsidRPr="004C697B">
                            <w:rPr>
                              <w:rFonts w:cs="Arial"/>
                              <w:b/>
                              <w:sz w:val="28"/>
                            </w:rPr>
                            <w:t>Kindergarten Academy</w:t>
                          </w:r>
                        </w:p>
                        <w:p w14:paraId="77DE9626" w14:textId="77777777" w:rsidR="005C2F02" w:rsidRPr="004C697B" w:rsidRDefault="005C2F02" w:rsidP="005C2F02">
                          <w:pPr>
                            <w:spacing w:after="0"/>
                            <w:jc w:val="right"/>
                            <w:rPr>
                              <w:rFonts w:cs="Arial"/>
                              <w:sz w:val="28"/>
                            </w:rPr>
                          </w:pPr>
                          <w:r w:rsidRPr="004C697B">
                            <w:rPr>
                              <w:rFonts w:cs="Arial"/>
                              <w:sz w:val="28"/>
                            </w:rPr>
                            <w:t>809 W. Greenfield Ave.</w:t>
                          </w:r>
                        </w:p>
                        <w:p w14:paraId="31331EA0" w14:textId="77777777" w:rsidR="005C2F02" w:rsidRPr="004C697B" w:rsidRDefault="005C2F02" w:rsidP="005C2F02">
                          <w:pPr>
                            <w:spacing w:after="0"/>
                            <w:jc w:val="right"/>
                            <w:rPr>
                              <w:rFonts w:cs="Arial"/>
                              <w:sz w:val="28"/>
                            </w:rPr>
                          </w:pPr>
                          <w:r w:rsidRPr="004C697B">
                            <w:rPr>
                              <w:rFonts w:cs="Arial"/>
                              <w:sz w:val="28"/>
                            </w:rPr>
                            <w:t>Milwaukee, WI 53204</w:t>
                          </w:r>
                        </w:p>
                        <w:p w14:paraId="112AAC7B" w14:textId="77777777" w:rsidR="005C2F02" w:rsidRPr="004C697B" w:rsidRDefault="005C2F02" w:rsidP="005C2F02">
                          <w:pPr>
                            <w:spacing w:after="0"/>
                            <w:jc w:val="right"/>
                            <w:rPr>
                              <w:rFonts w:cs="Arial"/>
                              <w:sz w:val="28"/>
                            </w:rPr>
                          </w:pPr>
                          <w:r w:rsidRPr="004C697B">
                            <w:rPr>
                              <w:rFonts w:cs="Arial"/>
                              <w:sz w:val="28"/>
                            </w:rPr>
                            <w:t>Phone: 414-316-4177</w:t>
                          </w:r>
                        </w:p>
                        <w:p w14:paraId="2D27A1AF" w14:textId="77777777" w:rsidR="005C2F02" w:rsidRPr="004C697B" w:rsidRDefault="005C2F02" w:rsidP="005C2F02">
                          <w:pPr>
                            <w:spacing w:after="0"/>
                            <w:jc w:val="right"/>
                            <w:rPr>
                              <w:rFonts w:cs="Arial"/>
                              <w:sz w:val="28"/>
                            </w:rPr>
                          </w:pPr>
                          <w:r w:rsidRPr="004C697B">
                            <w:rPr>
                              <w:rFonts w:cs="Arial"/>
                              <w:sz w:val="28"/>
                            </w:rPr>
                            <w:t>Fax: 414-810-4392</w:t>
                          </w:r>
                        </w:p>
                      </w:txbxContent>
                    </v:textbox>
                    <w10:wrap type="square" anchorx="margin"/>
                  </v:shape>
                </w:pict>
              </mc:Fallback>
            </mc:AlternateContent>
          </w:r>
          <w:r w:rsidR="006E22CA" w:rsidRPr="0061663B">
            <w:rPr>
              <w:noProof/>
            </w:rPr>
            <mc:AlternateContent>
              <mc:Choice Requires="wps">
                <w:drawing>
                  <wp:anchor distT="45720" distB="45720" distL="114300" distR="114300" simplePos="0" relativeHeight="251658242" behindDoc="0" locked="0" layoutInCell="1" allowOverlap="1" wp14:anchorId="18C2507F" wp14:editId="4B690374">
                    <wp:simplePos x="0" y="0"/>
                    <wp:positionH relativeFrom="margin">
                      <wp:posOffset>-152400</wp:posOffset>
                    </wp:positionH>
                    <wp:positionV relativeFrom="paragraph">
                      <wp:posOffset>6275705</wp:posOffset>
                    </wp:positionV>
                    <wp:extent cx="2247900" cy="12477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47775"/>
                            </a:xfrm>
                            <a:prstGeom prst="rect">
                              <a:avLst/>
                            </a:prstGeom>
                            <a:noFill/>
                            <a:ln w="9525">
                              <a:noFill/>
                              <a:miter lim="800000"/>
                              <a:headEnd/>
                              <a:tailEnd/>
                            </a:ln>
                          </wps:spPr>
                          <wps:txbx>
                            <w:txbxContent>
                              <w:p w14:paraId="2D63848D" w14:textId="77777777" w:rsidR="0099639B" w:rsidRPr="004C697B" w:rsidRDefault="0099639B" w:rsidP="004C697B">
                                <w:pPr>
                                  <w:spacing w:after="0"/>
                                  <w:jc w:val="right"/>
                                  <w:rPr>
                                    <w:rFonts w:cs="Arial"/>
                                    <w:b/>
                                    <w:sz w:val="28"/>
                                  </w:rPr>
                                </w:pPr>
                                <w:r w:rsidRPr="004C697B">
                                  <w:rPr>
                                    <w:rFonts w:cs="Arial"/>
                                    <w:b/>
                                    <w:sz w:val="28"/>
                                  </w:rPr>
                                  <w:t>Main Campus</w:t>
                                </w:r>
                              </w:p>
                              <w:p w14:paraId="5DE0D1EA" w14:textId="77777777" w:rsidR="0099639B" w:rsidRPr="004C697B" w:rsidRDefault="0099639B" w:rsidP="004C697B">
                                <w:pPr>
                                  <w:spacing w:after="0"/>
                                  <w:jc w:val="right"/>
                                  <w:rPr>
                                    <w:rFonts w:cs="Arial"/>
                                    <w:sz w:val="28"/>
                                  </w:rPr>
                                </w:pPr>
                                <w:r w:rsidRPr="004C697B">
                                  <w:rPr>
                                    <w:rFonts w:cs="Arial"/>
                                    <w:sz w:val="28"/>
                                  </w:rPr>
                                  <w:t>1643 S. 2</w:t>
                                </w:r>
                                <w:r w:rsidRPr="004C697B">
                                  <w:rPr>
                                    <w:rFonts w:cs="Arial"/>
                                    <w:sz w:val="28"/>
                                    <w:vertAlign w:val="superscript"/>
                                  </w:rPr>
                                  <w:t>nd</w:t>
                                </w:r>
                                <w:r w:rsidRPr="004C697B">
                                  <w:rPr>
                                    <w:rFonts w:cs="Arial"/>
                                    <w:sz w:val="28"/>
                                  </w:rPr>
                                  <w:t xml:space="preserve"> St.</w:t>
                                </w:r>
                              </w:p>
                              <w:p w14:paraId="14E1DCCC" w14:textId="77777777" w:rsidR="0099639B" w:rsidRPr="004C697B" w:rsidRDefault="0099639B" w:rsidP="004C697B">
                                <w:pPr>
                                  <w:spacing w:after="0"/>
                                  <w:jc w:val="right"/>
                                  <w:rPr>
                                    <w:rFonts w:cs="Arial"/>
                                    <w:sz w:val="28"/>
                                  </w:rPr>
                                </w:pPr>
                                <w:r w:rsidRPr="004C697B">
                                  <w:rPr>
                                    <w:rFonts w:cs="Arial"/>
                                    <w:sz w:val="28"/>
                                  </w:rPr>
                                  <w:t>Milwaukee, WI 53204</w:t>
                                </w:r>
                              </w:p>
                              <w:p w14:paraId="37E028F8" w14:textId="4474B437" w:rsidR="0099639B" w:rsidRPr="004C697B" w:rsidRDefault="0099639B" w:rsidP="004C697B">
                                <w:pPr>
                                  <w:spacing w:after="0"/>
                                  <w:jc w:val="right"/>
                                  <w:rPr>
                                    <w:rFonts w:cs="Arial"/>
                                    <w:sz w:val="28"/>
                                  </w:rPr>
                                </w:pPr>
                                <w:r w:rsidRPr="004C697B">
                                  <w:rPr>
                                    <w:rFonts w:cs="Arial"/>
                                    <w:sz w:val="28"/>
                                  </w:rPr>
                                  <w:t>Phone: 414-</w:t>
                                </w:r>
                                <w:r w:rsidR="00F82200">
                                  <w:rPr>
                                    <w:rFonts w:cs="Arial"/>
                                    <w:sz w:val="28"/>
                                  </w:rPr>
                                  <w:t>316-3800</w:t>
                                </w:r>
                              </w:p>
                              <w:p w14:paraId="2D90880A" w14:textId="77777777" w:rsidR="0099639B" w:rsidRPr="004C697B" w:rsidRDefault="0099639B" w:rsidP="004C697B">
                                <w:pPr>
                                  <w:spacing w:after="0"/>
                                  <w:jc w:val="right"/>
                                  <w:rPr>
                                    <w:rFonts w:cs="Arial"/>
                                    <w:sz w:val="28"/>
                                  </w:rPr>
                                </w:pPr>
                                <w:r w:rsidRPr="004C697B">
                                  <w:rPr>
                                    <w:rFonts w:cs="Arial"/>
                                    <w:sz w:val="28"/>
                                  </w:rPr>
                                  <w:t>Fax:414-902-1676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2507F" id="_x0000_s1032" type="#_x0000_t202" style="position:absolute;margin-left:-12pt;margin-top:494.15pt;width:177pt;height:98.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" filled="f" stroked="f">
                    <v:textbox>
                      <w:txbxContent>
                        <w:p w14:paraId="2D63848D" w14:textId="77777777" w:rsidR="0099639B" w:rsidRPr="004C697B" w:rsidRDefault="0099639B" w:rsidP="004C697B">
                          <w:pPr>
                            <w:spacing w:after="0"/>
                            <w:jc w:val="right"/>
                            <w:rPr>
                              <w:rFonts w:cs="Arial"/>
                              <w:b/>
                              <w:sz w:val="28"/>
                            </w:rPr>
                          </w:pPr>
                          <w:r w:rsidRPr="004C697B">
                            <w:rPr>
                              <w:rFonts w:cs="Arial"/>
                              <w:b/>
                              <w:sz w:val="28"/>
                            </w:rPr>
                            <w:t>Main Campus</w:t>
                          </w:r>
                        </w:p>
                        <w:p w14:paraId="5DE0D1EA" w14:textId="77777777" w:rsidR="0099639B" w:rsidRPr="004C697B" w:rsidRDefault="0099639B" w:rsidP="004C697B">
                          <w:pPr>
                            <w:spacing w:after="0"/>
                            <w:jc w:val="right"/>
                            <w:rPr>
                              <w:rFonts w:cs="Arial"/>
                              <w:sz w:val="28"/>
                            </w:rPr>
                          </w:pPr>
                          <w:r w:rsidRPr="004C697B">
                            <w:rPr>
                              <w:rFonts w:cs="Arial"/>
                              <w:sz w:val="28"/>
                            </w:rPr>
                            <w:t>1643 S. 2</w:t>
                          </w:r>
                          <w:r w:rsidRPr="004C697B">
                            <w:rPr>
                              <w:rFonts w:cs="Arial"/>
                              <w:sz w:val="28"/>
                              <w:vertAlign w:val="superscript"/>
                            </w:rPr>
                            <w:t>nd</w:t>
                          </w:r>
                          <w:r w:rsidRPr="004C697B">
                            <w:rPr>
                              <w:rFonts w:cs="Arial"/>
                              <w:sz w:val="28"/>
                            </w:rPr>
                            <w:t xml:space="preserve"> St.</w:t>
                          </w:r>
                        </w:p>
                        <w:p w14:paraId="14E1DCCC" w14:textId="77777777" w:rsidR="0099639B" w:rsidRPr="004C697B" w:rsidRDefault="0099639B" w:rsidP="004C697B">
                          <w:pPr>
                            <w:spacing w:after="0"/>
                            <w:jc w:val="right"/>
                            <w:rPr>
                              <w:rFonts w:cs="Arial"/>
                              <w:sz w:val="28"/>
                            </w:rPr>
                          </w:pPr>
                          <w:r w:rsidRPr="004C697B">
                            <w:rPr>
                              <w:rFonts w:cs="Arial"/>
                              <w:sz w:val="28"/>
                            </w:rPr>
                            <w:t>Milwaukee, WI 53204</w:t>
                          </w:r>
                        </w:p>
                        <w:p w14:paraId="37E028F8" w14:textId="4474B437" w:rsidR="0099639B" w:rsidRPr="004C697B" w:rsidRDefault="0099639B" w:rsidP="004C697B">
                          <w:pPr>
                            <w:spacing w:after="0"/>
                            <w:jc w:val="right"/>
                            <w:rPr>
                              <w:rFonts w:cs="Arial"/>
                              <w:sz w:val="28"/>
                            </w:rPr>
                          </w:pPr>
                          <w:r w:rsidRPr="004C697B">
                            <w:rPr>
                              <w:rFonts w:cs="Arial"/>
                              <w:sz w:val="28"/>
                            </w:rPr>
                            <w:t>Phone: 414-</w:t>
                          </w:r>
                          <w:r w:rsidR="00F82200">
                            <w:rPr>
                              <w:rFonts w:cs="Arial"/>
                              <w:sz w:val="28"/>
                            </w:rPr>
                            <w:t>316-3800</w:t>
                          </w:r>
                        </w:p>
                        <w:p w14:paraId="2D90880A" w14:textId="77777777" w:rsidR="0099639B" w:rsidRPr="004C697B" w:rsidRDefault="0099639B" w:rsidP="004C697B">
                          <w:pPr>
                            <w:spacing w:after="0"/>
                            <w:jc w:val="right"/>
                            <w:rPr>
                              <w:rFonts w:cs="Arial"/>
                              <w:sz w:val="28"/>
                            </w:rPr>
                          </w:pPr>
                          <w:r w:rsidRPr="004C697B">
                            <w:rPr>
                              <w:rFonts w:cs="Arial"/>
                              <w:sz w:val="28"/>
                            </w:rPr>
                            <w:t>Fax:414-902-1676</w:t>
                          </w:r>
                        </w:p>
                      </w:txbxContent>
                    </v:textbox>
                    <w10:wrap type="square" anchorx="margin"/>
                  </v:shape>
                </w:pict>
              </mc:Fallback>
            </mc:AlternateContent>
          </w:r>
          <w:r w:rsidR="001073D7">
            <w:br w:type="page"/>
          </w:r>
        </w:p>
      </w:sdtContent>
    </w:sdt>
    <w:sdt>
      <w:sdtPr>
        <w:rPr>
          <w:rFonts w:eastAsiaTheme="minorEastAsia" w:cstheme="minorBidi"/>
          <w:sz w:val="24"/>
          <w:szCs w:val="24"/>
        </w:rPr>
        <w:id w:val="-1496710903"/>
        <w:docPartObj>
          <w:docPartGallery w:val="Table of Contents"/>
          <w:docPartUnique/>
        </w:docPartObj>
      </w:sdtPr>
      <w:sdtEndPr>
        <w:rPr>
          <w:b/>
          <w:bCs/>
          <w:noProof/>
        </w:rPr>
      </w:sdtEndPr>
      <w:sdtContent>
        <w:p w14:paraId="314B5766" w14:textId="201FEE29" w:rsidR="008923B9" w:rsidRPr="0061663B" w:rsidRDefault="008923B9" w:rsidP="003832D5">
          <w:pPr>
            <w:pStyle w:val="TOCHeading"/>
          </w:pPr>
          <w:r w:rsidRPr="0061663B">
            <w:t>Contents</w:t>
          </w:r>
        </w:p>
        <w:p w14:paraId="755DB5B1" w14:textId="69992742" w:rsidR="00BF5D37" w:rsidRDefault="008923B9">
          <w:pPr>
            <w:pStyle w:val="TOC1"/>
            <w:rPr>
              <w:rFonts w:asciiTheme="minorHAnsi" w:eastAsiaTheme="minorEastAsia" w:hAnsiTheme="minorHAnsi" w:cstheme="minorBidi"/>
              <w:kern w:val="2"/>
              <w:szCs w:val="24"/>
              <w14:ligatures w14:val="standardContextual"/>
            </w:rPr>
          </w:pPr>
          <w:r w:rsidRPr="0061663B">
            <w:rPr>
              <w:noProof w:val="0"/>
            </w:rPr>
            <w:fldChar w:fldCharType="begin"/>
          </w:r>
          <w:r w:rsidRPr="0061663B">
            <w:instrText xml:space="preserve"> TOC \o "1-3" \h \z \u </w:instrText>
          </w:r>
          <w:r w:rsidRPr="0061663B">
            <w:rPr>
              <w:noProof w:val="0"/>
            </w:rPr>
            <w:fldChar w:fldCharType="separate"/>
          </w:r>
          <w:hyperlink w:anchor="_Toc204757502" w:history="1">
            <w:r w:rsidR="00BF5D37" w:rsidRPr="00897BFD">
              <w:rPr>
                <w:rStyle w:val="Hyperlink"/>
              </w:rPr>
              <w:t>La Causa Charter School Administration</w:t>
            </w:r>
            <w:r w:rsidR="00BF5D37">
              <w:rPr>
                <w:webHidden/>
              </w:rPr>
              <w:tab/>
            </w:r>
            <w:r w:rsidR="00BF5D37">
              <w:rPr>
                <w:webHidden/>
              </w:rPr>
              <w:fldChar w:fldCharType="begin"/>
            </w:r>
            <w:r w:rsidR="00BF5D37">
              <w:rPr>
                <w:webHidden/>
              </w:rPr>
              <w:instrText xml:space="preserve"> PAGEREF _Toc204757502 \h </w:instrText>
            </w:r>
            <w:r w:rsidR="00BF5D37">
              <w:rPr>
                <w:webHidden/>
              </w:rPr>
            </w:r>
            <w:r w:rsidR="00BF5D37">
              <w:rPr>
                <w:webHidden/>
              </w:rPr>
              <w:fldChar w:fldCharType="separate"/>
            </w:r>
            <w:r w:rsidR="00B8402A">
              <w:rPr>
                <w:webHidden/>
              </w:rPr>
              <w:t>1</w:t>
            </w:r>
            <w:r w:rsidR="00BF5D37">
              <w:rPr>
                <w:webHidden/>
              </w:rPr>
              <w:fldChar w:fldCharType="end"/>
            </w:r>
          </w:hyperlink>
        </w:p>
        <w:p w14:paraId="27103898" w14:textId="6C8EDF4D" w:rsidR="00BF5D37" w:rsidRDefault="00BF5D37">
          <w:pPr>
            <w:pStyle w:val="TOC1"/>
            <w:rPr>
              <w:rFonts w:asciiTheme="minorHAnsi" w:eastAsiaTheme="minorEastAsia" w:hAnsiTheme="minorHAnsi" w:cstheme="minorBidi"/>
              <w:kern w:val="2"/>
              <w:szCs w:val="24"/>
              <w14:ligatures w14:val="standardContextual"/>
            </w:rPr>
          </w:pPr>
          <w:hyperlink w:anchor="_Toc204757503" w:history="1">
            <w:r w:rsidRPr="00897BFD">
              <w:rPr>
                <w:rStyle w:val="Hyperlink"/>
              </w:rPr>
              <w:t>La Causa Charter School Mission and Vision</w:t>
            </w:r>
            <w:r>
              <w:rPr>
                <w:webHidden/>
              </w:rPr>
              <w:tab/>
            </w:r>
            <w:r>
              <w:rPr>
                <w:webHidden/>
              </w:rPr>
              <w:fldChar w:fldCharType="begin"/>
            </w:r>
            <w:r>
              <w:rPr>
                <w:webHidden/>
              </w:rPr>
              <w:instrText xml:space="preserve"> PAGEREF _Toc204757503 \h </w:instrText>
            </w:r>
            <w:r>
              <w:rPr>
                <w:webHidden/>
              </w:rPr>
            </w:r>
            <w:r>
              <w:rPr>
                <w:webHidden/>
              </w:rPr>
              <w:fldChar w:fldCharType="separate"/>
            </w:r>
            <w:r w:rsidR="00B8402A">
              <w:rPr>
                <w:webHidden/>
              </w:rPr>
              <w:t>1</w:t>
            </w:r>
            <w:r>
              <w:rPr>
                <w:webHidden/>
              </w:rPr>
              <w:fldChar w:fldCharType="end"/>
            </w:r>
          </w:hyperlink>
        </w:p>
        <w:p w14:paraId="3457EB46" w14:textId="2F8BE632"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04" w:history="1">
            <w:r w:rsidRPr="00897BFD">
              <w:rPr>
                <w:rStyle w:val="Hyperlink"/>
                <w:rFonts w:eastAsia="Arial" w:cs="Arial"/>
                <w:bCs/>
                <w:noProof/>
              </w:rPr>
              <w:t>Mission</w:t>
            </w:r>
            <w:r>
              <w:rPr>
                <w:noProof/>
                <w:webHidden/>
              </w:rPr>
              <w:tab/>
            </w:r>
            <w:r>
              <w:rPr>
                <w:noProof/>
                <w:webHidden/>
              </w:rPr>
              <w:fldChar w:fldCharType="begin"/>
            </w:r>
            <w:r>
              <w:rPr>
                <w:noProof/>
                <w:webHidden/>
              </w:rPr>
              <w:instrText xml:space="preserve"> PAGEREF _Toc204757504 \h </w:instrText>
            </w:r>
            <w:r>
              <w:rPr>
                <w:noProof/>
                <w:webHidden/>
              </w:rPr>
            </w:r>
            <w:r>
              <w:rPr>
                <w:noProof/>
                <w:webHidden/>
              </w:rPr>
              <w:fldChar w:fldCharType="separate"/>
            </w:r>
            <w:r w:rsidR="00B8402A">
              <w:rPr>
                <w:noProof/>
                <w:webHidden/>
              </w:rPr>
              <w:t>1</w:t>
            </w:r>
            <w:r>
              <w:rPr>
                <w:noProof/>
                <w:webHidden/>
              </w:rPr>
              <w:fldChar w:fldCharType="end"/>
            </w:r>
          </w:hyperlink>
        </w:p>
        <w:p w14:paraId="2BE99DEB" w14:textId="2D772DED"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05" w:history="1">
            <w:r w:rsidRPr="00897BFD">
              <w:rPr>
                <w:rStyle w:val="Hyperlink"/>
                <w:rFonts w:eastAsia="Arial" w:cs="Arial"/>
                <w:bCs/>
                <w:noProof/>
              </w:rPr>
              <w:t>Vision</w:t>
            </w:r>
            <w:r>
              <w:rPr>
                <w:noProof/>
                <w:webHidden/>
              </w:rPr>
              <w:tab/>
            </w:r>
            <w:r>
              <w:rPr>
                <w:noProof/>
                <w:webHidden/>
              </w:rPr>
              <w:fldChar w:fldCharType="begin"/>
            </w:r>
            <w:r>
              <w:rPr>
                <w:noProof/>
                <w:webHidden/>
              </w:rPr>
              <w:instrText xml:space="preserve"> PAGEREF _Toc204757505 \h </w:instrText>
            </w:r>
            <w:r>
              <w:rPr>
                <w:noProof/>
                <w:webHidden/>
              </w:rPr>
            </w:r>
            <w:r>
              <w:rPr>
                <w:noProof/>
                <w:webHidden/>
              </w:rPr>
              <w:fldChar w:fldCharType="separate"/>
            </w:r>
            <w:r w:rsidR="00B8402A">
              <w:rPr>
                <w:noProof/>
                <w:webHidden/>
              </w:rPr>
              <w:t>1</w:t>
            </w:r>
            <w:r>
              <w:rPr>
                <w:noProof/>
                <w:webHidden/>
              </w:rPr>
              <w:fldChar w:fldCharType="end"/>
            </w:r>
          </w:hyperlink>
        </w:p>
        <w:p w14:paraId="3C5C10C5" w14:textId="68B86540" w:rsidR="00BF5D37" w:rsidRDefault="00BF5D37">
          <w:pPr>
            <w:pStyle w:val="TOC1"/>
            <w:rPr>
              <w:rFonts w:asciiTheme="minorHAnsi" w:eastAsiaTheme="minorEastAsia" w:hAnsiTheme="minorHAnsi" w:cstheme="minorBidi"/>
              <w:kern w:val="2"/>
              <w:szCs w:val="24"/>
              <w14:ligatures w14:val="standardContextual"/>
            </w:rPr>
          </w:pPr>
          <w:hyperlink w:anchor="_Toc204757506" w:history="1">
            <w:r w:rsidRPr="00897BFD">
              <w:rPr>
                <w:rStyle w:val="Hyperlink"/>
              </w:rPr>
              <w:t>Who should I contact?</w:t>
            </w:r>
            <w:r>
              <w:rPr>
                <w:webHidden/>
              </w:rPr>
              <w:tab/>
            </w:r>
            <w:r>
              <w:rPr>
                <w:webHidden/>
              </w:rPr>
              <w:fldChar w:fldCharType="begin"/>
            </w:r>
            <w:r>
              <w:rPr>
                <w:webHidden/>
              </w:rPr>
              <w:instrText xml:space="preserve"> PAGEREF _Toc204757506 \h </w:instrText>
            </w:r>
            <w:r>
              <w:rPr>
                <w:webHidden/>
              </w:rPr>
            </w:r>
            <w:r>
              <w:rPr>
                <w:webHidden/>
              </w:rPr>
              <w:fldChar w:fldCharType="separate"/>
            </w:r>
            <w:r w:rsidR="00B8402A">
              <w:rPr>
                <w:webHidden/>
              </w:rPr>
              <w:t>2</w:t>
            </w:r>
            <w:r>
              <w:rPr>
                <w:webHidden/>
              </w:rPr>
              <w:fldChar w:fldCharType="end"/>
            </w:r>
          </w:hyperlink>
        </w:p>
        <w:p w14:paraId="32FC2B96" w14:textId="7EABAEA2"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07" w:history="1">
            <w:r w:rsidRPr="00897BFD">
              <w:rPr>
                <w:rStyle w:val="Hyperlink"/>
                <w:noProof/>
              </w:rPr>
              <w:t>I have a concern. Who should I contact?</w:t>
            </w:r>
            <w:r>
              <w:rPr>
                <w:noProof/>
                <w:webHidden/>
              </w:rPr>
              <w:tab/>
            </w:r>
            <w:r>
              <w:rPr>
                <w:noProof/>
                <w:webHidden/>
              </w:rPr>
              <w:fldChar w:fldCharType="begin"/>
            </w:r>
            <w:r>
              <w:rPr>
                <w:noProof/>
                <w:webHidden/>
              </w:rPr>
              <w:instrText xml:space="preserve"> PAGEREF _Toc204757507 \h </w:instrText>
            </w:r>
            <w:r>
              <w:rPr>
                <w:noProof/>
                <w:webHidden/>
              </w:rPr>
            </w:r>
            <w:r>
              <w:rPr>
                <w:noProof/>
                <w:webHidden/>
              </w:rPr>
              <w:fldChar w:fldCharType="separate"/>
            </w:r>
            <w:r w:rsidR="00B8402A">
              <w:rPr>
                <w:noProof/>
                <w:webHidden/>
              </w:rPr>
              <w:t>2</w:t>
            </w:r>
            <w:r>
              <w:rPr>
                <w:noProof/>
                <w:webHidden/>
              </w:rPr>
              <w:fldChar w:fldCharType="end"/>
            </w:r>
          </w:hyperlink>
        </w:p>
        <w:p w14:paraId="0F20E10D" w14:textId="0793262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08" w:history="1">
            <w:r w:rsidRPr="00897BFD">
              <w:rPr>
                <w:rStyle w:val="Hyperlink"/>
                <w:noProof/>
              </w:rPr>
              <w:t>My child’s teacher was unable to answer my question. Who can I talk to now?</w:t>
            </w:r>
            <w:r>
              <w:rPr>
                <w:noProof/>
                <w:webHidden/>
              </w:rPr>
              <w:tab/>
            </w:r>
            <w:r>
              <w:rPr>
                <w:noProof/>
                <w:webHidden/>
              </w:rPr>
              <w:fldChar w:fldCharType="begin"/>
            </w:r>
            <w:r>
              <w:rPr>
                <w:noProof/>
                <w:webHidden/>
              </w:rPr>
              <w:instrText xml:space="preserve"> PAGEREF _Toc204757508 \h </w:instrText>
            </w:r>
            <w:r>
              <w:rPr>
                <w:noProof/>
                <w:webHidden/>
              </w:rPr>
            </w:r>
            <w:r>
              <w:rPr>
                <w:noProof/>
                <w:webHidden/>
              </w:rPr>
              <w:fldChar w:fldCharType="separate"/>
            </w:r>
            <w:r w:rsidR="00B8402A">
              <w:rPr>
                <w:noProof/>
                <w:webHidden/>
              </w:rPr>
              <w:t>2</w:t>
            </w:r>
            <w:r>
              <w:rPr>
                <w:noProof/>
                <w:webHidden/>
              </w:rPr>
              <w:fldChar w:fldCharType="end"/>
            </w:r>
          </w:hyperlink>
        </w:p>
        <w:p w14:paraId="7B66751A" w14:textId="4D6C822A"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09" w:history="1">
            <w:r w:rsidRPr="00897BFD">
              <w:rPr>
                <w:rStyle w:val="Hyperlink"/>
                <w:noProof/>
              </w:rPr>
              <w:t>I have contacted the appropriate party but still do not have a resolution to my concern. Who do I call now?</w:t>
            </w:r>
            <w:r>
              <w:rPr>
                <w:noProof/>
                <w:webHidden/>
              </w:rPr>
              <w:tab/>
            </w:r>
            <w:r>
              <w:rPr>
                <w:noProof/>
                <w:webHidden/>
              </w:rPr>
              <w:fldChar w:fldCharType="begin"/>
            </w:r>
            <w:r>
              <w:rPr>
                <w:noProof/>
                <w:webHidden/>
              </w:rPr>
              <w:instrText xml:space="preserve"> PAGEREF _Toc204757509 \h </w:instrText>
            </w:r>
            <w:r>
              <w:rPr>
                <w:noProof/>
                <w:webHidden/>
              </w:rPr>
            </w:r>
            <w:r>
              <w:rPr>
                <w:noProof/>
                <w:webHidden/>
              </w:rPr>
              <w:fldChar w:fldCharType="separate"/>
            </w:r>
            <w:r w:rsidR="00B8402A">
              <w:rPr>
                <w:noProof/>
                <w:webHidden/>
              </w:rPr>
              <w:t>3</w:t>
            </w:r>
            <w:r>
              <w:rPr>
                <w:noProof/>
                <w:webHidden/>
              </w:rPr>
              <w:fldChar w:fldCharType="end"/>
            </w:r>
          </w:hyperlink>
        </w:p>
        <w:p w14:paraId="24A76E4B" w14:textId="2CA67425" w:rsidR="00BF5D37" w:rsidRDefault="00BF5D37">
          <w:pPr>
            <w:pStyle w:val="TOC1"/>
            <w:rPr>
              <w:rFonts w:asciiTheme="minorHAnsi" w:eastAsiaTheme="minorEastAsia" w:hAnsiTheme="minorHAnsi" w:cstheme="minorBidi"/>
              <w:kern w:val="2"/>
              <w:szCs w:val="24"/>
              <w14:ligatures w14:val="standardContextual"/>
            </w:rPr>
          </w:pPr>
          <w:hyperlink w:anchor="_Toc204757510" w:history="1">
            <w:r w:rsidRPr="00897BFD">
              <w:rPr>
                <w:rStyle w:val="Hyperlink"/>
              </w:rPr>
              <w:t>Family Engagement Policy</w:t>
            </w:r>
            <w:r>
              <w:rPr>
                <w:webHidden/>
              </w:rPr>
              <w:tab/>
            </w:r>
            <w:r>
              <w:rPr>
                <w:webHidden/>
              </w:rPr>
              <w:fldChar w:fldCharType="begin"/>
            </w:r>
            <w:r>
              <w:rPr>
                <w:webHidden/>
              </w:rPr>
              <w:instrText xml:space="preserve"> PAGEREF _Toc204757510 \h </w:instrText>
            </w:r>
            <w:r>
              <w:rPr>
                <w:webHidden/>
              </w:rPr>
            </w:r>
            <w:r>
              <w:rPr>
                <w:webHidden/>
              </w:rPr>
              <w:fldChar w:fldCharType="separate"/>
            </w:r>
            <w:r w:rsidR="00B8402A">
              <w:rPr>
                <w:webHidden/>
              </w:rPr>
              <w:t>4</w:t>
            </w:r>
            <w:r>
              <w:rPr>
                <w:webHidden/>
              </w:rPr>
              <w:fldChar w:fldCharType="end"/>
            </w:r>
          </w:hyperlink>
        </w:p>
        <w:p w14:paraId="463EF2DC" w14:textId="2622AE7B" w:rsidR="00BF5D37" w:rsidRDefault="00BF5D37">
          <w:pPr>
            <w:pStyle w:val="TOC1"/>
            <w:rPr>
              <w:rFonts w:asciiTheme="minorHAnsi" w:eastAsiaTheme="minorEastAsia" w:hAnsiTheme="minorHAnsi" w:cstheme="minorBidi"/>
              <w:kern w:val="2"/>
              <w:szCs w:val="24"/>
              <w14:ligatures w14:val="standardContextual"/>
            </w:rPr>
          </w:pPr>
          <w:hyperlink w:anchor="_Toc204757511" w:history="1">
            <w:r w:rsidRPr="00897BFD">
              <w:rPr>
                <w:rStyle w:val="Hyperlink"/>
              </w:rPr>
              <w:t>School Compact</w:t>
            </w:r>
            <w:r>
              <w:rPr>
                <w:webHidden/>
              </w:rPr>
              <w:tab/>
            </w:r>
            <w:r>
              <w:rPr>
                <w:webHidden/>
              </w:rPr>
              <w:fldChar w:fldCharType="begin"/>
            </w:r>
            <w:r>
              <w:rPr>
                <w:webHidden/>
              </w:rPr>
              <w:instrText xml:space="preserve"> PAGEREF _Toc204757511 \h </w:instrText>
            </w:r>
            <w:r>
              <w:rPr>
                <w:webHidden/>
              </w:rPr>
            </w:r>
            <w:r>
              <w:rPr>
                <w:webHidden/>
              </w:rPr>
              <w:fldChar w:fldCharType="separate"/>
            </w:r>
            <w:r w:rsidR="00B8402A">
              <w:rPr>
                <w:webHidden/>
              </w:rPr>
              <w:t>5</w:t>
            </w:r>
            <w:r>
              <w:rPr>
                <w:webHidden/>
              </w:rPr>
              <w:fldChar w:fldCharType="end"/>
            </w:r>
          </w:hyperlink>
        </w:p>
        <w:p w14:paraId="77F7C3ED" w14:textId="7757926D" w:rsidR="00BF5D37" w:rsidRDefault="00BF5D37">
          <w:pPr>
            <w:pStyle w:val="TOC1"/>
            <w:rPr>
              <w:rFonts w:asciiTheme="minorHAnsi" w:eastAsiaTheme="minorEastAsia" w:hAnsiTheme="minorHAnsi" w:cstheme="minorBidi"/>
              <w:kern w:val="2"/>
              <w:szCs w:val="24"/>
              <w14:ligatures w14:val="standardContextual"/>
            </w:rPr>
          </w:pPr>
          <w:hyperlink w:anchor="_Toc204757512" w:history="1">
            <w:r w:rsidRPr="00897BFD">
              <w:rPr>
                <w:rStyle w:val="Hyperlink"/>
              </w:rPr>
              <w:t>School Calendar</w:t>
            </w:r>
            <w:r>
              <w:rPr>
                <w:webHidden/>
              </w:rPr>
              <w:tab/>
            </w:r>
            <w:r>
              <w:rPr>
                <w:webHidden/>
              </w:rPr>
              <w:fldChar w:fldCharType="begin"/>
            </w:r>
            <w:r>
              <w:rPr>
                <w:webHidden/>
              </w:rPr>
              <w:instrText xml:space="preserve"> PAGEREF _Toc204757512 \h </w:instrText>
            </w:r>
            <w:r>
              <w:rPr>
                <w:webHidden/>
              </w:rPr>
            </w:r>
            <w:r>
              <w:rPr>
                <w:webHidden/>
              </w:rPr>
              <w:fldChar w:fldCharType="separate"/>
            </w:r>
            <w:r w:rsidR="00B8402A">
              <w:rPr>
                <w:webHidden/>
              </w:rPr>
              <w:t>7</w:t>
            </w:r>
            <w:r>
              <w:rPr>
                <w:webHidden/>
              </w:rPr>
              <w:fldChar w:fldCharType="end"/>
            </w:r>
          </w:hyperlink>
        </w:p>
        <w:p w14:paraId="77244B6A" w14:textId="1833AAD7"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13" w:history="1">
            <w:r w:rsidRPr="00897BFD">
              <w:rPr>
                <w:rStyle w:val="Hyperlink"/>
                <w:noProof/>
              </w:rPr>
              <w:t xml:space="preserve">How Do I Get </w:t>
            </w:r>
            <w:r w:rsidRPr="00897BFD">
              <w:rPr>
                <w:rStyle w:val="Hyperlink"/>
                <w:bCs/>
                <w:noProof/>
              </w:rPr>
              <w:t>Involved</w:t>
            </w:r>
            <w:r w:rsidRPr="00897BFD">
              <w:rPr>
                <w:rStyle w:val="Hyperlink"/>
                <w:noProof/>
              </w:rPr>
              <w:t xml:space="preserve"> in My Child’s School?</w:t>
            </w:r>
            <w:r>
              <w:rPr>
                <w:noProof/>
                <w:webHidden/>
              </w:rPr>
              <w:tab/>
            </w:r>
            <w:r>
              <w:rPr>
                <w:noProof/>
                <w:webHidden/>
              </w:rPr>
              <w:fldChar w:fldCharType="begin"/>
            </w:r>
            <w:r>
              <w:rPr>
                <w:noProof/>
                <w:webHidden/>
              </w:rPr>
              <w:instrText xml:space="preserve"> PAGEREF _Toc204757513 \h </w:instrText>
            </w:r>
            <w:r>
              <w:rPr>
                <w:noProof/>
                <w:webHidden/>
              </w:rPr>
            </w:r>
            <w:r>
              <w:rPr>
                <w:noProof/>
                <w:webHidden/>
              </w:rPr>
              <w:fldChar w:fldCharType="separate"/>
            </w:r>
            <w:r w:rsidR="00B8402A">
              <w:rPr>
                <w:noProof/>
                <w:webHidden/>
              </w:rPr>
              <w:t>7</w:t>
            </w:r>
            <w:r>
              <w:rPr>
                <w:noProof/>
                <w:webHidden/>
              </w:rPr>
              <w:fldChar w:fldCharType="end"/>
            </w:r>
          </w:hyperlink>
        </w:p>
        <w:p w14:paraId="466E0623" w14:textId="2234EA1C"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14" w:history="1">
            <w:r w:rsidRPr="00897BFD">
              <w:rPr>
                <w:rStyle w:val="Hyperlink"/>
                <w:noProof/>
              </w:rPr>
              <w:t>Volunteering</w:t>
            </w:r>
            <w:r>
              <w:rPr>
                <w:noProof/>
                <w:webHidden/>
              </w:rPr>
              <w:tab/>
            </w:r>
            <w:r>
              <w:rPr>
                <w:noProof/>
                <w:webHidden/>
              </w:rPr>
              <w:fldChar w:fldCharType="begin"/>
            </w:r>
            <w:r>
              <w:rPr>
                <w:noProof/>
                <w:webHidden/>
              </w:rPr>
              <w:instrText xml:space="preserve"> PAGEREF _Toc204757514 \h </w:instrText>
            </w:r>
            <w:r>
              <w:rPr>
                <w:noProof/>
                <w:webHidden/>
              </w:rPr>
            </w:r>
            <w:r>
              <w:rPr>
                <w:noProof/>
                <w:webHidden/>
              </w:rPr>
              <w:fldChar w:fldCharType="separate"/>
            </w:r>
            <w:r w:rsidR="00B8402A">
              <w:rPr>
                <w:noProof/>
                <w:webHidden/>
              </w:rPr>
              <w:t>7</w:t>
            </w:r>
            <w:r>
              <w:rPr>
                <w:noProof/>
                <w:webHidden/>
              </w:rPr>
              <w:fldChar w:fldCharType="end"/>
            </w:r>
          </w:hyperlink>
        </w:p>
        <w:p w14:paraId="05EE4476" w14:textId="792F27F3"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15" w:history="1">
            <w:r w:rsidRPr="00897BFD">
              <w:rPr>
                <w:rStyle w:val="Hyperlink"/>
                <w:rFonts w:cs="Arial"/>
                <w:noProof/>
              </w:rPr>
              <w:t>Parent Meetings</w:t>
            </w:r>
            <w:r>
              <w:rPr>
                <w:noProof/>
                <w:webHidden/>
              </w:rPr>
              <w:tab/>
            </w:r>
            <w:r>
              <w:rPr>
                <w:noProof/>
                <w:webHidden/>
              </w:rPr>
              <w:fldChar w:fldCharType="begin"/>
            </w:r>
            <w:r>
              <w:rPr>
                <w:noProof/>
                <w:webHidden/>
              </w:rPr>
              <w:instrText xml:space="preserve"> PAGEREF _Toc204757515 \h </w:instrText>
            </w:r>
            <w:r>
              <w:rPr>
                <w:noProof/>
                <w:webHidden/>
              </w:rPr>
            </w:r>
            <w:r>
              <w:rPr>
                <w:noProof/>
                <w:webHidden/>
              </w:rPr>
              <w:fldChar w:fldCharType="separate"/>
            </w:r>
            <w:r w:rsidR="00B8402A">
              <w:rPr>
                <w:noProof/>
                <w:webHidden/>
              </w:rPr>
              <w:t>7</w:t>
            </w:r>
            <w:r>
              <w:rPr>
                <w:noProof/>
                <w:webHidden/>
              </w:rPr>
              <w:fldChar w:fldCharType="end"/>
            </w:r>
          </w:hyperlink>
        </w:p>
        <w:p w14:paraId="20C50AE2" w14:textId="604EE50D"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16" w:history="1">
            <w:r w:rsidRPr="00897BFD">
              <w:rPr>
                <w:rStyle w:val="Hyperlink"/>
                <w:rFonts w:cs="Arial"/>
                <w:noProof/>
              </w:rPr>
              <w:t>Emergency Contacts</w:t>
            </w:r>
            <w:r>
              <w:rPr>
                <w:noProof/>
                <w:webHidden/>
              </w:rPr>
              <w:tab/>
            </w:r>
            <w:r>
              <w:rPr>
                <w:noProof/>
                <w:webHidden/>
              </w:rPr>
              <w:fldChar w:fldCharType="begin"/>
            </w:r>
            <w:r>
              <w:rPr>
                <w:noProof/>
                <w:webHidden/>
              </w:rPr>
              <w:instrText xml:space="preserve"> PAGEREF _Toc204757516 \h </w:instrText>
            </w:r>
            <w:r>
              <w:rPr>
                <w:noProof/>
                <w:webHidden/>
              </w:rPr>
            </w:r>
            <w:r>
              <w:rPr>
                <w:noProof/>
                <w:webHidden/>
              </w:rPr>
              <w:fldChar w:fldCharType="separate"/>
            </w:r>
            <w:r w:rsidR="00B8402A">
              <w:rPr>
                <w:noProof/>
                <w:webHidden/>
              </w:rPr>
              <w:t>7</w:t>
            </w:r>
            <w:r>
              <w:rPr>
                <w:noProof/>
                <w:webHidden/>
              </w:rPr>
              <w:fldChar w:fldCharType="end"/>
            </w:r>
          </w:hyperlink>
        </w:p>
        <w:p w14:paraId="423F336D" w14:textId="5AD2E337" w:rsidR="00BF5D37" w:rsidRDefault="00BF5D37">
          <w:pPr>
            <w:pStyle w:val="TOC1"/>
            <w:rPr>
              <w:rFonts w:asciiTheme="minorHAnsi" w:eastAsiaTheme="minorEastAsia" w:hAnsiTheme="minorHAnsi" w:cstheme="minorBidi"/>
              <w:kern w:val="2"/>
              <w:szCs w:val="24"/>
              <w14:ligatures w14:val="standardContextual"/>
            </w:rPr>
          </w:pPr>
          <w:hyperlink w:anchor="_Toc204757517" w:history="1">
            <w:r w:rsidRPr="00897BFD">
              <w:rPr>
                <w:rStyle w:val="Hyperlink"/>
              </w:rPr>
              <w:t>School Nutrition Policy</w:t>
            </w:r>
            <w:r>
              <w:rPr>
                <w:webHidden/>
              </w:rPr>
              <w:tab/>
            </w:r>
            <w:r>
              <w:rPr>
                <w:webHidden/>
              </w:rPr>
              <w:fldChar w:fldCharType="begin"/>
            </w:r>
            <w:r>
              <w:rPr>
                <w:webHidden/>
              </w:rPr>
              <w:instrText xml:space="preserve"> PAGEREF _Toc204757517 \h </w:instrText>
            </w:r>
            <w:r>
              <w:rPr>
                <w:webHidden/>
              </w:rPr>
            </w:r>
            <w:r>
              <w:rPr>
                <w:webHidden/>
              </w:rPr>
              <w:fldChar w:fldCharType="separate"/>
            </w:r>
            <w:r w:rsidR="00B8402A">
              <w:rPr>
                <w:webHidden/>
              </w:rPr>
              <w:t>8</w:t>
            </w:r>
            <w:r>
              <w:rPr>
                <w:webHidden/>
              </w:rPr>
              <w:fldChar w:fldCharType="end"/>
            </w:r>
          </w:hyperlink>
        </w:p>
        <w:p w14:paraId="0DA4C6B3" w14:textId="72A431DD"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18" w:history="1">
            <w:r w:rsidRPr="00897BFD">
              <w:rPr>
                <w:rStyle w:val="Hyperlink"/>
                <w:noProof/>
              </w:rPr>
              <w:t>Policy Leadership</w:t>
            </w:r>
            <w:r>
              <w:rPr>
                <w:noProof/>
                <w:webHidden/>
              </w:rPr>
              <w:tab/>
            </w:r>
            <w:r>
              <w:rPr>
                <w:noProof/>
                <w:webHidden/>
              </w:rPr>
              <w:fldChar w:fldCharType="begin"/>
            </w:r>
            <w:r>
              <w:rPr>
                <w:noProof/>
                <w:webHidden/>
              </w:rPr>
              <w:instrText xml:space="preserve"> PAGEREF _Toc204757518 \h </w:instrText>
            </w:r>
            <w:r>
              <w:rPr>
                <w:noProof/>
                <w:webHidden/>
              </w:rPr>
            </w:r>
            <w:r>
              <w:rPr>
                <w:noProof/>
                <w:webHidden/>
              </w:rPr>
              <w:fldChar w:fldCharType="separate"/>
            </w:r>
            <w:r w:rsidR="00B8402A">
              <w:rPr>
                <w:noProof/>
                <w:webHidden/>
              </w:rPr>
              <w:t>8</w:t>
            </w:r>
            <w:r>
              <w:rPr>
                <w:noProof/>
                <w:webHidden/>
              </w:rPr>
              <w:fldChar w:fldCharType="end"/>
            </w:r>
          </w:hyperlink>
        </w:p>
        <w:p w14:paraId="05677C4D" w14:textId="19473BF5"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19" w:history="1">
            <w:r w:rsidRPr="00897BFD">
              <w:rPr>
                <w:rStyle w:val="Hyperlink"/>
                <w:noProof/>
              </w:rPr>
              <w:t>Nutrition Standards</w:t>
            </w:r>
            <w:r>
              <w:rPr>
                <w:noProof/>
                <w:webHidden/>
              </w:rPr>
              <w:tab/>
            </w:r>
            <w:r>
              <w:rPr>
                <w:noProof/>
                <w:webHidden/>
              </w:rPr>
              <w:fldChar w:fldCharType="begin"/>
            </w:r>
            <w:r>
              <w:rPr>
                <w:noProof/>
                <w:webHidden/>
              </w:rPr>
              <w:instrText xml:space="preserve"> PAGEREF _Toc204757519 \h </w:instrText>
            </w:r>
            <w:r>
              <w:rPr>
                <w:noProof/>
                <w:webHidden/>
              </w:rPr>
            </w:r>
            <w:r>
              <w:rPr>
                <w:noProof/>
                <w:webHidden/>
              </w:rPr>
              <w:fldChar w:fldCharType="separate"/>
            </w:r>
            <w:r w:rsidR="00B8402A">
              <w:rPr>
                <w:noProof/>
                <w:webHidden/>
              </w:rPr>
              <w:t>8</w:t>
            </w:r>
            <w:r>
              <w:rPr>
                <w:noProof/>
                <w:webHidden/>
              </w:rPr>
              <w:fldChar w:fldCharType="end"/>
            </w:r>
          </w:hyperlink>
        </w:p>
        <w:p w14:paraId="6E183D15" w14:textId="463CB601"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20" w:history="1">
            <w:r w:rsidRPr="00897BFD">
              <w:rPr>
                <w:rStyle w:val="Hyperlink"/>
                <w:noProof/>
              </w:rPr>
              <w:t>Nutrition Education</w:t>
            </w:r>
            <w:r>
              <w:rPr>
                <w:noProof/>
                <w:webHidden/>
              </w:rPr>
              <w:tab/>
            </w:r>
            <w:r>
              <w:rPr>
                <w:noProof/>
                <w:webHidden/>
              </w:rPr>
              <w:fldChar w:fldCharType="begin"/>
            </w:r>
            <w:r>
              <w:rPr>
                <w:noProof/>
                <w:webHidden/>
              </w:rPr>
              <w:instrText xml:space="preserve"> PAGEREF _Toc204757520 \h </w:instrText>
            </w:r>
            <w:r>
              <w:rPr>
                <w:noProof/>
                <w:webHidden/>
              </w:rPr>
            </w:r>
            <w:r>
              <w:rPr>
                <w:noProof/>
                <w:webHidden/>
              </w:rPr>
              <w:fldChar w:fldCharType="separate"/>
            </w:r>
            <w:r w:rsidR="00B8402A">
              <w:rPr>
                <w:noProof/>
                <w:webHidden/>
              </w:rPr>
              <w:t>11</w:t>
            </w:r>
            <w:r>
              <w:rPr>
                <w:noProof/>
                <w:webHidden/>
              </w:rPr>
              <w:fldChar w:fldCharType="end"/>
            </w:r>
          </w:hyperlink>
        </w:p>
        <w:p w14:paraId="32EC47CA" w14:textId="1C1C01FE" w:rsidR="00BF5D37" w:rsidRDefault="00BF5D37">
          <w:pPr>
            <w:pStyle w:val="TOC3"/>
            <w:rPr>
              <w:rFonts w:asciiTheme="minorHAnsi" w:eastAsiaTheme="minorEastAsia" w:hAnsiTheme="minorHAnsi"/>
              <w:noProof/>
              <w:kern w:val="2"/>
              <w:szCs w:val="24"/>
              <w14:ligatures w14:val="standardContextual"/>
            </w:rPr>
          </w:pPr>
          <w:hyperlink w:anchor="_Toc204757521" w:history="1">
            <w:r w:rsidRPr="00897BFD">
              <w:rPr>
                <w:rStyle w:val="Hyperlink"/>
                <w:noProof/>
              </w:rPr>
              <w:t>Nutrition Promotion</w:t>
            </w:r>
            <w:r>
              <w:rPr>
                <w:noProof/>
                <w:webHidden/>
              </w:rPr>
              <w:tab/>
            </w:r>
            <w:r>
              <w:rPr>
                <w:noProof/>
                <w:webHidden/>
              </w:rPr>
              <w:fldChar w:fldCharType="begin"/>
            </w:r>
            <w:r>
              <w:rPr>
                <w:noProof/>
                <w:webHidden/>
              </w:rPr>
              <w:instrText xml:space="preserve"> PAGEREF _Toc204757521 \h </w:instrText>
            </w:r>
            <w:r>
              <w:rPr>
                <w:noProof/>
                <w:webHidden/>
              </w:rPr>
            </w:r>
            <w:r>
              <w:rPr>
                <w:noProof/>
                <w:webHidden/>
              </w:rPr>
              <w:fldChar w:fldCharType="separate"/>
            </w:r>
            <w:r w:rsidR="00B8402A">
              <w:rPr>
                <w:noProof/>
                <w:webHidden/>
              </w:rPr>
              <w:t>11</w:t>
            </w:r>
            <w:r>
              <w:rPr>
                <w:noProof/>
                <w:webHidden/>
              </w:rPr>
              <w:fldChar w:fldCharType="end"/>
            </w:r>
          </w:hyperlink>
        </w:p>
        <w:p w14:paraId="2D8ADF49" w14:textId="03CD5159" w:rsidR="00BF5D37" w:rsidRDefault="00BF5D37">
          <w:pPr>
            <w:pStyle w:val="TOC3"/>
            <w:rPr>
              <w:rFonts w:asciiTheme="minorHAnsi" w:eastAsiaTheme="minorEastAsia" w:hAnsiTheme="minorHAnsi"/>
              <w:noProof/>
              <w:kern w:val="2"/>
              <w:szCs w:val="24"/>
              <w14:ligatures w14:val="standardContextual"/>
            </w:rPr>
          </w:pPr>
          <w:hyperlink w:anchor="_Toc204757522" w:history="1">
            <w:r w:rsidRPr="00897BFD">
              <w:rPr>
                <w:rStyle w:val="Hyperlink"/>
                <w:noProof/>
              </w:rPr>
              <w:t>Physical Activity</w:t>
            </w:r>
            <w:r>
              <w:rPr>
                <w:noProof/>
                <w:webHidden/>
              </w:rPr>
              <w:tab/>
            </w:r>
            <w:r>
              <w:rPr>
                <w:noProof/>
                <w:webHidden/>
              </w:rPr>
              <w:fldChar w:fldCharType="begin"/>
            </w:r>
            <w:r>
              <w:rPr>
                <w:noProof/>
                <w:webHidden/>
              </w:rPr>
              <w:instrText xml:space="preserve"> PAGEREF _Toc204757522 \h </w:instrText>
            </w:r>
            <w:r>
              <w:rPr>
                <w:noProof/>
                <w:webHidden/>
              </w:rPr>
            </w:r>
            <w:r>
              <w:rPr>
                <w:noProof/>
                <w:webHidden/>
              </w:rPr>
              <w:fldChar w:fldCharType="separate"/>
            </w:r>
            <w:r w:rsidR="00B8402A">
              <w:rPr>
                <w:noProof/>
                <w:webHidden/>
              </w:rPr>
              <w:t>11</w:t>
            </w:r>
            <w:r>
              <w:rPr>
                <w:noProof/>
                <w:webHidden/>
              </w:rPr>
              <w:fldChar w:fldCharType="end"/>
            </w:r>
          </w:hyperlink>
        </w:p>
        <w:p w14:paraId="43A4B143" w14:textId="50A278C0" w:rsidR="00BF5D37" w:rsidRDefault="00BF5D37">
          <w:pPr>
            <w:pStyle w:val="TOC3"/>
            <w:rPr>
              <w:rFonts w:asciiTheme="minorHAnsi" w:eastAsiaTheme="minorEastAsia" w:hAnsiTheme="minorHAnsi"/>
              <w:noProof/>
              <w:kern w:val="2"/>
              <w:szCs w:val="24"/>
              <w14:ligatures w14:val="standardContextual"/>
            </w:rPr>
          </w:pPr>
          <w:hyperlink w:anchor="_Toc204757523" w:history="1">
            <w:r w:rsidRPr="00897BFD">
              <w:rPr>
                <w:rStyle w:val="Hyperlink"/>
                <w:noProof/>
              </w:rPr>
              <w:t>Other School-Based Wellness Strategies</w:t>
            </w:r>
            <w:r>
              <w:rPr>
                <w:noProof/>
                <w:webHidden/>
              </w:rPr>
              <w:tab/>
            </w:r>
            <w:r>
              <w:rPr>
                <w:noProof/>
                <w:webHidden/>
              </w:rPr>
              <w:fldChar w:fldCharType="begin"/>
            </w:r>
            <w:r>
              <w:rPr>
                <w:noProof/>
                <w:webHidden/>
              </w:rPr>
              <w:instrText xml:space="preserve"> PAGEREF _Toc204757523 \h </w:instrText>
            </w:r>
            <w:r>
              <w:rPr>
                <w:noProof/>
                <w:webHidden/>
              </w:rPr>
            </w:r>
            <w:r>
              <w:rPr>
                <w:noProof/>
                <w:webHidden/>
              </w:rPr>
              <w:fldChar w:fldCharType="separate"/>
            </w:r>
            <w:r w:rsidR="00B8402A">
              <w:rPr>
                <w:noProof/>
                <w:webHidden/>
              </w:rPr>
              <w:t>11</w:t>
            </w:r>
            <w:r>
              <w:rPr>
                <w:noProof/>
                <w:webHidden/>
              </w:rPr>
              <w:fldChar w:fldCharType="end"/>
            </w:r>
          </w:hyperlink>
        </w:p>
        <w:p w14:paraId="20312498" w14:textId="723ADF8F" w:rsidR="00BF5D37" w:rsidRDefault="00BF5D37">
          <w:pPr>
            <w:pStyle w:val="TOC3"/>
            <w:rPr>
              <w:rFonts w:asciiTheme="minorHAnsi" w:eastAsiaTheme="minorEastAsia" w:hAnsiTheme="minorHAnsi"/>
              <w:noProof/>
              <w:kern w:val="2"/>
              <w:szCs w:val="24"/>
              <w14:ligatures w14:val="standardContextual"/>
            </w:rPr>
          </w:pPr>
          <w:hyperlink w:anchor="_Toc204757524" w:history="1">
            <w:r w:rsidRPr="00897BFD">
              <w:rPr>
                <w:rStyle w:val="Hyperlink"/>
                <w:noProof/>
              </w:rPr>
              <w:t>Triennial Assessment</w:t>
            </w:r>
            <w:r>
              <w:rPr>
                <w:noProof/>
                <w:webHidden/>
              </w:rPr>
              <w:tab/>
            </w:r>
            <w:r>
              <w:rPr>
                <w:noProof/>
                <w:webHidden/>
              </w:rPr>
              <w:fldChar w:fldCharType="begin"/>
            </w:r>
            <w:r>
              <w:rPr>
                <w:noProof/>
                <w:webHidden/>
              </w:rPr>
              <w:instrText xml:space="preserve"> PAGEREF _Toc204757524 \h </w:instrText>
            </w:r>
            <w:r>
              <w:rPr>
                <w:noProof/>
                <w:webHidden/>
              </w:rPr>
            </w:r>
            <w:r>
              <w:rPr>
                <w:noProof/>
                <w:webHidden/>
              </w:rPr>
              <w:fldChar w:fldCharType="separate"/>
            </w:r>
            <w:r w:rsidR="00B8402A">
              <w:rPr>
                <w:noProof/>
                <w:webHidden/>
              </w:rPr>
              <w:t>11</w:t>
            </w:r>
            <w:r>
              <w:rPr>
                <w:noProof/>
                <w:webHidden/>
              </w:rPr>
              <w:fldChar w:fldCharType="end"/>
            </w:r>
          </w:hyperlink>
        </w:p>
        <w:p w14:paraId="1855991D" w14:textId="173E1F87" w:rsidR="00BF5D37" w:rsidRDefault="00BF5D37">
          <w:pPr>
            <w:pStyle w:val="TOC3"/>
            <w:rPr>
              <w:rFonts w:asciiTheme="minorHAnsi" w:eastAsiaTheme="minorEastAsia" w:hAnsiTheme="minorHAnsi"/>
              <w:noProof/>
              <w:kern w:val="2"/>
              <w:szCs w:val="24"/>
              <w14:ligatures w14:val="standardContextual"/>
            </w:rPr>
          </w:pPr>
          <w:hyperlink w:anchor="_Toc204757525" w:history="1">
            <w:r w:rsidRPr="00897BFD">
              <w:rPr>
                <w:rStyle w:val="Hyperlink"/>
                <w:noProof/>
              </w:rPr>
              <w:t>USDA Non-Discrimination Policy</w:t>
            </w:r>
            <w:r>
              <w:rPr>
                <w:noProof/>
                <w:webHidden/>
              </w:rPr>
              <w:tab/>
            </w:r>
            <w:r>
              <w:rPr>
                <w:noProof/>
                <w:webHidden/>
              </w:rPr>
              <w:fldChar w:fldCharType="begin"/>
            </w:r>
            <w:r>
              <w:rPr>
                <w:noProof/>
                <w:webHidden/>
              </w:rPr>
              <w:instrText xml:space="preserve"> PAGEREF _Toc204757525 \h </w:instrText>
            </w:r>
            <w:r>
              <w:rPr>
                <w:noProof/>
                <w:webHidden/>
              </w:rPr>
            </w:r>
            <w:r>
              <w:rPr>
                <w:noProof/>
                <w:webHidden/>
              </w:rPr>
              <w:fldChar w:fldCharType="separate"/>
            </w:r>
            <w:r w:rsidR="00B8402A">
              <w:rPr>
                <w:noProof/>
                <w:webHidden/>
              </w:rPr>
              <w:t>11</w:t>
            </w:r>
            <w:r>
              <w:rPr>
                <w:noProof/>
                <w:webHidden/>
              </w:rPr>
              <w:fldChar w:fldCharType="end"/>
            </w:r>
          </w:hyperlink>
        </w:p>
        <w:p w14:paraId="26DFA25D" w14:textId="1681F396" w:rsidR="00BF5D37" w:rsidRDefault="00BF5D37">
          <w:pPr>
            <w:pStyle w:val="TOC1"/>
            <w:rPr>
              <w:rFonts w:asciiTheme="minorHAnsi" w:eastAsiaTheme="minorEastAsia" w:hAnsiTheme="minorHAnsi" w:cstheme="minorBidi"/>
              <w:kern w:val="2"/>
              <w:szCs w:val="24"/>
              <w14:ligatures w14:val="standardContextual"/>
            </w:rPr>
          </w:pPr>
          <w:hyperlink w:anchor="_Toc204757526" w:history="1">
            <w:r w:rsidRPr="00897BFD">
              <w:rPr>
                <w:rStyle w:val="Hyperlink"/>
              </w:rPr>
              <w:t>Immunizations and Medications</w:t>
            </w:r>
            <w:r>
              <w:rPr>
                <w:webHidden/>
              </w:rPr>
              <w:tab/>
            </w:r>
            <w:r>
              <w:rPr>
                <w:webHidden/>
              </w:rPr>
              <w:fldChar w:fldCharType="begin"/>
            </w:r>
            <w:r>
              <w:rPr>
                <w:webHidden/>
              </w:rPr>
              <w:instrText xml:space="preserve"> PAGEREF _Toc204757526 \h </w:instrText>
            </w:r>
            <w:r>
              <w:rPr>
                <w:webHidden/>
              </w:rPr>
            </w:r>
            <w:r>
              <w:rPr>
                <w:webHidden/>
              </w:rPr>
              <w:fldChar w:fldCharType="separate"/>
            </w:r>
            <w:r w:rsidR="00B8402A">
              <w:rPr>
                <w:webHidden/>
              </w:rPr>
              <w:t>13</w:t>
            </w:r>
            <w:r>
              <w:rPr>
                <w:webHidden/>
              </w:rPr>
              <w:fldChar w:fldCharType="end"/>
            </w:r>
          </w:hyperlink>
        </w:p>
        <w:p w14:paraId="6C647F6E" w14:textId="1BC520DC" w:rsidR="00BF5D37" w:rsidRDefault="00BF5D37">
          <w:pPr>
            <w:pStyle w:val="TOC1"/>
            <w:rPr>
              <w:rFonts w:asciiTheme="minorHAnsi" w:eastAsiaTheme="minorEastAsia" w:hAnsiTheme="minorHAnsi" w:cstheme="minorBidi"/>
              <w:kern w:val="2"/>
              <w:szCs w:val="24"/>
              <w14:ligatures w14:val="standardContextual"/>
            </w:rPr>
          </w:pPr>
          <w:hyperlink w:anchor="_Toc204757527" w:history="1">
            <w:r w:rsidRPr="00897BFD">
              <w:rPr>
                <w:rStyle w:val="Hyperlink"/>
              </w:rPr>
              <w:t>Medication</w:t>
            </w:r>
            <w:r>
              <w:rPr>
                <w:webHidden/>
              </w:rPr>
              <w:tab/>
            </w:r>
            <w:r>
              <w:rPr>
                <w:webHidden/>
              </w:rPr>
              <w:fldChar w:fldCharType="begin"/>
            </w:r>
            <w:r>
              <w:rPr>
                <w:webHidden/>
              </w:rPr>
              <w:instrText xml:space="preserve"> PAGEREF _Toc204757527 \h </w:instrText>
            </w:r>
            <w:r>
              <w:rPr>
                <w:webHidden/>
              </w:rPr>
            </w:r>
            <w:r>
              <w:rPr>
                <w:webHidden/>
              </w:rPr>
              <w:fldChar w:fldCharType="separate"/>
            </w:r>
            <w:r w:rsidR="00B8402A">
              <w:rPr>
                <w:webHidden/>
              </w:rPr>
              <w:t>13</w:t>
            </w:r>
            <w:r>
              <w:rPr>
                <w:webHidden/>
              </w:rPr>
              <w:fldChar w:fldCharType="end"/>
            </w:r>
          </w:hyperlink>
        </w:p>
        <w:p w14:paraId="6679A142" w14:textId="7A4A24E7" w:rsidR="00BF5D37" w:rsidRDefault="00BF5D37">
          <w:pPr>
            <w:pStyle w:val="TOC1"/>
            <w:rPr>
              <w:rFonts w:asciiTheme="minorHAnsi" w:eastAsiaTheme="minorEastAsia" w:hAnsiTheme="minorHAnsi" w:cstheme="minorBidi"/>
              <w:kern w:val="2"/>
              <w:szCs w:val="24"/>
              <w14:ligatures w14:val="standardContextual"/>
            </w:rPr>
          </w:pPr>
          <w:hyperlink w:anchor="_Toc204757528" w:history="1">
            <w:r w:rsidRPr="00897BFD">
              <w:rPr>
                <w:rStyle w:val="Hyperlink"/>
              </w:rPr>
              <w:t>Student Attendance and Truancy</w:t>
            </w:r>
            <w:r>
              <w:rPr>
                <w:webHidden/>
              </w:rPr>
              <w:tab/>
            </w:r>
            <w:r>
              <w:rPr>
                <w:webHidden/>
              </w:rPr>
              <w:fldChar w:fldCharType="begin"/>
            </w:r>
            <w:r>
              <w:rPr>
                <w:webHidden/>
              </w:rPr>
              <w:instrText xml:space="preserve"> PAGEREF _Toc204757528 \h </w:instrText>
            </w:r>
            <w:r>
              <w:rPr>
                <w:webHidden/>
              </w:rPr>
            </w:r>
            <w:r>
              <w:rPr>
                <w:webHidden/>
              </w:rPr>
              <w:fldChar w:fldCharType="separate"/>
            </w:r>
            <w:r w:rsidR="00B8402A">
              <w:rPr>
                <w:webHidden/>
              </w:rPr>
              <w:t>14</w:t>
            </w:r>
            <w:r>
              <w:rPr>
                <w:webHidden/>
              </w:rPr>
              <w:fldChar w:fldCharType="end"/>
            </w:r>
          </w:hyperlink>
        </w:p>
        <w:p w14:paraId="632C5C62" w14:textId="27DBB52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29" w:history="1">
            <w:r w:rsidRPr="00897BFD">
              <w:rPr>
                <w:rStyle w:val="Hyperlink"/>
                <w:noProof/>
              </w:rPr>
              <w:t>In case of an absence</w:t>
            </w:r>
            <w:r>
              <w:rPr>
                <w:noProof/>
                <w:webHidden/>
              </w:rPr>
              <w:tab/>
            </w:r>
            <w:r>
              <w:rPr>
                <w:noProof/>
                <w:webHidden/>
              </w:rPr>
              <w:fldChar w:fldCharType="begin"/>
            </w:r>
            <w:r>
              <w:rPr>
                <w:noProof/>
                <w:webHidden/>
              </w:rPr>
              <w:instrText xml:space="preserve"> PAGEREF _Toc204757529 \h </w:instrText>
            </w:r>
            <w:r>
              <w:rPr>
                <w:noProof/>
                <w:webHidden/>
              </w:rPr>
            </w:r>
            <w:r>
              <w:rPr>
                <w:noProof/>
                <w:webHidden/>
              </w:rPr>
              <w:fldChar w:fldCharType="separate"/>
            </w:r>
            <w:r w:rsidR="00B8402A">
              <w:rPr>
                <w:noProof/>
                <w:webHidden/>
              </w:rPr>
              <w:t>14</w:t>
            </w:r>
            <w:r>
              <w:rPr>
                <w:noProof/>
                <w:webHidden/>
              </w:rPr>
              <w:fldChar w:fldCharType="end"/>
            </w:r>
          </w:hyperlink>
        </w:p>
        <w:p w14:paraId="37E0FBA9" w14:textId="6FF97876"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0" w:history="1">
            <w:r w:rsidRPr="00897BFD">
              <w:rPr>
                <w:rStyle w:val="Hyperlink"/>
                <w:rFonts w:cs="Arial"/>
                <w:noProof/>
              </w:rPr>
              <w:t>Health Guidelines</w:t>
            </w:r>
            <w:r>
              <w:rPr>
                <w:noProof/>
                <w:webHidden/>
              </w:rPr>
              <w:tab/>
            </w:r>
            <w:r>
              <w:rPr>
                <w:noProof/>
                <w:webHidden/>
              </w:rPr>
              <w:fldChar w:fldCharType="begin"/>
            </w:r>
            <w:r>
              <w:rPr>
                <w:noProof/>
                <w:webHidden/>
              </w:rPr>
              <w:instrText xml:space="preserve"> PAGEREF _Toc204757530 \h </w:instrText>
            </w:r>
            <w:r>
              <w:rPr>
                <w:noProof/>
                <w:webHidden/>
              </w:rPr>
            </w:r>
            <w:r>
              <w:rPr>
                <w:noProof/>
                <w:webHidden/>
              </w:rPr>
              <w:fldChar w:fldCharType="separate"/>
            </w:r>
            <w:r w:rsidR="00B8402A">
              <w:rPr>
                <w:noProof/>
                <w:webHidden/>
              </w:rPr>
              <w:t>15</w:t>
            </w:r>
            <w:r>
              <w:rPr>
                <w:noProof/>
                <w:webHidden/>
              </w:rPr>
              <w:fldChar w:fldCharType="end"/>
            </w:r>
          </w:hyperlink>
        </w:p>
        <w:p w14:paraId="4D2356FD" w14:textId="236FB1AC"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1" w:history="1">
            <w:r w:rsidRPr="00897BFD">
              <w:rPr>
                <w:rStyle w:val="Hyperlink"/>
                <w:rFonts w:cs="Arial"/>
                <w:noProof/>
              </w:rPr>
              <w:t>Truancy/Attendance</w:t>
            </w:r>
            <w:r>
              <w:rPr>
                <w:noProof/>
                <w:webHidden/>
              </w:rPr>
              <w:tab/>
            </w:r>
            <w:r>
              <w:rPr>
                <w:noProof/>
                <w:webHidden/>
              </w:rPr>
              <w:fldChar w:fldCharType="begin"/>
            </w:r>
            <w:r>
              <w:rPr>
                <w:noProof/>
                <w:webHidden/>
              </w:rPr>
              <w:instrText xml:space="preserve"> PAGEREF _Toc204757531 \h </w:instrText>
            </w:r>
            <w:r>
              <w:rPr>
                <w:noProof/>
                <w:webHidden/>
              </w:rPr>
            </w:r>
            <w:r>
              <w:rPr>
                <w:noProof/>
                <w:webHidden/>
              </w:rPr>
              <w:fldChar w:fldCharType="separate"/>
            </w:r>
            <w:r w:rsidR="00B8402A">
              <w:rPr>
                <w:noProof/>
                <w:webHidden/>
              </w:rPr>
              <w:t>17</w:t>
            </w:r>
            <w:r>
              <w:rPr>
                <w:noProof/>
                <w:webHidden/>
              </w:rPr>
              <w:fldChar w:fldCharType="end"/>
            </w:r>
          </w:hyperlink>
        </w:p>
        <w:p w14:paraId="5FCD0485" w14:textId="05ABBB1A"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2" w:history="1">
            <w:r w:rsidRPr="00897BFD">
              <w:rPr>
                <w:rStyle w:val="Hyperlink"/>
                <w:rFonts w:cs="Arial"/>
                <w:noProof/>
              </w:rPr>
              <w:t>Parent Notification of Absences</w:t>
            </w:r>
            <w:r>
              <w:rPr>
                <w:noProof/>
                <w:webHidden/>
              </w:rPr>
              <w:tab/>
            </w:r>
            <w:r>
              <w:rPr>
                <w:noProof/>
                <w:webHidden/>
              </w:rPr>
              <w:fldChar w:fldCharType="begin"/>
            </w:r>
            <w:r>
              <w:rPr>
                <w:noProof/>
                <w:webHidden/>
              </w:rPr>
              <w:instrText xml:space="preserve"> PAGEREF _Toc204757532 \h </w:instrText>
            </w:r>
            <w:r>
              <w:rPr>
                <w:noProof/>
                <w:webHidden/>
              </w:rPr>
            </w:r>
            <w:r>
              <w:rPr>
                <w:noProof/>
                <w:webHidden/>
              </w:rPr>
              <w:fldChar w:fldCharType="separate"/>
            </w:r>
            <w:r w:rsidR="00B8402A">
              <w:rPr>
                <w:noProof/>
                <w:webHidden/>
              </w:rPr>
              <w:t>17</w:t>
            </w:r>
            <w:r>
              <w:rPr>
                <w:noProof/>
                <w:webHidden/>
              </w:rPr>
              <w:fldChar w:fldCharType="end"/>
            </w:r>
          </w:hyperlink>
        </w:p>
        <w:p w14:paraId="57334FA3" w14:textId="2AD70173" w:rsidR="00BF5D37" w:rsidRDefault="00BF5D37">
          <w:pPr>
            <w:pStyle w:val="TOC1"/>
            <w:rPr>
              <w:rFonts w:asciiTheme="minorHAnsi" w:eastAsiaTheme="minorEastAsia" w:hAnsiTheme="minorHAnsi" w:cstheme="minorBidi"/>
              <w:kern w:val="2"/>
              <w:szCs w:val="24"/>
              <w14:ligatures w14:val="standardContextual"/>
            </w:rPr>
          </w:pPr>
          <w:hyperlink w:anchor="_Toc204757533" w:history="1">
            <w:r w:rsidRPr="00897BFD">
              <w:rPr>
                <w:rStyle w:val="Hyperlink"/>
              </w:rPr>
              <w:t>Drop Off/Pick Up Procedures and Policies</w:t>
            </w:r>
            <w:r>
              <w:rPr>
                <w:webHidden/>
              </w:rPr>
              <w:tab/>
            </w:r>
            <w:r>
              <w:rPr>
                <w:webHidden/>
              </w:rPr>
              <w:fldChar w:fldCharType="begin"/>
            </w:r>
            <w:r>
              <w:rPr>
                <w:webHidden/>
              </w:rPr>
              <w:instrText xml:space="preserve"> PAGEREF _Toc204757533 \h </w:instrText>
            </w:r>
            <w:r>
              <w:rPr>
                <w:webHidden/>
              </w:rPr>
            </w:r>
            <w:r>
              <w:rPr>
                <w:webHidden/>
              </w:rPr>
              <w:fldChar w:fldCharType="separate"/>
            </w:r>
            <w:r w:rsidR="00B8402A">
              <w:rPr>
                <w:webHidden/>
              </w:rPr>
              <w:t>18</w:t>
            </w:r>
            <w:r>
              <w:rPr>
                <w:webHidden/>
              </w:rPr>
              <w:fldChar w:fldCharType="end"/>
            </w:r>
          </w:hyperlink>
        </w:p>
        <w:p w14:paraId="6682FA94" w14:textId="0575BA59"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4" w:history="1">
            <w:r w:rsidRPr="00897BFD">
              <w:rPr>
                <w:rStyle w:val="Hyperlink"/>
                <w:noProof/>
              </w:rPr>
              <w:t>Main Campus Drop Off (1st – 8th Only)</w:t>
            </w:r>
            <w:r>
              <w:rPr>
                <w:noProof/>
                <w:webHidden/>
              </w:rPr>
              <w:tab/>
            </w:r>
            <w:r>
              <w:rPr>
                <w:noProof/>
                <w:webHidden/>
              </w:rPr>
              <w:fldChar w:fldCharType="begin"/>
            </w:r>
            <w:r>
              <w:rPr>
                <w:noProof/>
                <w:webHidden/>
              </w:rPr>
              <w:instrText xml:space="preserve"> PAGEREF _Toc204757534 \h </w:instrText>
            </w:r>
            <w:r>
              <w:rPr>
                <w:noProof/>
                <w:webHidden/>
              </w:rPr>
            </w:r>
            <w:r>
              <w:rPr>
                <w:noProof/>
                <w:webHidden/>
              </w:rPr>
              <w:fldChar w:fldCharType="separate"/>
            </w:r>
            <w:r w:rsidR="00B8402A">
              <w:rPr>
                <w:noProof/>
                <w:webHidden/>
              </w:rPr>
              <w:t>18</w:t>
            </w:r>
            <w:r>
              <w:rPr>
                <w:noProof/>
                <w:webHidden/>
              </w:rPr>
              <w:fldChar w:fldCharType="end"/>
            </w:r>
          </w:hyperlink>
        </w:p>
        <w:p w14:paraId="49D3DBDA" w14:textId="4A3C8B6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5" w:history="1">
            <w:r w:rsidRPr="00897BFD">
              <w:rPr>
                <w:rStyle w:val="Hyperlink"/>
                <w:noProof/>
              </w:rPr>
              <w:t>Kindergarten Academy Drop Off (K4 and K5 Only)</w:t>
            </w:r>
            <w:r>
              <w:rPr>
                <w:noProof/>
                <w:webHidden/>
              </w:rPr>
              <w:tab/>
            </w:r>
            <w:r>
              <w:rPr>
                <w:noProof/>
                <w:webHidden/>
              </w:rPr>
              <w:fldChar w:fldCharType="begin"/>
            </w:r>
            <w:r>
              <w:rPr>
                <w:noProof/>
                <w:webHidden/>
              </w:rPr>
              <w:instrText xml:space="preserve"> PAGEREF _Toc204757535 \h </w:instrText>
            </w:r>
            <w:r>
              <w:rPr>
                <w:noProof/>
                <w:webHidden/>
              </w:rPr>
            </w:r>
            <w:r>
              <w:rPr>
                <w:noProof/>
                <w:webHidden/>
              </w:rPr>
              <w:fldChar w:fldCharType="separate"/>
            </w:r>
            <w:r w:rsidR="00B8402A">
              <w:rPr>
                <w:noProof/>
                <w:webHidden/>
              </w:rPr>
              <w:t>18</w:t>
            </w:r>
            <w:r>
              <w:rPr>
                <w:noProof/>
                <w:webHidden/>
              </w:rPr>
              <w:fldChar w:fldCharType="end"/>
            </w:r>
          </w:hyperlink>
        </w:p>
        <w:p w14:paraId="5FA61D19" w14:textId="041785EE"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6" w:history="1">
            <w:r w:rsidRPr="00897BFD">
              <w:rPr>
                <w:rStyle w:val="Hyperlink"/>
                <w:rFonts w:cs="Arial"/>
                <w:bCs/>
                <w:noProof/>
              </w:rPr>
              <w:t xml:space="preserve">Early Arrival – Main </w:t>
            </w:r>
            <w:r w:rsidRPr="00897BFD">
              <w:rPr>
                <w:rStyle w:val="Hyperlink"/>
                <w:noProof/>
              </w:rPr>
              <w:t>Campus</w:t>
            </w:r>
            <w:r w:rsidRPr="00897BFD">
              <w:rPr>
                <w:rStyle w:val="Hyperlink"/>
                <w:rFonts w:cs="Arial"/>
                <w:bCs/>
                <w:noProof/>
              </w:rPr>
              <w:t xml:space="preserve"> Only (1</w:t>
            </w:r>
            <w:r w:rsidRPr="00897BFD">
              <w:rPr>
                <w:rStyle w:val="Hyperlink"/>
                <w:rFonts w:cs="Arial"/>
                <w:bCs/>
                <w:noProof/>
                <w:vertAlign w:val="superscript"/>
              </w:rPr>
              <w:t>st</w:t>
            </w:r>
            <w:r w:rsidRPr="00897BFD">
              <w:rPr>
                <w:rStyle w:val="Hyperlink"/>
                <w:rFonts w:cs="Arial"/>
                <w:bCs/>
                <w:noProof/>
              </w:rPr>
              <w:t xml:space="preserve"> – 8</w:t>
            </w:r>
            <w:r w:rsidRPr="00897BFD">
              <w:rPr>
                <w:rStyle w:val="Hyperlink"/>
                <w:rFonts w:cs="Arial"/>
                <w:bCs/>
                <w:noProof/>
                <w:vertAlign w:val="superscript"/>
              </w:rPr>
              <w:t>th</w:t>
            </w:r>
            <w:r w:rsidRPr="00897BFD">
              <w:rPr>
                <w:rStyle w:val="Hyperlink"/>
                <w:rFonts w:cs="Arial"/>
                <w:bCs/>
                <w:noProof/>
              </w:rPr>
              <w:t xml:space="preserve"> Only)</w:t>
            </w:r>
            <w:r>
              <w:rPr>
                <w:noProof/>
                <w:webHidden/>
              </w:rPr>
              <w:tab/>
            </w:r>
            <w:r>
              <w:rPr>
                <w:noProof/>
                <w:webHidden/>
              </w:rPr>
              <w:fldChar w:fldCharType="begin"/>
            </w:r>
            <w:r>
              <w:rPr>
                <w:noProof/>
                <w:webHidden/>
              </w:rPr>
              <w:instrText xml:space="preserve"> PAGEREF _Toc204757536 \h </w:instrText>
            </w:r>
            <w:r>
              <w:rPr>
                <w:noProof/>
                <w:webHidden/>
              </w:rPr>
            </w:r>
            <w:r>
              <w:rPr>
                <w:noProof/>
                <w:webHidden/>
              </w:rPr>
              <w:fldChar w:fldCharType="separate"/>
            </w:r>
            <w:r w:rsidR="00B8402A">
              <w:rPr>
                <w:noProof/>
                <w:webHidden/>
              </w:rPr>
              <w:t>18</w:t>
            </w:r>
            <w:r>
              <w:rPr>
                <w:noProof/>
                <w:webHidden/>
              </w:rPr>
              <w:fldChar w:fldCharType="end"/>
            </w:r>
          </w:hyperlink>
        </w:p>
        <w:p w14:paraId="02B73F4C" w14:textId="75CEFAA9"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7" w:history="1">
            <w:r w:rsidRPr="00897BFD">
              <w:rPr>
                <w:rStyle w:val="Hyperlink"/>
                <w:rFonts w:cs="Arial"/>
                <w:bCs/>
                <w:noProof/>
              </w:rPr>
              <w:t xml:space="preserve">Pick Up – Main </w:t>
            </w:r>
            <w:r w:rsidRPr="00897BFD">
              <w:rPr>
                <w:rStyle w:val="Hyperlink"/>
                <w:noProof/>
              </w:rPr>
              <w:t>Campus</w:t>
            </w:r>
            <w:r w:rsidRPr="00897BFD">
              <w:rPr>
                <w:rStyle w:val="Hyperlink"/>
                <w:rFonts w:cs="Arial"/>
                <w:bCs/>
                <w:noProof/>
              </w:rPr>
              <w:t xml:space="preserve"> (K5 – 8</w:t>
            </w:r>
            <w:r w:rsidRPr="00897BFD">
              <w:rPr>
                <w:rStyle w:val="Hyperlink"/>
                <w:rFonts w:cs="Arial"/>
                <w:bCs/>
                <w:noProof/>
                <w:vertAlign w:val="superscript"/>
              </w:rPr>
              <w:t>th</w:t>
            </w:r>
            <w:r w:rsidRPr="00897BFD">
              <w:rPr>
                <w:rStyle w:val="Hyperlink"/>
                <w:rFonts w:cs="Arial"/>
                <w:bCs/>
                <w:noProof/>
              </w:rPr>
              <w:t xml:space="preserve"> Only)</w:t>
            </w:r>
            <w:r>
              <w:rPr>
                <w:noProof/>
                <w:webHidden/>
              </w:rPr>
              <w:tab/>
            </w:r>
            <w:r>
              <w:rPr>
                <w:noProof/>
                <w:webHidden/>
              </w:rPr>
              <w:fldChar w:fldCharType="begin"/>
            </w:r>
            <w:r>
              <w:rPr>
                <w:noProof/>
                <w:webHidden/>
              </w:rPr>
              <w:instrText xml:space="preserve"> PAGEREF _Toc204757537 \h </w:instrText>
            </w:r>
            <w:r>
              <w:rPr>
                <w:noProof/>
                <w:webHidden/>
              </w:rPr>
            </w:r>
            <w:r>
              <w:rPr>
                <w:noProof/>
                <w:webHidden/>
              </w:rPr>
              <w:fldChar w:fldCharType="separate"/>
            </w:r>
            <w:r w:rsidR="00B8402A">
              <w:rPr>
                <w:noProof/>
                <w:webHidden/>
              </w:rPr>
              <w:t>18</w:t>
            </w:r>
            <w:r>
              <w:rPr>
                <w:noProof/>
                <w:webHidden/>
              </w:rPr>
              <w:fldChar w:fldCharType="end"/>
            </w:r>
          </w:hyperlink>
        </w:p>
        <w:p w14:paraId="4B03F9B6" w14:textId="7CF1CAD7"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8" w:history="1">
            <w:r w:rsidRPr="00897BFD">
              <w:rPr>
                <w:rStyle w:val="Hyperlink"/>
                <w:noProof/>
              </w:rPr>
              <w:t>Pick Up – Kindergarten Academy (K4 only)</w:t>
            </w:r>
            <w:r>
              <w:rPr>
                <w:noProof/>
                <w:webHidden/>
              </w:rPr>
              <w:tab/>
            </w:r>
            <w:r>
              <w:rPr>
                <w:noProof/>
                <w:webHidden/>
              </w:rPr>
              <w:fldChar w:fldCharType="begin"/>
            </w:r>
            <w:r>
              <w:rPr>
                <w:noProof/>
                <w:webHidden/>
              </w:rPr>
              <w:instrText xml:space="preserve"> PAGEREF _Toc204757538 \h </w:instrText>
            </w:r>
            <w:r>
              <w:rPr>
                <w:noProof/>
                <w:webHidden/>
              </w:rPr>
            </w:r>
            <w:r>
              <w:rPr>
                <w:noProof/>
                <w:webHidden/>
              </w:rPr>
              <w:fldChar w:fldCharType="separate"/>
            </w:r>
            <w:r w:rsidR="00B8402A">
              <w:rPr>
                <w:noProof/>
                <w:webHidden/>
              </w:rPr>
              <w:t>18</w:t>
            </w:r>
            <w:r>
              <w:rPr>
                <w:noProof/>
                <w:webHidden/>
              </w:rPr>
              <w:fldChar w:fldCharType="end"/>
            </w:r>
          </w:hyperlink>
        </w:p>
        <w:p w14:paraId="728F904F" w14:textId="0145CC3E"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39" w:history="1">
            <w:r w:rsidRPr="00897BFD">
              <w:rPr>
                <w:rStyle w:val="Hyperlink"/>
                <w:noProof/>
              </w:rPr>
              <w:t>Early Dismissal</w:t>
            </w:r>
            <w:r>
              <w:rPr>
                <w:noProof/>
                <w:webHidden/>
              </w:rPr>
              <w:tab/>
            </w:r>
            <w:r>
              <w:rPr>
                <w:noProof/>
                <w:webHidden/>
              </w:rPr>
              <w:fldChar w:fldCharType="begin"/>
            </w:r>
            <w:r>
              <w:rPr>
                <w:noProof/>
                <w:webHidden/>
              </w:rPr>
              <w:instrText xml:space="preserve"> PAGEREF _Toc204757539 \h </w:instrText>
            </w:r>
            <w:r>
              <w:rPr>
                <w:noProof/>
                <w:webHidden/>
              </w:rPr>
            </w:r>
            <w:r>
              <w:rPr>
                <w:noProof/>
                <w:webHidden/>
              </w:rPr>
              <w:fldChar w:fldCharType="separate"/>
            </w:r>
            <w:r w:rsidR="00B8402A">
              <w:rPr>
                <w:noProof/>
                <w:webHidden/>
              </w:rPr>
              <w:t>19</w:t>
            </w:r>
            <w:r>
              <w:rPr>
                <w:noProof/>
                <w:webHidden/>
              </w:rPr>
              <w:fldChar w:fldCharType="end"/>
            </w:r>
          </w:hyperlink>
        </w:p>
        <w:p w14:paraId="08A02BB3" w14:textId="718BDF25"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40" w:history="1">
            <w:r w:rsidRPr="00897BFD">
              <w:rPr>
                <w:rStyle w:val="Hyperlink"/>
                <w:noProof/>
              </w:rPr>
              <w:t>Regular Dismissal</w:t>
            </w:r>
            <w:r>
              <w:rPr>
                <w:noProof/>
                <w:webHidden/>
              </w:rPr>
              <w:tab/>
            </w:r>
            <w:r>
              <w:rPr>
                <w:noProof/>
                <w:webHidden/>
              </w:rPr>
              <w:fldChar w:fldCharType="begin"/>
            </w:r>
            <w:r>
              <w:rPr>
                <w:noProof/>
                <w:webHidden/>
              </w:rPr>
              <w:instrText xml:space="preserve"> PAGEREF _Toc204757540 \h </w:instrText>
            </w:r>
            <w:r>
              <w:rPr>
                <w:noProof/>
                <w:webHidden/>
              </w:rPr>
            </w:r>
            <w:r>
              <w:rPr>
                <w:noProof/>
                <w:webHidden/>
              </w:rPr>
              <w:fldChar w:fldCharType="separate"/>
            </w:r>
            <w:r w:rsidR="00B8402A">
              <w:rPr>
                <w:noProof/>
                <w:webHidden/>
              </w:rPr>
              <w:t>19</w:t>
            </w:r>
            <w:r>
              <w:rPr>
                <w:noProof/>
                <w:webHidden/>
              </w:rPr>
              <w:fldChar w:fldCharType="end"/>
            </w:r>
          </w:hyperlink>
        </w:p>
        <w:p w14:paraId="03B93564" w14:textId="7A4740B9"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41" w:history="1">
            <w:r w:rsidRPr="00897BFD">
              <w:rPr>
                <w:rStyle w:val="Hyperlink"/>
                <w:rFonts w:cs="Arial"/>
                <w:bCs/>
                <w:noProof/>
              </w:rPr>
              <w:t>Change of Schedule in transportation and extracurricular activities</w:t>
            </w:r>
            <w:r>
              <w:rPr>
                <w:noProof/>
                <w:webHidden/>
              </w:rPr>
              <w:tab/>
            </w:r>
            <w:r>
              <w:rPr>
                <w:noProof/>
                <w:webHidden/>
              </w:rPr>
              <w:fldChar w:fldCharType="begin"/>
            </w:r>
            <w:r>
              <w:rPr>
                <w:noProof/>
                <w:webHidden/>
              </w:rPr>
              <w:instrText xml:space="preserve"> PAGEREF _Toc204757541 \h </w:instrText>
            </w:r>
            <w:r>
              <w:rPr>
                <w:noProof/>
                <w:webHidden/>
              </w:rPr>
            </w:r>
            <w:r>
              <w:rPr>
                <w:noProof/>
                <w:webHidden/>
              </w:rPr>
              <w:fldChar w:fldCharType="separate"/>
            </w:r>
            <w:r w:rsidR="00B8402A">
              <w:rPr>
                <w:noProof/>
                <w:webHidden/>
              </w:rPr>
              <w:t>19</w:t>
            </w:r>
            <w:r>
              <w:rPr>
                <w:noProof/>
                <w:webHidden/>
              </w:rPr>
              <w:fldChar w:fldCharType="end"/>
            </w:r>
          </w:hyperlink>
        </w:p>
        <w:p w14:paraId="7341FC1D" w14:textId="60472633" w:rsidR="00BF5D37" w:rsidRDefault="00BF5D37">
          <w:pPr>
            <w:pStyle w:val="TOC1"/>
            <w:rPr>
              <w:rFonts w:asciiTheme="minorHAnsi" w:eastAsiaTheme="minorEastAsia" w:hAnsiTheme="minorHAnsi" w:cstheme="minorBidi"/>
              <w:kern w:val="2"/>
              <w:szCs w:val="24"/>
              <w14:ligatures w14:val="standardContextual"/>
            </w:rPr>
          </w:pPr>
          <w:hyperlink w:anchor="_Toc204757542" w:history="1">
            <w:r w:rsidRPr="00897BFD">
              <w:rPr>
                <w:rStyle w:val="Hyperlink"/>
              </w:rPr>
              <w:t>Tardiness</w:t>
            </w:r>
            <w:r>
              <w:rPr>
                <w:webHidden/>
              </w:rPr>
              <w:tab/>
            </w:r>
            <w:r>
              <w:rPr>
                <w:webHidden/>
              </w:rPr>
              <w:fldChar w:fldCharType="begin"/>
            </w:r>
            <w:r>
              <w:rPr>
                <w:webHidden/>
              </w:rPr>
              <w:instrText xml:space="preserve"> PAGEREF _Toc204757542 \h </w:instrText>
            </w:r>
            <w:r>
              <w:rPr>
                <w:webHidden/>
              </w:rPr>
            </w:r>
            <w:r>
              <w:rPr>
                <w:webHidden/>
              </w:rPr>
              <w:fldChar w:fldCharType="separate"/>
            </w:r>
            <w:r w:rsidR="00B8402A">
              <w:rPr>
                <w:webHidden/>
              </w:rPr>
              <w:t>19</w:t>
            </w:r>
            <w:r>
              <w:rPr>
                <w:webHidden/>
              </w:rPr>
              <w:fldChar w:fldCharType="end"/>
            </w:r>
          </w:hyperlink>
        </w:p>
        <w:p w14:paraId="4571ECFB" w14:textId="7562215C"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43" w:history="1">
            <w:r w:rsidRPr="00897BFD">
              <w:rPr>
                <w:rStyle w:val="Hyperlink"/>
                <w:noProof/>
              </w:rPr>
              <w:t>Tardy Policy</w:t>
            </w:r>
            <w:r>
              <w:rPr>
                <w:noProof/>
                <w:webHidden/>
              </w:rPr>
              <w:tab/>
            </w:r>
            <w:r>
              <w:rPr>
                <w:noProof/>
                <w:webHidden/>
              </w:rPr>
              <w:fldChar w:fldCharType="begin"/>
            </w:r>
            <w:r>
              <w:rPr>
                <w:noProof/>
                <w:webHidden/>
              </w:rPr>
              <w:instrText xml:space="preserve"> PAGEREF _Toc204757543 \h </w:instrText>
            </w:r>
            <w:r>
              <w:rPr>
                <w:noProof/>
                <w:webHidden/>
              </w:rPr>
            </w:r>
            <w:r>
              <w:rPr>
                <w:noProof/>
                <w:webHidden/>
              </w:rPr>
              <w:fldChar w:fldCharType="separate"/>
            </w:r>
            <w:r w:rsidR="00B8402A">
              <w:rPr>
                <w:noProof/>
                <w:webHidden/>
              </w:rPr>
              <w:t>19</w:t>
            </w:r>
            <w:r>
              <w:rPr>
                <w:noProof/>
                <w:webHidden/>
              </w:rPr>
              <w:fldChar w:fldCharType="end"/>
            </w:r>
          </w:hyperlink>
        </w:p>
        <w:p w14:paraId="3E9D2A2E" w14:textId="28D11D4A" w:rsidR="00BF5D37" w:rsidRDefault="00BF5D37">
          <w:pPr>
            <w:pStyle w:val="TOC1"/>
            <w:rPr>
              <w:rFonts w:asciiTheme="minorHAnsi" w:eastAsiaTheme="minorEastAsia" w:hAnsiTheme="minorHAnsi" w:cstheme="minorBidi"/>
              <w:kern w:val="2"/>
              <w:szCs w:val="24"/>
              <w14:ligatures w14:val="standardContextual"/>
            </w:rPr>
          </w:pPr>
          <w:hyperlink w:anchor="_Toc204757544" w:history="1">
            <w:r w:rsidRPr="00897BFD">
              <w:rPr>
                <w:rStyle w:val="Hyperlink"/>
                <w:b/>
                <w:bCs/>
              </w:rPr>
              <w:t>Transportation</w:t>
            </w:r>
            <w:r>
              <w:rPr>
                <w:webHidden/>
              </w:rPr>
              <w:tab/>
            </w:r>
            <w:r>
              <w:rPr>
                <w:webHidden/>
              </w:rPr>
              <w:fldChar w:fldCharType="begin"/>
            </w:r>
            <w:r>
              <w:rPr>
                <w:webHidden/>
              </w:rPr>
              <w:instrText xml:space="preserve"> PAGEREF _Toc204757544 \h </w:instrText>
            </w:r>
            <w:r>
              <w:rPr>
                <w:webHidden/>
              </w:rPr>
            </w:r>
            <w:r>
              <w:rPr>
                <w:webHidden/>
              </w:rPr>
              <w:fldChar w:fldCharType="separate"/>
            </w:r>
            <w:r w:rsidR="00B8402A">
              <w:rPr>
                <w:webHidden/>
              </w:rPr>
              <w:t>20</w:t>
            </w:r>
            <w:r>
              <w:rPr>
                <w:webHidden/>
              </w:rPr>
              <w:fldChar w:fldCharType="end"/>
            </w:r>
          </w:hyperlink>
        </w:p>
        <w:p w14:paraId="2E680E1D" w14:textId="116FA741"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45" w:history="1">
            <w:r w:rsidRPr="00897BFD">
              <w:rPr>
                <w:rStyle w:val="Hyperlink"/>
                <w:noProof/>
              </w:rPr>
              <w:t>Parent Guidelines for Bus Services</w:t>
            </w:r>
            <w:r>
              <w:rPr>
                <w:noProof/>
                <w:webHidden/>
              </w:rPr>
              <w:tab/>
            </w:r>
            <w:r>
              <w:rPr>
                <w:noProof/>
                <w:webHidden/>
              </w:rPr>
              <w:fldChar w:fldCharType="begin"/>
            </w:r>
            <w:r>
              <w:rPr>
                <w:noProof/>
                <w:webHidden/>
              </w:rPr>
              <w:instrText xml:space="preserve"> PAGEREF _Toc204757545 \h </w:instrText>
            </w:r>
            <w:r>
              <w:rPr>
                <w:noProof/>
                <w:webHidden/>
              </w:rPr>
            </w:r>
            <w:r>
              <w:rPr>
                <w:noProof/>
                <w:webHidden/>
              </w:rPr>
              <w:fldChar w:fldCharType="separate"/>
            </w:r>
            <w:r w:rsidR="00B8402A">
              <w:rPr>
                <w:noProof/>
                <w:webHidden/>
              </w:rPr>
              <w:t>20</w:t>
            </w:r>
            <w:r>
              <w:rPr>
                <w:noProof/>
                <w:webHidden/>
              </w:rPr>
              <w:fldChar w:fldCharType="end"/>
            </w:r>
          </w:hyperlink>
        </w:p>
        <w:p w14:paraId="68F23B7C" w14:textId="7F992886"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46" w:history="1">
            <w:r w:rsidRPr="00897BFD">
              <w:rPr>
                <w:rStyle w:val="Hyperlink"/>
                <w:rFonts w:cs="Arial"/>
                <w:noProof/>
              </w:rPr>
              <w:t>Student Code of Conduct for Transportation</w:t>
            </w:r>
            <w:r>
              <w:rPr>
                <w:noProof/>
                <w:webHidden/>
              </w:rPr>
              <w:tab/>
            </w:r>
            <w:r>
              <w:rPr>
                <w:noProof/>
                <w:webHidden/>
              </w:rPr>
              <w:fldChar w:fldCharType="begin"/>
            </w:r>
            <w:r>
              <w:rPr>
                <w:noProof/>
                <w:webHidden/>
              </w:rPr>
              <w:instrText xml:space="preserve"> PAGEREF _Toc204757546 \h </w:instrText>
            </w:r>
            <w:r>
              <w:rPr>
                <w:noProof/>
                <w:webHidden/>
              </w:rPr>
            </w:r>
            <w:r>
              <w:rPr>
                <w:noProof/>
                <w:webHidden/>
              </w:rPr>
              <w:fldChar w:fldCharType="separate"/>
            </w:r>
            <w:r w:rsidR="00B8402A">
              <w:rPr>
                <w:noProof/>
                <w:webHidden/>
              </w:rPr>
              <w:t>21</w:t>
            </w:r>
            <w:r>
              <w:rPr>
                <w:noProof/>
                <w:webHidden/>
              </w:rPr>
              <w:fldChar w:fldCharType="end"/>
            </w:r>
          </w:hyperlink>
        </w:p>
        <w:p w14:paraId="2FE0F2CB" w14:textId="778EEBE2" w:rsidR="00BF5D37" w:rsidRDefault="00BF5D37">
          <w:pPr>
            <w:pStyle w:val="TOC1"/>
            <w:rPr>
              <w:rFonts w:asciiTheme="minorHAnsi" w:eastAsiaTheme="minorEastAsia" w:hAnsiTheme="minorHAnsi" w:cstheme="minorBidi"/>
              <w:kern w:val="2"/>
              <w:szCs w:val="24"/>
              <w14:ligatures w14:val="standardContextual"/>
            </w:rPr>
          </w:pPr>
          <w:hyperlink w:anchor="_Toc204757547" w:history="1">
            <w:r w:rsidRPr="00897BFD">
              <w:rPr>
                <w:rStyle w:val="Hyperlink"/>
              </w:rPr>
              <w:t>Negative Consequences</w:t>
            </w:r>
            <w:r>
              <w:rPr>
                <w:webHidden/>
              </w:rPr>
              <w:tab/>
            </w:r>
            <w:r>
              <w:rPr>
                <w:webHidden/>
              </w:rPr>
              <w:fldChar w:fldCharType="begin"/>
            </w:r>
            <w:r>
              <w:rPr>
                <w:webHidden/>
              </w:rPr>
              <w:instrText xml:space="preserve"> PAGEREF _Toc204757547 \h </w:instrText>
            </w:r>
            <w:r>
              <w:rPr>
                <w:webHidden/>
              </w:rPr>
            </w:r>
            <w:r>
              <w:rPr>
                <w:webHidden/>
              </w:rPr>
              <w:fldChar w:fldCharType="separate"/>
            </w:r>
            <w:r w:rsidR="00B8402A">
              <w:rPr>
                <w:webHidden/>
              </w:rPr>
              <w:t>22</w:t>
            </w:r>
            <w:r>
              <w:rPr>
                <w:webHidden/>
              </w:rPr>
              <w:fldChar w:fldCharType="end"/>
            </w:r>
          </w:hyperlink>
        </w:p>
        <w:p w14:paraId="63CF1B0E" w14:textId="24DA6CEA" w:rsidR="00BF5D37" w:rsidRDefault="00BF5D37">
          <w:pPr>
            <w:pStyle w:val="TOC1"/>
            <w:rPr>
              <w:rFonts w:asciiTheme="minorHAnsi" w:eastAsiaTheme="minorEastAsia" w:hAnsiTheme="minorHAnsi" w:cstheme="minorBidi"/>
              <w:kern w:val="2"/>
              <w:szCs w:val="24"/>
              <w14:ligatures w14:val="standardContextual"/>
            </w:rPr>
          </w:pPr>
          <w:hyperlink w:anchor="_Toc204757548" w:history="1">
            <w:r w:rsidRPr="00897BFD">
              <w:rPr>
                <w:rStyle w:val="Hyperlink"/>
              </w:rPr>
              <w:t>Field Trips</w:t>
            </w:r>
            <w:r>
              <w:rPr>
                <w:webHidden/>
              </w:rPr>
              <w:tab/>
            </w:r>
            <w:r>
              <w:rPr>
                <w:webHidden/>
              </w:rPr>
              <w:fldChar w:fldCharType="begin"/>
            </w:r>
            <w:r>
              <w:rPr>
                <w:webHidden/>
              </w:rPr>
              <w:instrText xml:space="preserve"> PAGEREF _Toc204757548 \h </w:instrText>
            </w:r>
            <w:r>
              <w:rPr>
                <w:webHidden/>
              </w:rPr>
            </w:r>
            <w:r>
              <w:rPr>
                <w:webHidden/>
              </w:rPr>
              <w:fldChar w:fldCharType="separate"/>
            </w:r>
            <w:r w:rsidR="00B8402A">
              <w:rPr>
                <w:webHidden/>
              </w:rPr>
              <w:t>22</w:t>
            </w:r>
            <w:r>
              <w:rPr>
                <w:webHidden/>
              </w:rPr>
              <w:fldChar w:fldCharType="end"/>
            </w:r>
          </w:hyperlink>
        </w:p>
        <w:p w14:paraId="1B4DC29A" w14:textId="5A086CFB"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49" w:history="1">
            <w:r w:rsidRPr="00897BFD">
              <w:rPr>
                <w:rStyle w:val="Hyperlink"/>
                <w:rFonts w:cs="Arial"/>
                <w:noProof/>
              </w:rPr>
              <w:t>Field Trip Rules</w:t>
            </w:r>
            <w:r>
              <w:rPr>
                <w:noProof/>
                <w:webHidden/>
              </w:rPr>
              <w:tab/>
            </w:r>
            <w:r>
              <w:rPr>
                <w:noProof/>
                <w:webHidden/>
              </w:rPr>
              <w:fldChar w:fldCharType="begin"/>
            </w:r>
            <w:r>
              <w:rPr>
                <w:noProof/>
                <w:webHidden/>
              </w:rPr>
              <w:instrText xml:space="preserve"> PAGEREF _Toc204757549 \h </w:instrText>
            </w:r>
            <w:r>
              <w:rPr>
                <w:noProof/>
                <w:webHidden/>
              </w:rPr>
            </w:r>
            <w:r>
              <w:rPr>
                <w:noProof/>
                <w:webHidden/>
              </w:rPr>
              <w:fldChar w:fldCharType="separate"/>
            </w:r>
            <w:r w:rsidR="00B8402A">
              <w:rPr>
                <w:noProof/>
                <w:webHidden/>
              </w:rPr>
              <w:t>23</w:t>
            </w:r>
            <w:r>
              <w:rPr>
                <w:noProof/>
                <w:webHidden/>
              </w:rPr>
              <w:fldChar w:fldCharType="end"/>
            </w:r>
          </w:hyperlink>
        </w:p>
        <w:p w14:paraId="112F519C" w14:textId="79E9765F" w:rsidR="00BF5D37" w:rsidRDefault="00BF5D37">
          <w:pPr>
            <w:pStyle w:val="TOC1"/>
            <w:rPr>
              <w:rFonts w:asciiTheme="minorHAnsi" w:eastAsiaTheme="minorEastAsia" w:hAnsiTheme="minorHAnsi" w:cstheme="minorBidi"/>
              <w:kern w:val="2"/>
              <w:szCs w:val="24"/>
              <w14:ligatures w14:val="standardContextual"/>
            </w:rPr>
          </w:pPr>
          <w:hyperlink w:anchor="_Toc204757550" w:history="1">
            <w:r w:rsidRPr="00897BFD">
              <w:rPr>
                <w:rStyle w:val="Hyperlink"/>
              </w:rPr>
              <w:t>Meal Services</w:t>
            </w:r>
            <w:r>
              <w:rPr>
                <w:webHidden/>
              </w:rPr>
              <w:tab/>
            </w:r>
            <w:r>
              <w:rPr>
                <w:webHidden/>
              </w:rPr>
              <w:fldChar w:fldCharType="begin"/>
            </w:r>
            <w:r>
              <w:rPr>
                <w:webHidden/>
              </w:rPr>
              <w:instrText xml:space="preserve"> PAGEREF _Toc204757550 \h </w:instrText>
            </w:r>
            <w:r>
              <w:rPr>
                <w:webHidden/>
              </w:rPr>
            </w:r>
            <w:r>
              <w:rPr>
                <w:webHidden/>
              </w:rPr>
              <w:fldChar w:fldCharType="separate"/>
            </w:r>
            <w:r w:rsidR="00B8402A">
              <w:rPr>
                <w:webHidden/>
              </w:rPr>
              <w:t>24</w:t>
            </w:r>
            <w:r>
              <w:rPr>
                <w:webHidden/>
              </w:rPr>
              <w:fldChar w:fldCharType="end"/>
            </w:r>
          </w:hyperlink>
        </w:p>
        <w:p w14:paraId="5F5A81F8" w14:textId="19BA7A56" w:rsidR="00BF5D37" w:rsidRDefault="00BF5D37">
          <w:pPr>
            <w:pStyle w:val="TOC1"/>
            <w:rPr>
              <w:rFonts w:asciiTheme="minorHAnsi" w:eastAsiaTheme="minorEastAsia" w:hAnsiTheme="minorHAnsi" w:cstheme="minorBidi"/>
              <w:kern w:val="2"/>
              <w:szCs w:val="24"/>
              <w14:ligatures w14:val="standardContextual"/>
            </w:rPr>
          </w:pPr>
          <w:hyperlink w:anchor="_Toc204757551" w:history="1">
            <w:r w:rsidRPr="00897BFD">
              <w:rPr>
                <w:rStyle w:val="Hyperlink"/>
              </w:rPr>
              <w:t>Student Uniform Policy</w:t>
            </w:r>
            <w:r>
              <w:rPr>
                <w:webHidden/>
              </w:rPr>
              <w:tab/>
            </w:r>
            <w:r>
              <w:rPr>
                <w:webHidden/>
              </w:rPr>
              <w:fldChar w:fldCharType="begin"/>
            </w:r>
            <w:r>
              <w:rPr>
                <w:webHidden/>
              </w:rPr>
              <w:instrText xml:space="preserve"> PAGEREF _Toc204757551 \h </w:instrText>
            </w:r>
            <w:r>
              <w:rPr>
                <w:webHidden/>
              </w:rPr>
            </w:r>
            <w:r>
              <w:rPr>
                <w:webHidden/>
              </w:rPr>
              <w:fldChar w:fldCharType="separate"/>
            </w:r>
            <w:r w:rsidR="00B8402A">
              <w:rPr>
                <w:webHidden/>
              </w:rPr>
              <w:t>25</w:t>
            </w:r>
            <w:r>
              <w:rPr>
                <w:webHidden/>
              </w:rPr>
              <w:fldChar w:fldCharType="end"/>
            </w:r>
          </w:hyperlink>
        </w:p>
        <w:p w14:paraId="2E38FF0E" w14:textId="26B7BB0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52" w:history="1">
            <w:r w:rsidRPr="00897BFD">
              <w:rPr>
                <w:rStyle w:val="Hyperlink"/>
                <w:noProof/>
              </w:rPr>
              <w:t>Uniform Day Policy</w:t>
            </w:r>
            <w:r>
              <w:rPr>
                <w:noProof/>
                <w:webHidden/>
              </w:rPr>
              <w:tab/>
            </w:r>
            <w:r>
              <w:rPr>
                <w:noProof/>
                <w:webHidden/>
              </w:rPr>
              <w:fldChar w:fldCharType="begin"/>
            </w:r>
            <w:r>
              <w:rPr>
                <w:noProof/>
                <w:webHidden/>
              </w:rPr>
              <w:instrText xml:space="preserve"> PAGEREF _Toc204757552 \h </w:instrText>
            </w:r>
            <w:r>
              <w:rPr>
                <w:noProof/>
                <w:webHidden/>
              </w:rPr>
            </w:r>
            <w:r>
              <w:rPr>
                <w:noProof/>
                <w:webHidden/>
              </w:rPr>
              <w:fldChar w:fldCharType="separate"/>
            </w:r>
            <w:r w:rsidR="00B8402A">
              <w:rPr>
                <w:noProof/>
                <w:webHidden/>
              </w:rPr>
              <w:t>25</w:t>
            </w:r>
            <w:r>
              <w:rPr>
                <w:noProof/>
                <w:webHidden/>
              </w:rPr>
              <w:fldChar w:fldCharType="end"/>
            </w:r>
          </w:hyperlink>
        </w:p>
        <w:p w14:paraId="5B9D8E81" w14:textId="3AA6D291"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53" w:history="1">
            <w:r w:rsidRPr="00897BFD">
              <w:rPr>
                <w:rStyle w:val="Hyperlink"/>
                <w:rFonts w:cs="Arial"/>
                <w:noProof/>
              </w:rPr>
              <w:t>Non-Uniform Day Policy</w:t>
            </w:r>
            <w:r>
              <w:rPr>
                <w:noProof/>
                <w:webHidden/>
              </w:rPr>
              <w:tab/>
            </w:r>
            <w:r>
              <w:rPr>
                <w:noProof/>
                <w:webHidden/>
              </w:rPr>
              <w:fldChar w:fldCharType="begin"/>
            </w:r>
            <w:r>
              <w:rPr>
                <w:noProof/>
                <w:webHidden/>
              </w:rPr>
              <w:instrText xml:space="preserve"> PAGEREF _Toc204757553 \h </w:instrText>
            </w:r>
            <w:r>
              <w:rPr>
                <w:noProof/>
                <w:webHidden/>
              </w:rPr>
            </w:r>
            <w:r>
              <w:rPr>
                <w:noProof/>
                <w:webHidden/>
              </w:rPr>
              <w:fldChar w:fldCharType="separate"/>
            </w:r>
            <w:r w:rsidR="00B8402A">
              <w:rPr>
                <w:noProof/>
                <w:webHidden/>
              </w:rPr>
              <w:t>26</w:t>
            </w:r>
            <w:r>
              <w:rPr>
                <w:noProof/>
                <w:webHidden/>
              </w:rPr>
              <w:fldChar w:fldCharType="end"/>
            </w:r>
          </w:hyperlink>
        </w:p>
        <w:p w14:paraId="4670E393" w14:textId="7E11AF96"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54" w:history="1">
            <w:r w:rsidRPr="00897BFD">
              <w:rPr>
                <w:rStyle w:val="Hyperlink"/>
                <w:rFonts w:cs="Arial"/>
                <w:noProof/>
              </w:rPr>
              <w:t>Non-Uniform Violation Warnings</w:t>
            </w:r>
            <w:r>
              <w:rPr>
                <w:noProof/>
                <w:webHidden/>
              </w:rPr>
              <w:tab/>
            </w:r>
            <w:r>
              <w:rPr>
                <w:noProof/>
                <w:webHidden/>
              </w:rPr>
              <w:fldChar w:fldCharType="begin"/>
            </w:r>
            <w:r>
              <w:rPr>
                <w:noProof/>
                <w:webHidden/>
              </w:rPr>
              <w:instrText xml:space="preserve"> PAGEREF _Toc204757554 \h </w:instrText>
            </w:r>
            <w:r>
              <w:rPr>
                <w:noProof/>
                <w:webHidden/>
              </w:rPr>
            </w:r>
            <w:r>
              <w:rPr>
                <w:noProof/>
                <w:webHidden/>
              </w:rPr>
              <w:fldChar w:fldCharType="separate"/>
            </w:r>
            <w:r w:rsidR="00B8402A">
              <w:rPr>
                <w:noProof/>
                <w:webHidden/>
              </w:rPr>
              <w:t>26</w:t>
            </w:r>
            <w:r>
              <w:rPr>
                <w:noProof/>
                <w:webHidden/>
              </w:rPr>
              <w:fldChar w:fldCharType="end"/>
            </w:r>
          </w:hyperlink>
        </w:p>
        <w:p w14:paraId="73D749C7" w14:textId="54538D65" w:rsidR="00BF5D37" w:rsidRDefault="00BF5D37">
          <w:pPr>
            <w:pStyle w:val="TOC1"/>
            <w:rPr>
              <w:rFonts w:asciiTheme="minorHAnsi" w:eastAsiaTheme="minorEastAsia" w:hAnsiTheme="minorHAnsi" w:cstheme="minorBidi"/>
              <w:kern w:val="2"/>
              <w:szCs w:val="24"/>
              <w14:ligatures w14:val="standardContextual"/>
            </w:rPr>
          </w:pPr>
          <w:hyperlink w:anchor="_Toc204757555" w:history="1">
            <w:r w:rsidRPr="00897BFD">
              <w:rPr>
                <w:rStyle w:val="Hyperlink"/>
              </w:rPr>
              <w:t>Tobacco Free Schools</w:t>
            </w:r>
            <w:r>
              <w:rPr>
                <w:webHidden/>
              </w:rPr>
              <w:tab/>
            </w:r>
            <w:r>
              <w:rPr>
                <w:webHidden/>
              </w:rPr>
              <w:fldChar w:fldCharType="begin"/>
            </w:r>
            <w:r>
              <w:rPr>
                <w:webHidden/>
              </w:rPr>
              <w:instrText xml:space="preserve"> PAGEREF _Toc204757555 \h </w:instrText>
            </w:r>
            <w:r>
              <w:rPr>
                <w:webHidden/>
              </w:rPr>
            </w:r>
            <w:r>
              <w:rPr>
                <w:webHidden/>
              </w:rPr>
              <w:fldChar w:fldCharType="separate"/>
            </w:r>
            <w:r w:rsidR="00B8402A">
              <w:rPr>
                <w:webHidden/>
              </w:rPr>
              <w:t>27</w:t>
            </w:r>
            <w:r>
              <w:rPr>
                <w:webHidden/>
              </w:rPr>
              <w:fldChar w:fldCharType="end"/>
            </w:r>
          </w:hyperlink>
        </w:p>
        <w:p w14:paraId="25364D28" w14:textId="35E1B77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56" w:history="1">
            <w:r w:rsidRPr="00897BFD">
              <w:rPr>
                <w:rStyle w:val="Hyperlink"/>
                <w:noProof/>
              </w:rPr>
              <w:t>Tobacco and Vaping Policy</w:t>
            </w:r>
            <w:r>
              <w:rPr>
                <w:noProof/>
                <w:webHidden/>
              </w:rPr>
              <w:tab/>
            </w:r>
            <w:r>
              <w:rPr>
                <w:noProof/>
                <w:webHidden/>
              </w:rPr>
              <w:fldChar w:fldCharType="begin"/>
            </w:r>
            <w:r>
              <w:rPr>
                <w:noProof/>
                <w:webHidden/>
              </w:rPr>
              <w:instrText xml:space="preserve"> PAGEREF _Toc204757556 \h </w:instrText>
            </w:r>
            <w:r>
              <w:rPr>
                <w:noProof/>
                <w:webHidden/>
              </w:rPr>
            </w:r>
            <w:r>
              <w:rPr>
                <w:noProof/>
                <w:webHidden/>
              </w:rPr>
              <w:fldChar w:fldCharType="separate"/>
            </w:r>
            <w:r w:rsidR="00B8402A">
              <w:rPr>
                <w:noProof/>
                <w:webHidden/>
              </w:rPr>
              <w:t>27</w:t>
            </w:r>
            <w:r>
              <w:rPr>
                <w:noProof/>
                <w:webHidden/>
              </w:rPr>
              <w:fldChar w:fldCharType="end"/>
            </w:r>
          </w:hyperlink>
        </w:p>
        <w:p w14:paraId="2F3AC6BB" w14:textId="2DEDC412" w:rsidR="00BF5D37" w:rsidRDefault="00BF5D37">
          <w:pPr>
            <w:pStyle w:val="TOC1"/>
            <w:rPr>
              <w:rFonts w:asciiTheme="minorHAnsi" w:eastAsiaTheme="minorEastAsia" w:hAnsiTheme="minorHAnsi" w:cstheme="minorBidi"/>
              <w:kern w:val="2"/>
              <w:szCs w:val="24"/>
              <w14:ligatures w14:val="standardContextual"/>
            </w:rPr>
          </w:pPr>
          <w:hyperlink w:anchor="_Toc204757557" w:history="1">
            <w:r w:rsidRPr="00897BFD">
              <w:rPr>
                <w:rStyle w:val="Hyperlink"/>
              </w:rPr>
              <w:t>Types of Crisis Situations and Response</w:t>
            </w:r>
            <w:r>
              <w:rPr>
                <w:webHidden/>
              </w:rPr>
              <w:tab/>
            </w:r>
            <w:r>
              <w:rPr>
                <w:webHidden/>
              </w:rPr>
              <w:fldChar w:fldCharType="begin"/>
            </w:r>
            <w:r>
              <w:rPr>
                <w:webHidden/>
              </w:rPr>
              <w:instrText xml:space="preserve"> PAGEREF _Toc204757557 \h </w:instrText>
            </w:r>
            <w:r>
              <w:rPr>
                <w:webHidden/>
              </w:rPr>
            </w:r>
            <w:r>
              <w:rPr>
                <w:webHidden/>
              </w:rPr>
              <w:fldChar w:fldCharType="separate"/>
            </w:r>
            <w:r w:rsidR="00B8402A">
              <w:rPr>
                <w:webHidden/>
              </w:rPr>
              <w:t>28</w:t>
            </w:r>
            <w:r>
              <w:rPr>
                <w:webHidden/>
              </w:rPr>
              <w:fldChar w:fldCharType="end"/>
            </w:r>
          </w:hyperlink>
        </w:p>
        <w:p w14:paraId="7CE6CD8B" w14:textId="1029263D" w:rsidR="00BF5D37" w:rsidRDefault="00BF5D37">
          <w:pPr>
            <w:pStyle w:val="TOC1"/>
            <w:rPr>
              <w:rFonts w:asciiTheme="minorHAnsi" w:eastAsiaTheme="minorEastAsia" w:hAnsiTheme="minorHAnsi" w:cstheme="minorBidi"/>
              <w:kern w:val="2"/>
              <w:szCs w:val="24"/>
              <w14:ligatures w14:val="standardContextual"/>
            </w:rPr>
          </w:pPr>
          <w:hyperlink w:anchor="_Toc204757558" w:history="1">
            <w:r w:rsidRPr="00897BFD">
              <w:rPr>
                <w:rStyle w:val="Hyperlink"/>
              </w:rPr>
              <w:t>Behavior Expectations</w:t>
            </w:r>
            <w:r>
              <w:rPr>
                <w:webHidden/>
              </w:rPr>
              <w:tab/>
            </w:r>
            <w:r>
              <w:rPr>
                <w:webHidden/>
              </w:rPr>
              <w:fldChar w:fldCharType="begin"/>
            </w:r>
            <w:r>
              <w:rPr>
                <w:webHidden/>
              </w:rPr>
              <w:instrText xml:space="preserve"> PAGEREF _Toc204757558 \h </w:instrText>
            </w:r>
            <w:r>
              <w:rPr>
                <w:webHidden/>
              </w:rPr>
            </w:r>
            <w:r>
              <w:rPr>
                <w:webHidden/>
              </w:rPr>
              <w:fldChar w:fldCharType="separate"/>
            </w:r>
            <w:r w:rsidR="00B8402A">
              <w:rPr>
                <w:webHidden/>
              </w:rPr>
              <w:t>30</w:t>
            </w:r>
            <w:r>
              <w:rPr>
                <w:webHidden/>
              </w:rPr>
              <w:fldChar w:fldCharType="end"/>
            </w:r>
          </w:hyperlink>
        </w:p>
        <w:p w14:paraId="3D6856FD" w14:textId="1B35D192"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59" w:history="1">
            <w:r w:rsidRPr="00897BFD">
              <w:rPr>
                <w:rStyle w:val="Hyperlink"/>
                <w:rFonts w:cs="Arial"/>
                <w:noProof/>
              </w:rPr>
              <w:t>PBIS</w:t>
            </w:r>
            <w:r>
              <w:rPr>
                <w:noProof/>
                <w:webHidden/>
              </w:rPr>
              <w:tab/>
            </w:r>
            <w:r>
              <w:rPr>
                <w:noProof/>
                <w:webHidden/>
              </w:rPr>
              <w:fldChar w:fldCharType="begin"/>
            </w:r>
            <w:r>
              <w:rPr>
                <w:noProof/>
                <w:webHidden/>
              </w:rPr>
              <w:instrText xml:space="preserve"> PAGEREF _Toc204757559 \h </w:instrText>
            </w:r>
            <w:r>
              <w:rPr>
                <w:noProof/>
                <w:webHidden/>
              </w:rPr>
            </w:r>
            <w:r>
              <w:rPr>
                <w:noProof/>
                <w:webHidden/>
              </w:rPr>
              <w:fldChar w:fldCharType="separate"/>
            </w:r>
            <w:r w:rsidR="00B8402A">
              <w:rPr>
                <w:noProof/>
                <w:webHidden/>
              </w:rPr>
              <w:t>30</w:t>
            </w:r>
            <w:r>
              <w:rPr>
                <w:noProof/>
                <w:webHidden/>
              </w:rPr>
              <w:fldChar w:fldCharType="end"/>
            </w:r>
          </w:hyperlink>
        </w:p>
        <w:p w14:paraId="66DE0DBC" w14:textId="226CBD26"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60" w:history="1">
            <w:r w:rsidRPr="00897BFD">
              <w:rPr>
                <w:rStyle w:val="Hyperlink"/>
                <w:rFonts w:cs="Arial"/>
                <w:noProof/>
              </w:rPr>
              <w:t>Discipline</w:t>
            </w:r>
            <w:r>
              <w:rPr>
                <w:noProof/>
                <w:webHidden/>
              </w:rPr>
              <w:tab/>
            </w:r>
            <w:r>
              <w:rPr>
                <w:noProof/>
                <w:webHidden/>
              </w:rPr>
              <w:fldChar w:fldCharType="begin"/>
            </w:r>
            <w:r>
              <w:rPr>
                <w:noProof/>
                <w:webHidden/>
              </w:rPr>
              <w:instrText xml:space="preserve"> PAGEREF _Toc204757560 \h </w:instrText>
            </w:r>
            <w:r>
              <w:rPr>
                <w:noProof/>
                <w:webHidden/>
              </w:rPr>
            </w:r>
            <w:r>
              <w:rPr>
                <w:noProof/>
                <w:webHidden/>
              </w:rPr>
              <w:fldChar w:fldCharType="separate"/>
            </w:r>
            <w:r w:rsidR="00B8402A">
              <w:rPr>
                <w:noProof/>
                <w:webHidden/>
              </w:rPr>
              <w:t>31</w:t>
            </w:r>
            <w:r>
              <w:rPr>
                <w:noProof/>
                <w:webHidden/>
              </w:rPr>
              <w:fldChar w:fldCharType="end"/>
            </w:r>
          </w:hyperlink>
        </w:p>
        <w:p w14:paraId="6FC1DFBA" w14:textId="02707AF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61" w:history="1">
            <w:r w:rsidRPr="00897BFD">
              <w:rPr>
                <w:rStyle w:val="Hyperlink"/>
                <w:noProof/>
              </w:rPr>
              <w:t>Restorative Practices at La Causa Charter School</w:t>
            </w:r>
            <w:r>
              <w:rPr>
                <w:noProof/>
                <w:webHidden/>
              </w:rPr>
              <w:tab/>
            </w:r>
            <w:r>
              <w:rPr>
                <w:noProof/>
                <w:webHidden/>
              </w:rPr>
              <w:fldChar w:fldCharType="begin"/>
            </w:r>
            <w:r>
              <w:rPr>
                <w:noProof/>
                <w:webHidden/>
              </w:rPr>
              <w:instrText xml:space="preserve"> PAGEREF _Toc204757561 \h </w:instrText>
            </w:r>
            <w:r>
              <w:rPr>
                <w:noProof/>
                <w:webHidden/>
              </w:rPr>
            </w:r>
            <w:r>
              <w:rPr>
                <w:noProof/>
                <w:webHidden/>
              </w:rPr>
              <w:fldChar w:fldCharType="separate"/>
            </w:r>
            <w:r w:rsidR="00B8402A">
              <w:rPr>
                <w:noProof/>
                <w:webHidden/>
              </w:rPr>
              <w:t>35</w:t>
            </w:r>
            <w:r>
              <w:rPr>
                <w:noProof/>
                <w:webHidden/>
              </w:rPr>
              <w:fldChar w:fldCharType="end"/>
            </w:r>
          </w:hyperlink>
        </w:p>
        <w:p w14:paraId="7BB0DB20" w14:textId="083798FC"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62" w:history="1">
            <w:r w:rsidRPr="00897BFD">
              <w:rPr>
                <w:rStyle w:val="Hyperlink"/>
                <w:noProof/>
              </w:rPr>
              <w:t>Milwaukee Public Schools Levels of Disciplinary Action</w:t>
            </w:r>
            <w:r>
              <w:rPr>
                <w:noProof/>
                <w:webHidden/>
              </w:rPr>
              <w:tab/>
            </w:r>
            <w:r>
              <w:rPr>
                <w:noProof/>
                <w:webHidden/>
              </w:rPr>
              <w:fldChar w:fldCharType="begin"/>
            </w:r>
            <w:r>
              <w:rPr>
                <w:noProof/>
                <w:webHidden/>
              </w:rPr>
              <w:instrText xml:space="preserve"> PAGEREF _Toc204757562 \h </w:instrText>
            </w:r>
            <w:r>
              <w:rPr>
                <w:noProof/>
                <w:webHidden/>
              </w:rPr>
            </w:r>
            <w:r>
              <w:rPr>
                <w:noProof/>
                <w:webHidden/>
              </w:rPr>
              <w:fldChar w:fldCharType="separate"/>
            </w:r>
            <w:r w:rsidR="00B8402A">
              <w:rPr>
                <w:noProof/>
                <w:webHidden/>
              </w:rPr>
              <w:t>36</w:t>
            </w:r>
            <w:r>
              <w:rPr>
                <w:noProof/>
                <w:webHidden/>
              </w:rPr>
              <w:fldChar w:fldCharType="end"/>
            </w:r>
          </w:hyperlink>
        </w:p>
        <w:p w14:paraId="4AD364DE" w14:textId="62B45649" w:rsidR="00BF5D37" w:rsidRDefault="00BF5D37">
          <w:pPr>
            <w:pStyle w:val="TOC1"/>
            <w:rPr>
              <w:rFonts w:asciiTheme="minorHAnsi" w:eastAsiaTheme="minorEastAsia" w:hAnsiTheme="minorHAnsi" w:cstheme="minorBidi"/>
              <w:kern w:val="2"/>
              <w:szCs w:val="24"/>
              <w14:ligatures w14:val="standardContextual"/>
            </w:rPr>
          </w:pPr>
          <w:hyperlink w:anchor="_Toc204757563" w:history="1">
            <w:r w:rsidRPr="00897BFD">
              <w:rPr>
                <w:rStyle w:val="Hyperlink"/>
              </w:rPr>
              <w:t>School Board Policy of Milwaukee Public Schools on Weapons and Other Criminal Offenses</w:t>
            </w:r>
            <w:r>
              <w:rPr>
                <w:webHidden/>
              </w:rPr>
              <w:tab/>
            </w:r>
            <w:r>
              <w:rPr>
                <w:webHidden/>
              </w:rPr>
              <w:fldChar w:fldCharType="begin"/>
            </w:r>
            <w:r>
              <w:rPr>
                <w:webHidden/>
              </w:rPr>
              <w:instrText xml:space="preserve"> PAGEREF _Toc204757563 \h </w:instrText>
            </w:r>
            <w:r>
              <w:rPr>
                <w:webHidden/>
              </w:rPr>
            </w:r>
            <w:r>
              <w:rPr>
                <w:webHidden/>
              </w:rPr>
              <w:fldChar w:fldCharType="separate"/>
            </w:r>
            <w:r w:rsidR="00B8402A">
              <w:rPr>
                <w:webHidden/>
              </w:rPr>
              <w:t>41</w:t>
            </w:r>
            <w:r>
              <w:rPr>
                <w:webHidden/>
              </w:rPr>
              <w:fldChar w:fldCharType="end"/>
            </w:r>
          </w:hyperlink>
        </w:p>
        <w:p w14:paraId="2AD1776F" w14:textId="4D0926F5"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64" w:history="1">
            <w:r w:rsidRPr="00897BFD">
              <w:rPr>
                <w:rStyle w:val="Hyperlink"/>
                <w:noProof/>
              </w:rPr>
              <w:t>La Causa Charter School Student Responsibility</w:t>
            </w:r>
            <w:r>
              <w:rPr>
                <w:noProof/>
                <w:webHidden/>
              </w:rPr>
              <w:tab/>
            </w:r>
            <w:r>
              <w:rPr>
                <w:noProof/>
                <w:webHidden/>
              </w:rPr>
              <w:fldChar w:fldCharType="begin"/>
            </w:r>
            <w:r>
              <w:rPr>
                <w:noProof/>
                <w:webHidden/>
              </w:rPr>
              <w:instrText xml:space="preserve"> PAGEREF _Toc204757564 \h </w:instrText>
            </w:r>
            <w:r>
              <w:rPr>
                <w:noProof/>
                <w:webHidden/>
              </w:rPr>
            </w:r>
            <w:r>
              <w:rPr>
                <w:noProof/>
                <w:webHidden/>
              </w:rPr>
              <w:fldChar w:fldCharType="separate"/>
            </w:r>
            <w:r w:rsidR="00B8402A">
              <w:rPr>
                <w:noProof/>
                <w:webHidden/>
              </w:rPr>
              <w:t>41</w:t>
            </w:r>
            <w:r>
              <w:rPr>
                <w:noProof/>
                <w:webHidden/>
              </w:rPr>
              <w:fldChar w:fldCharType="end"/>
            </w:r>
          </w:hyperlink>
        </w:p>
        <w:p w14:paraId="40DFAE8C" w14:textId="6F01F3AE" w:rsidR="00BF5D37" w:rsidRDefault="00BF5D37">
          <w:pPr>
            <w:pStyle w:val="TOC1"/>
            <w:rPr>
              <w:rFonts w:asciiTheme="minorHAnsi" w:eastAsiaTheme="minorEastAsia" w:hAnsiTheme="minorHAnsi" w:cstheme="minorBidi"/>
              <w:kern w:val="2"/>
              <w:szCs w:val="24"/>
              <w14:ligatures w14:val="standardContextual"/>
            </w:rPr>
          </w:pPr>
          <w:hyperlink w:anchor="_Toc204757565" w:history="1">
            <w:r w:rsidRPr="00897BFD">
              <w:rPr>
                <w:rStyle w:val="Hyperlink"/>
              </w:rPr>
              <w:t>Class Dojo</w:t>
            </w:r>
            <w:r>
              <w:rPr>
                <w:webHidden/>
              </w:rPr>
              <w:tab/>
            </w:r>
            <w:r>
              <w:rPr>
                <w:webHidden/>
              </w:rPr>
              <w:fldChar w:fldCharType="begin"/>
            </w:r>
            <w:r>
              <w:rPr>
                <w:webHidden/>
              </w:rPr>
              <w:instrText xml:space="preserve"> PAGEREF _Toc204757565 \h </w:instrText>
            </w:r>
            <w:r>
              <w:rPr>
                <w:webHidden/>
              </w:rPr>
            </w:r>
            <w:r>
              <w:rPr>
                <w:webHidden/>
              </w:rPr>
              <w:fldChar w:fldCharType="separate"/>
            </w:r>
            <w:r w:rsidR="00B8402A">
              <w:rPr>
                <w:webHidden/>
              </w:rPr>
              <w:t>42</w:t>
            </w:r>
            <w:r>
              <w:rPr>
                <w:webHidden/>
              </w:rPr>
              <w:fldChar w:fldCharType="end"/>
            </w:r>
          </w:hyperlink>
        </w:p>
        <w:p w14:paraId="603806CD" w14:textId="2AC4A99E" w:rsidR="00BF5D37" w:rsidRDefault="00BF5D37">
          <w:pPr>
            <w:pStyle w:val="TOC3"/>
            <w:rPr>
              <w:rFonts w:asciiTheme="minorHAnsi" w:eastAsiaTheme="minorEastAsia" w:hAnsiTheme="minorHAnsi"/>
              <w:noProof/>
              <w:kern w:val="2"/>
              <w:szCs w:val="24"/>
              <w14:ligatures w14:val="standardContextual"/>
            </w:rPr>
          </w:pPr>
          <w:hyperlink w:anchor="_Toc204757566" w:history="1">
            <w:r w:rsidRPr="00897BFD">
              <w:rPr>
                <w:rStyle w:val="Hyperlink"/>
                <w:rFonts w:eastAsia="Times New Roman" w:cs="Arial"/>
                <w:noProof/>
              </w:rPr>
              <w:t>How does ClassDojo work?</w:t>
            </w:r>
            <w:r>
              <w:rPr>
                <w:noProof/>
                <w:webHidden/>
              </w:rPr>
              <w:tab/>
            </w:r>
            <w:r>
              <w:rPr>
                <w:noProof/>
                <w:webHidden/>
              </w:rPr>
              <w:fldChar w:fldCharType="begin"/>
            </w:r>
            <w:r>
              <w:rPr>
                <w:noProof/>
                <w:webHidden/>
              </w:rPr>
              <w:instrText xml:space="preserve"> PAGEREF _Toc204757566 \h </w:instrText>
            </w:r>
            <w:r>
              <w:rPr>
                <w:noProof/>
                <w:webHidden/>
              </w:rPr>
            </w:r>
            <w:r>
              <w:rPr>
                <w:noProof/>
                <w:webHidden/>
              </w:rPr>
              <w:fldChar w:fldCharType="separate"/>
            </w:r>
            <w:r w:rsidR="00B8402A">
              <w:rPr>
                <w:noProof/>
                <w:webHidden/>
              </w:rPr>
              <w:t>42</w:t>
            </w:r>
            <w:r>
              <w:rPr>
                <w:noProof/>
                <w:webHidden/>
              </w:rPr>
              <w:fldChar w:fldCharType="end"/>
            </w:r>
          </w:hyperlink>
        </w:p>
        <w:p w14:paraId="6069CD6C" w14:textId="3F5C144A" w:rsidR="00BF5D37" w:rsidRDefault="00BF5D37">
          <w:pPr>
            <w:pStyle w:val="TOC3"/>
            <w:rPr>
              <w:rFonts w:asciiTheme="minorHAnsi" w:eastAsiaTheme="minorEastAsia" w:hAnsiTheme="minorHAnsi"/>
              <w:noProof/>
              <w:kern w:val="2"/>
              <w:szCs w:val="24"/>
              <w14:ligatures w14:val="standardContextual"/>
            </w:rPr>
          </w:pPr>
          <w:hyperlink w:anchor="_Toc204757567" w:history="1">
            <w:r w:rsidRPr="00897BFD">
              <w:rPr>
                <w:rStyle w:val="Hyperlink"/>
                <w:rFonts w:eastAsia="Times New Roman" w:cs="Arial"/>
                <w:noProof/>
              </w:rPr>
              <w:t>What is my role as a parent or guardian?</w:t>
            </w:r>
            <w:r>
              <w:rPr>
                <w:noProof/>
                <w:webHidden/>
              </w:rPr>
              <w:tab/>
            </w:r>
            <w:r>
              <w:rPr>
                <w:noProof/>
                <w:webHidden/>
              </w:rPr>
              <w:fldChar w:fldCharType="begin"/>
            </w:r>
            <w:r>
              <w:rPr>
                <w:noProof/>
                <w:webHidden/>
              </w:rPr>
              <w:instrText xml:space="preserve"> PAGEREF _Toc204757567 \h </w:instrText>
            </w:r>
            <w:r>
              <w:rPr>
                <w:noProof/>
                <w:webHidden/>
              </w:rPr>
            </w:r>
            <w:r>
              <w:rPr>
                <w:noProof/>
                <w:webHidden/>
              </w:rPr>
              <w:fldChar w:fldCharType="separate"/>
            </w:r>
            <w:r w:rsidR="00B8402A">
              <w:rPr>
                <w:noProof/>
                <w:webHidden/>
              </w:rPr>
              <w:t>43</w:t>
            </w:r>
            <w:r>
              <w:rPr>
                <w:noProof/>
                <w:webHidden/>
              </w:rPr>
              <w:fldChar w:fldCharType="end"/>
            </w:r>
          </w:hyperlink>
        </w:p>
        <w:p w14:paraId="55FA981A" w14:textId="26B58CF1" w:rsidR="00BF5D37" w:rsidRDefault="00BF5D37">
          <w:pPr>
            <w:pStyle w:val="TOC1"/>
            <w:rPr>
              <w:rFonts w:asciiTheme="minorHAnsi" w:eastAsiaTheme="minorEastAsia" w:hAnsiTheme="minorHAnsi" w:cstheme="minorBidi"/>
              <w:kern w:val="2"/>
              <w:szCs w:val="24"/>
              <w14:ligatures w14:val="standardContextual"/>
            </w:rPr>
          </w:pPr>
          <w:hyperlink w:anchor="_Toc204757568" w:history="1">
            <w:r w:rsidRPr="00897BFD">
              <w:rPr>
                <w:rStyle w:val="Hyperlink"/>
              </w:rPr>
              <w:t>Infinite Campus Parent Portal</w:t>
            </w:r>
            <w:r>
              <w:rPr>
                <w:webHidden/>
              </w:rPr>
              <w:tab/>
            </w:r>
            <w:r>
              <w:rPr>
                <w:webHidden/>
              </w:rPr>
              <w:fldChar w:fldCharType="begin"/>
            </w:r>
            <w:r>
              <w:rPr>
                <w:webHidden/>
              </w:rPr>
              <w:instrText xml:space="preserve"> PAGEREF _Toc204757568 \h </w:instrText>
            </w:r>
            <w:r>
              <w:rPr>
                <w:webHidden/>
              </w:rPr>
            </w:r>
            <w:r>
              <w:rPr>
                <w:webHidden/>
              </w:rPr>
              <w:fldChar w:fldCharType="separate"/>
            </w:r>
            <w:r w:rsidR="00B8402A">
              <w:rPr>
                <w:webHidden/>
              </w:rPr>
              <w:t>43</w:t>
            </w:r>
            <w:r>
              <w:rPr>
                <w:webHidden/>
              </w:rPr>
              <w:fldChar w:fldCharType="end"/>
            </w:r>
          </w:hyperlink>
        </w:p>
        <w:p w14:paraId="09A9FE8E" w14:textId="1DE17E42" w:rsidR="00BF5D37" w:rsidRDefault="00BF5D37">
          <w:pPr>
            <w:pStyle w:val="TOC1"/>
            <w:rPr>
              <w:rFonts w:asciiTheme="minorHAnsi" w:eastAsiaTheme="minorEastAsia" w:hAnsiTheme="minorHAnsi" w:cstheme="minorBidi"/>
              <w:kern w:val="2"/>
              <w:szCs w:val="24"/>
              <w14:ligatures w14:val="standardContextual"/>
            </w:rPr>
          </w:pPr>
          <w:hyperlink w:anchor="_Toc204757569" w:history="1">
            <w:r w:rsidRPr="00897BFD">
              <w:rPr>
                <w:rStyle w:val="Hyperlink"/>
              </w:rPr>
              <w:t>Parent Guide to Standards Based Grading</w:t>
            </w:r>
            <w:r>
              <w:rPr>
                <w:webHidden/>
              </w:rPr>
              <w:tab/>
            </w:r>
            <w:r>
              <w:rPr>
                <w:webHidden/>
              </w:rPr>
              <w:fldChar w:fldCharType="begin"/>
            </w:r>
            <w:r>
              <w:rPr>
                <w:webHidden/>
              </w:rPr>
              <w:instrText xml:space="preserve"> PAGEREF _Toc204757569 \h </w:instrText>
            </w:r>
            <w:r>
              <w:rPr>
                <w:webHidden/>
              </w:rPr>
            </w:r>
            <w:r>
              <w:rPr>
                <w:webHidden/>
              </w:rPr>
              <w:fldChar w:fldCharType="separate"/>
            </w:r>
            <w:r w:rsidR="00B8402A">
              <w:rPr>
                <w:webHidden/>
              </w:rPr>
              <w:t>43</w:t>
            </w:r>
            <w:r>
              <w:rPr>
                <w:webHidden/>
              </w:rPr>
              <w:fldChar w:fldCharType="end"/>
            </w:r>
          </w:hyperlink>
        </w:p>
        <w:p w14:paraId="599750A5" w14:textId="40478BD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0" w:history="1">
            <w:r w:rsidRPr="00897BFD">
              <w:rPr>
                <w:rStyle w:val="Hyperlink"/>
                <w:noProof/>
              </w:rPr>
              <w:t>What are standards-based grading?</w:t>
            </w:r>
            <w:r>
              <w:rPr>
                <w:noProof/>
                <w:webHidden/>
              </w:rPr>
              <w:tab/>
            </w:r>
            <w:r>
              <w:rPr>
                <w:noProof/>
                <w:webHidden/>
              </w:rPr>
              <w:fldChar w:fldCharType="begin"/>
            </w:r>
            <w:r>
              <w:rPr>
                <w:noProof/>
                <w:webHidden/>
              </w:rPr>
              <w:instrText xml:space="preserve"> PAGEREF _Toc204757570 \h </w:instrText>
            </w:r>
            <w:r>
              <w:rPr>
                <w:noProof/>
                <w:webHidden/>
              </w:rPr>
            </w:r>
            <w:r>
              <w:rPr>
                <w:noProof/>
                <w:webHidden/>
              </w:rPr>
              <w:fldChar w:fldCharType="separate"/>
            </w:r>
            <w:r w:rsidR="00B8402A">
              <w:rPr>
                <w:noProof/>
                <w:webHidden/>
              </w:rPr>
              <w:t>43</w:t>
            </w:r>
            <w:r>
              <w:rPr>
                <w:noProof/>
                <w:webHidden/>
              </w:rPr>
              <w:fldChar w:fldCharType="end"/>
            </w:r>
          </w:hyperlink>
        </w:p>
        <w:p w14:paraId="1CFDB996" w14:textId="5766994C"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1" w:history="1">
            <w:r w:rsidRPr="00897BFD">
              <w:rPr>
                <w:rStyle w:val="Hyperlink"/>
                <w:noProof/>
              </w:rPr>
              <w:t>How does standards-based grading differ from traditional grading?</w:t>
            </w:r>
            <w:r>
              <w:rPr>
                <w:noProof/>
                <w:webHidden/>
              </w:rPr>
              <w:tab/>
            </w:r>
            <w:r>
              <w:rPr>
                <w:noProof/>
                <w:webHidden/>
              </w:rPr>
              <w:fldChar w:fldCharType="begin"/>
            </w:r>
            <w:r>
              <w:rPr>
                <w:noProof/>
                <w:webHidden/>
              </w:rPr>
              <w:instrText xml:space="preserve"> PAGEREF _Toc204757571 \h </w:instrText>
            </w:r>
            <w:r>
              <w:rPr>
                <w:noProof/>
                <w:webHidden/>
              </w:rPr>
            </w:r>
            <w:r>
              <w:rPr>
                <w:noProof/>
                <w:webHidden/>
              </w:rPr>
              <w:fldChar w:fldCharType="separate"/>
            </w:r>
            <w:r w:rsidR="00B8402A">
              <w:rPr>
                <w:noProof/>
                <w:webHidden/>
              </w:rPr>
              <w:t>44</w:t>
            </w:r>
            <w:r>
              <w:rPr>
                <w:noProof/>
                <w:webHidden/>
              </w:rPr>
              <w:fldChar w:fldCharType="end"/>
            </w:r>
          </w:hyperlink>
        </w:p>
        <w:p w14:paraId="4CC57BB2" w14:textId="145D3658"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2" w:history="1">
            <w:r w:rsidRPr="00897BFD">
              <w:rPr>
                <w:rStyle w:val="Hyperlink"/>
                <w:noProof/>
              </w:rPr>
              <w:t>How are my child’s marks determined?</w:t>
            </w:r>
            <w:r>
              <w:rPr>
                <w:noProof/>
                <w:webHidden/>
              </w:rPr>
              <w:tab/>
            </w:r>
            <w:r>
              <w:rPr>
                <w:noProof/>
                <w:webHidden/>
              </w:rPr>
              <w:fldChar w:fldCharType="begin"/>
            </w:r>
            <w:r>
              <w:rPr>
                <w:noProof/>
                <w:webHidden/>
              </w:rPr>
              <w:instrText xml:space="preserve"> PAGEREF _Toc204757572 \h </w:instrText>
            </w:r>
            <w:r>
              <w:rPr>
                <w:noProof/>
                <w:webHidden/>
              </w:rPr>
            </w:r>
            <w:r>
              <w:rPr>
                <w:noProof/>
                <w:webHidden/>
              </w:rPr>
              <w:fldChar w:fldCharType="separate"/>
            </w:r>
            <w:r w:rsidR="00B8402A">
              <w:rPr>
                <w:noProof/>
                <w:webHidden/>
              </w:rPr>
              <w:t>44</w:t>
            </w:r>
            <w:r>
              <w:rPr>
                <w:noProof/>
                <w:webHidden/>
              </w:rPr>
              <w:fldChar w:fldCharType="end"/>
            </w:r>
          </w:hyperlink>
        </w:p>
        <w:p w14:paraId="4F272B16" w14:textId="661363C1"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3" w:history="1">
            <w:r w:rsidRPr="00897BFD">
              <w:rPr>
                <w:rStyle w:val="Hyperlink"/>
                <w:noProof/>
              </w:rPr>
              <w:t>Will my child still receive teacher comments on their report card?</w:t>
            </w:r>
            <w:r>
              <w:rPr>
                <w:noProof/>
                <w:webHidden/>
              </w:rPr>
              <w:tab/>
            </w:r>
            <w:r>
              <w:rPr>
                <w:noProof/>
                <w:webHidden/>
              </w:rPr>
              <w:fldChar w:fldCharType="begin"/>
            </w:r>
            <w:r>
              <w:rPr>
                <w:noProof/>
                <w:webHidden/>
              </w:rPr>
              <w:instrText xml:space="preserve"> PAGEREF _Toc204757573 \h </w:instrText>
            </w:r>
            <w:r>
              <w:rPr>
                <w:noProof/>
                <w:webHidden/>
              </w:rPr>
            </w:r>
            <w:r>
              <w:rPr>
                <w:noProof/>
                <w:webHidden/>
              </w:rPr>
              <w:fldChar w:fldCharType="separate"/>
            </w:r>
            <w:r w:rsidR="00B8402A">
              <w:rPr>
                <w:noProof/>
                <w:webHidden/>
              </w:rPr>
              <w:t>44</w:t>
            </w:r>
            <w:r>
              <w:rPr>
                <w:noProof/>
                <w:webHidden/>
              </w:rPr>
              <w:fldChar w:fldCharType="end"/>
            </w:r>
          </w:hyperlink>
        </w:p>
        <w:p w14:paraId="2CACD983" w14:textId="7FAF2584"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4" w:history="1">
            <w:r w:rsidRPr="00897BFD">
              <w:rPr>
                <w:rStyle w:val="Hyperlink"/>
                <w:noProof/>
              </w:rPr>
              <w:t>What do each of the grades in the 4-point scale represent?</w:t>
            </w:r>
            <w:r>
              <w:rPr>
                <w:noProof/>
                <w:webHidden/>
              </w:rPr>
              <w:tab/>
            </w:r>
            <w:r>
              <w:rPr>
                <w:noProof/>
                <w:webHidden/>
              </w:rPr>
              <w:fldChar w:fldCharType="begin"/>
            </w:r>
            <w:r>
              <w:rPr>
                <w:noProof/>
                <w:webHidden/>
              </w:rPr>
              <w:instrText xml:space="preserve"> PAGEREF _Toc204757574 \h </w:instrText>
            </w:r>
            <w:r>
              <w:rPr>
                <w:noProof/>
                <w:webHidden/>
              </w:rPr>
            </w:r>
            <w:r>
              <w:rPr>
                <w:noProof/>
                <w:webHidden/>
              </w:rPr>
              <w:fldChar w:fldCharType="separate"/>
            </w:r>
            <w:r w:rsidR="00B8402A">
              <w:rPr>
                <w:noProof/>
                <w:webHidden/>
              </w:rPr>
              <w:t>44</w:t>
            </w:r>
            <w:r>
              <w:rPr>
                <w:noProof/>
                <w:webHidden/>
              </w:rPr>
              <w:fldChar w:fldCharType="end"/>
            </w:r>
          </w:hyperlink>
        </w:p>
        <w:p w14:paraId="7E214D5A" w14:textId="7BAEDA3A"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5" w:history="1">
            <w:r w:rsidRPr="00897BFD">
              <w:rPr>
                <w:rStyle w:val="Hyperlink"/>
                <w:noProof/>
              </w:rPr>
              <w:t>Is it possible to achieve a grade of 4/Advanced?</w:t>
            </w:r>
            <w:r>
              <w:rPr>
                <w:noProof/>
                <w:webHidden/>
              </w:rPr>
              <w:tab/>
            </w:r>
            <w:r>
              <w:rPr>
                <w:noProof/>
                <w:webHidden/>
              </w:rPr>
              <w:fldChar w:fldCharType="begin"/>
            </w:r>
            <w:r>
              <w:rPr>
                <w:noProof/>
                <w:webHidden/>
              </w:rPr>
              <w:instrText xml:space="preserve"> PAGEREF _Toc204757575 \h </w:instrText>
            </w:r>
            <w:r>
              <w:rPr>
                <w:noProof/>
                <w:webHidden/>
              </w:rPr>
            </w:r>
            <w:r>
              <w:rPr>
                <w:noProof/>
                <w:webHidden/>
              </w:rPr>
              <w:fldChar w:fldCharType="separate"/>
            </w:r>
            <w:r w:rsidR="00B8402A">
              <w:rPr>
                <w:noProof/>
                <w:webHidden/>
              </w:rPr>
              <w:t>45</w:t>
            </w:r>
            <w:r>
              <w:rPr>
                <w:noProof/>
                <w:webHidden/>
              </w:rPr>
              <w:fldChar w:fldCharType="end"/>
            </w:r>
          </w:hyperlink>
        </w:p>
        <w:p w14:paraId="5EA182EF" w14:textId="01072260"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6" w:history="1">
            <w:r w:rsidRPr="00897BFD">
              <w:rPr>
                <w:rStyle w:val="Hyperlink"/>
                <w:noProof/>
              </w:rPr>
              <w:t>If a student receives 1/Minimal all year, does that mean the student will be retained?</w:t>
            </w:r>
            <w:r>
              <w:rPr>
                <w:noProof/>
                <w:webHidden/>
              </w:rPr>
              <w:tab/>
            </w:r>
            <w:r>
              <w:rPr>
                <w:noProof/>
                <w:webHidden/>
              </w:rPr>
              <w:fldChar w:fldCharType="begin"/>
            </w:r>
            <w:r>
              <w:rPr>
                <w:noProof/>
                <w:webHidden/>
              </w:rPr>
              <w:instrText xml:space="preserve"> PAGEREF _Toc204757576 \h </w:instrText>
            </w:r>
            <w:r>
              <w:rPr>
                <w:noProof/>
                <w:webHidden/>
              </w:rPr>
            </w:r>
            <w:r>
              <w:rPr>
                <w:noProof/>
                <w:webHidden/>
              </w:rPr>
              <w:fldChar w:fldCharType="separate"/>
            </w:r>
            <w:r w:rsidR="00B8402A">
              <w:rPr>
                <w:noProof/>
                <w:webHidden/>
              </w:rPr>
              <w:t>45</w:t>
            </w:r>
            <w:r>
              <w:rPr>
                <w:noProof/>
                <w:webHidden/>
              </w:rPr>
              <w:fldChar w:fldCharType="end"/>
            </w:r>
          </w:hyperlink>
        </w:p>
        <w:p w14:paraId="7528F3CC" w14:textId="678D5986"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7" w:history="1">
            <w:r w:rsidRPr="00897BFD">
              <w:rPr>
                <w:rStyle w:val="Hyperlink"/>
                <w:noProof/>
              </w:rPr>
              <w:t>How will I know if my child needs help?</w:t>
            </w:r>
            <w:r>
              <w:rPr>
                <w:noProof/>
                <w:webHidden/>
              </w:rPr>
              <w:tab/>
            </w:r>
            <w:r>
              <w:rPr>
                <w:noProof/>
                <w:webHidden/>
              </w:rPr>
              <w:fldChar w:fldCharType="begin"/>
            </w:r>
            <w:r>
              <w:rPr>
                <w:noProof/>
                <w:webHidden/>
              </w:rPr>
              <w:instrText xml:space="preserve"> PAGEREF _Toc204757577 \h </w:instrText>
            </w:r>
            <w:r>
              <w:rPr>
                <w:noProof/>
                <w:webHidden/>
              </w:rPr>
            </w:r>
            <w:r>
              <w:rPr>
                <w:noProof/>
                <w:webHidden/>
              </w:rPr>
              <w:fldChar w:fldCharType="separate"/>
            </w:r>
            <w:r w:rsidR="00B8402A">
              <w:rPr>
                <w:noProof/>
                <w:webHidden/>
              </w:rPr>
              <w:t>45</w:t>
            </w:r>
            <w:r>
              <w:rPr>
                <w:noProof/>
                <w:webHidden/>
              </w:rPr>
              <w:fldChar w:fldCharType="end"/>
            </w:r>
          </w:hyperlink>
        </w:p>
        <w:p w14:paraId="3F1DC54E" w14:textId="6DF92EF6"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78" w:history="1">
            <w:r w:rsidRPr="00897BFD">
              <w:rPr>
                <w:rStyle w:val="Hyperlink"/>
                <w:noProof/>
              </w:rPr>
              <w:t>Where else in the area is standards-based grading being implemented?</w:t>
            </w:r>
            <w:r>
              <w:rPr>
                <w:noProof/>
                <w:webHidden/>
              </w:rPr>
              <w:tab/>
            </w:r>
            <w:r>
              <w:rPr>
                <w:noProof/>
                <w:webHidden/>
              </w:rPr>
              <w:fldChar w:fldCharType="begin"/>
            </w:r>
            <w:r>
              <w:rPr>
                <w:noProof/>
                <w:webHidden/>
              </w:rPr>
              <w:instrText xml:space="preserve"> PAGEREF _Toc204757578 \h </w:instrText>
            </w:r>
            <w:r>
              <w:rPr>
                <w:noProof/>
                <w:webHidden/>
              </w:rPr>
            </w:r>
            <w:r>
              <w:rPr>
                <w:noProof/>
                <w:webHidden/>
              </w:rPr>
              <w:fldChar w:fldCharType="separate"/>
            </w:r>
            <w:r w:rsidR="00B8402A">
              <w:rPr>
                <w:noProof/>
                <w:webHidden/>
              </w:rPr>
              <w:t>45</w:t>
            </w:r>
            <w:r>
              <w:rPr>
                <w:noProof/>
                <w:webHidden/>
              </w:rPr>
              <w:fldChar w:fldCharType="end"/>
            </w:r>
          </w:hyperlink>
        </w:p>
        <w:p w14:paraId="74272643" w14:textId="01DA7A1F" w:rsidR="00BF5D37" w:rsidRDefault="00BF5D37">
          <w:pPr>
            <w:pStyle w:val="TOC1"/>
            <w:rPr>
              <w:rFonts w:asciiTheme="minorHAnsi" w:eastAsiaTheme="minorEastAsia" w:hAnsiTheme="minorHAnsi" w:cstheme="minorBidi"/>
              <w:kern w:val="2"/>
              <w:szCs w:val="24"/>
              <w14:ligatures w14:val="standardContextual"/>
            </w:rPr>
          </w:pPr>
          <w:hyperlink w:anchor="_Toc204757579" w:history="1">
            <w:r w:rsidRPr="00897BFD">
              <w:rPr>
                <w:rStyle w:val="Hyperlink"/>
                <w:b/>
                <w:bCs/>
              </w:rPr>
              <w:t>Technology and Device Policies</w:t>
            </w:r>
            <w:r>
              <w:rPr>
                <w:webHidden/>
              </w:rPr>
              <w:tab/>
            </w:r>
            <w:r>
              <w:rPr>
                <w:webHidden/>
              </w:rPr>
              <w:fldChar w:fldCharType="begin"/>
            </w:r>
            <w:r>
              <w:rPr>
                <w:webHidden/>
              </w:rPr>
              <w:instrText xml:space="preserve"> PAGEREF _Toc204757579 \h </w:instrText>
            </w:r>
            <w:r>
              <w:rPr>
                <w:webHidden/>
              </w:rPr>
            </w:r>
            <w:r>
              <w:rPr>
                <w:webHidden/>
              </w:rPr>
              <w:fldChar w:fldCharType="separate"/>
            </w:r>
            <w:r w:rsidR="00B8402A">
              <w:rPr>
                <w:webHidden/>
              </w:rPr>
              <w:t>46</w:t>
            </w:r>
            <w:r>
              <w:rPr>
                <w:webHidden/>
              </w:rPr>
              <w:fldChar w:fldCharType="end"/>
            </w:r>
          </w:hyperlink>
        </w:p>
        <w:p w14:paraId="1CF3CBE2" w14:textId="4A4744A7"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80" w:history="1">
            <w:r w:rsidRPr="00897BFD">
              <w:rPr>
                <w:rStyle w:val="Hyperlink"/>
                <w:noProof/>
                <w:w w:val="105"/>
              </w:rPr>
              <w:t>Device Purpose</w:t>
            </w:r>
            <w:r>
              <w:rPr>
                <w:noProof/>
                <w:webHidden/>
              </w:rPr>
              <w:tab/>
            </w:r>
            <w:r>
              <w:rPr>
                <w:noProof/>
                <w:webHidden/>
              </w:rPr>
              <w:fldChar w:fldCharType="begin"/>
            </w:r>
            <w:r>
              <w:rPr>
                <w:noProof/>
                <w:webHidden/>
              </w:rPr>
              <w:instrText xml:space="preserve"> PAGEREF _Toc204757580 \h </w:instrText>
            </w:r>
            <w:r>
              <w:rPr>
                <w:noProof/>
                <w:webHidden/>
              </w:rPr>
            </w:r>
            <w:r>
              <w:rPr>
                <w:noProof/>
                <w:webHidden/>
              </w:rPr>
              <w:fldChar w:fldCharType="separate"/>
            </w:r>
            <w:r w:rsidR="00B8402A">
              <w:rPr>
                <w:noProof/>
                <w:webHidden/>
              </w:rPr>
              <w:t>46</w:t>
            </w:r>
            <w:r>
              <w:rPr>
                <w:noProof/>
                <w:webHidden/>
              </w:rPr>
              <w:fldChar w:fldCharType="end"/>
            </w:r>
          </w:hyperlink>
        </w:p>
        <w:p w14:paraId="4FE1542C" w14:textId="4364C439" w:rsidR="00BF5D37" w:rsidRDefault="00BF5D37">
          <w:pPr>
            <w:pStyle w:val="TOC1"/>
            <w:rPr>
              <w:rFonts w:asciiTheme="minorHAnsi" w:eastAsiaTheme="minorEastAsia" w:hAnsiTheme="minorHAnsi" w:cstheme="minorBidi"/>
              <w:kern w:val="2"/>
              <w:szCs w:val="24"/>
              <w14:ligatures w14:val="standardContextual"/>
            </w:rPr>
          </w:pPr>
          <w:hyperlink w:anchor="_Toc204757581" w:history="1">
            <w:r w:rsidRPr="00897BFD">
              <w:rPr>
                <w:rStyle w:val="Hyperlink"/>
                <w:b/>
                <w:bCs/>
              </w:rPr>
              <w:t>Computers available for family use</w:t>
            </w:r>
            <w:r>
              <w:rPr>
                <w:webHidden/>
              </w:rPr>
              <w:tab/>
            </w:r>
            <w:r>
              <w:rPr>
                <w:webHidden/>
              </w:rPr>
              <w:fldChar w:fldCharType="begin"/>
            </w:r>
            <w:r>
              <w:rPr>
                <w:webHidden/>
              </w:rPr>
              <w:instrText xml:space="preserve"> PAGEREF _Toc204757581 \h </w:instrText>
            </w:r>
            <w:r>
              <w:rPr>
                <w:webHidden/>
              </w:rPr>
            </w:r>
            <w:r>
              <w:rPr>
                <w:webHidden/>
              </w:rPr>
              <w:fldChar w:fldCharType="separate"/>
            </w:r>
            <w:r w:rsidR="00B8402A">
              <w:rPr>
                <w:webHidden/>
              </w:rPr>
              <w:t>47</w:t>
            </w:r>
            <w:r>
              <w:rPr>
                <w:webHidden/>
              </w:rPr>
              <w:fldChar w:fldCharType="end"/>
            </w:r>
          </w:hyperlink>
        </w:p>
        <w:p w14:paraId="1267093C" w14:textId="2C376603" w:rsidR="00BF5D37" w:rsidRDefault="00BF5D37">
          <w:pPr>
            <w:pStyle w:val="TOC1"/>
            <w:rPr>
              <w:rFonts w:asciiTheme="minorHAnsi" w:eastAsiaTheme="minorEastAsia" w:hAnsiTheme="minorHAnsi" w:cstheme="minorBidi"/>
              <w:kern w:val="2"/>
              <w:szCs w:val="24"/>
              <w14:ligatures w14:val="standardContextual"/>
            </w:rPr>
          </w:pPr>
          <w:hyperlink w:anchor="_Toc204757582" w:history="1">
            <w:r w:rsidRPr="00897BFD">
              <w:rPr>
                <w:rStyle w:val="Hyperlink"/>
                <w:b/>
                <w:bCs/>
              </w:rPr>
              <w:t>Parent Technology Acceptable Use Policy</w:t>
            </w:r>
            <w:r>
              <w:rPr>
                <w:webHidden/>
              </w:rPr>
              <w:tab/>
            </w:r>
            <w:r>
              <w:rPr>
                <w:webHidden/>
              </w:rPr>
              <w:fldChar w:fldCharType="begin"/>
            </w:r>
            <w:r>
              <w:rPr>
                <w:webHidden/>
              </w:rPr>
              <w:instrText xml:space="preserve"> PAGEREF _Toc204757582 \h </w:instrText>
            </w:r>
            <w:r>
              <w:rPr>
                <w:webHidden/>
              </w:rPr>
            </w:r>
            <w:r>
              <w:rPr>
                <w:webHidden/>
              </w:rPr>
              <w:fldChar w:fldCharType="separate"/>
            </w:r>
            <w:r w:rsidR="00B8402A">
              <w:rPr>
                <w:webHidden/>
              </w:rPr>
              <w:t>48</w:t>
            </w:r>
            <w:r>
              <w:rPr>
                <w:webHidden/>
              </w:rPr>
              <w:fldChar w:fldCharType="end"/>
            </w:r>
          </w:hyperlink>
        </w:p>
        <w:p w14:paraId="15D9EFD5" w14:textId="1E038631"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83" w:history="1">
            <w:r w:rsidRPr="00897BFD">
              <w:rPr>
                <w:rStyle w:val="Hyperlink"/>
                <w:noProof/>
              </w:rPr>
              <w:t>Responsible Use </w:t>
            </w:r>
            <w:r>
              <w:rPr>
                <w:noProof/>
                <w:webHidden/>
              </w:rPr>
              <w:tab/>
            </w:r>
            <w:r>
              <w:rPr>
                <w:noProof/>
                <w:webHidden/>
              </w:rPr>
              <w:fldChar w:fldCharType="begin"/>
            </w:r>
            <w:r>
              <w:rPr>
                <w:noProof/>
                <w:webHidden/>
              </w:rPr>
              <w:instrText xml:space="preserve"> PAGEREF _Toc204757583 \h </w:instrText>
            </w:r>
            <w:r>
              <w:rPr>
                <w:noProof/>
                <w:webHidden/>
              </w:rPr>
            </w:r>
            <w:r>
              <w:rPr>
                <w:noProof/>
                <w:webHidden/>
              </w:rPr>
              <w:fldChar w:fldCharType="separate"/>
            </w:r>
            <w:r w:rsidR="00B8402A">
              <w:rPr>
                <w:noProof/>
                <w:webHidden/>
              </w:rPr>
              <w:t>49</w:t>
            </w:r>
            <w:r>
              <w:rPr>
                <w:noProof/>
                <w:webHidden/>
              </w:rPr>
              <w:fldChar w:fldCharType="end"/>
            </w:r>
          </w:hyperlink>
        </w:p>
        <w:p w14:paraId="64D27839" w14:textId="0F85AC8A"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84" w:history="1">
            <w:r w:rsidRPr="00897BFD">
              <w:rPr>
                <w:rStyle w:val="Hyperlink"/>
                <w:noProof/>
              </w:rPr>
              <w:t>Care and Maintenance </w:t>
            </w:r>
            <w:r>
              <w:rPr>
                <w:noProof/>
                <w:webHidden/>
              </w:rPr>
              <w:tab/>
            </w:r>
            <w:r>
              <w:rPr>
                <w:noProof/>
                <w:webHidden/>
              </w:rPr>
              <w:fldChar w:fldCharType="begin"/>
            </w:r>
            <w:r>
              <w:rPr>
                <w:noProof/>
                <w:webHidden/>
              </w:rPr>
              <w:instrText xml:space="preserve"> PAGEREF _Toc204757584 \h </w:instrText>
            </w:r>
            <w:r>
              <w:rPr>
                <w:noProof/>
                <w:webHidden/>
              </w:rPr>
            </w:r>
            <w:r>
              <w:rPr>
                <w:noProof/>
                <w:webHidden/>
              </w:rPr>
              <w:fldChar w:fldCharType="separate"/>
            </w:r>
            <w:r w:rsidR="00B8402A">
              <w:rPr>
                <w:noProof/>
                <w:webHidden/>
              </w:rPr>
              <w:t>49</w:t>
            </w:r>
            <w:r>
              <w:rPr>
                <w:noProof/>
                <w:webHidden/>
              </w:rPr>
              <w:fldChar w:fldCharType="end"/>
            </w:r>
          </w:hyperlink>
        </w:p>
        <w:p w14:paraId="795B053C" w14:textId="1CEB4EBF"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85" w:history="1">
            <w:r w:rsidRPr="00897BFD">
              <w:rPr>
                <w:rStyle w:val="Hyperlink"/>
                <w:noProof/>
              </w:rPr>
              <w:t>Educational Resources</w:t>
            </w:r>
            <w:r>
              <w:rPr>
                <w:noProof/>
                <w:webHidden/>
              </w:rPr>
              <w:tab/>
            </w:r>
            <w:r>
              <w:rPr>
                <w:noProof/>
                <w:webHidden/>
              </w:rPr>
              <w:fldChar w:fldCharType="begin"/>
            </w:r>
            <w:r>
              <w:rPr>
                <w:noProof/>
                <w:webHidden/>
              </w:rPr>
              <w:instrText xml:space="preserve"> PAGEREF _Toc204757585 \h </w:instrText>
            </w:r>
            <w:r>
              <w:rPr>
                <w:noProof/>
                <w:webHidden/>
              </w:rPr>
            </w:r>
            <w:r>
              <w:rPr>
                <w:noProof/>
                <w:webHidden/>
              </w:rPr>
              <w:fldChar w:fldCharType="separate"/>
            </w:r>
            <w:r w:rsidR="00B8402A">
              <w:rPr>
                <w:noProof/>
                <w:webHidden/>
              </w:rPr>
              <w:t>49</w:t>
            </w:r>
            <w:r>
              <w:rPr>
                <w:noProof/>
                <w:webHidden/>
              </w:rPr>
              <w:fldChar w:fldCharType="end"/>
            </w:r>
          </w:hyperlink>
        </w:p>
        <w:p w14:paraId="33E4C988" w14:textId="3B48713C"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86" w:history="1">
            <w:r w:rsidRPr="00897BFD">
              <w:rPr>
                <w:rStyle w:val="Hyperlink"/>
                <w:noProof/>
              </w:rPr>
              <w:t>Technology Security</w:t>
            </w:r>
            <w:r>
              <w:rPr>
                <w:noProof/>
                <w:webHidden/>
              </w:rPr>
              <w:tab/>
            </w:r>
            <w:r>
              <w:rPr>
                <w:noProof/>
                <w:webHidden/>
              </w:rPr>
              <w:fldChar w:fldCharType="begin"/>
            </w:r>
            <w:r>
              <w:rPr>
                <w:noProof/>
                <w:webHidden/>
              </w:rPr>
              <w:instrText xml:space="preserve"> PAGEREF _Toc204757586 \h </w:instrText>
            </w:r>
            <w:r>
              <w:rPr>
                <w:noProof/>
                <w:webHidden/>
              </w:rPr>
            </w:r>
            <w:r>
              <w:rPr>
                <w:noProof/>
                <w:webHidden/>
              </w:rPr>
              <w:fldChar w:fldCharType="separate"/>
            </w:r>
            <w:r w:rsidR="00B8402A">
              <w:rPr>
                <w:noProof/>
                <w:webHidden/>
              </w:rPr>
              <w:t>49</w:t>
            </w:r>
            <w:r>
              <w:rPr>
                <w:noProof/>
                <w:webHidden/>
              </w:rPr>
              <w:fldChar w:fldCharType="end"/>
            </w:r>
          </w:hyperlink>
        </w:p>
        <w:p w14:paraId="6B142E43" w14:textId="02DC7A77"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87" w:history="1">
            <w:r w:rsidRPr="00897BFD">
              <w:rPr>
                <w:rStyle w:val="Hyperlink"/>
                <w:noProof/>
              </w:rPr>
              <w:t>Email and Email Etiquette </w:t>
            </w:r>
            <w:r>
              <w:rPr>
                <w:noProof/>
                <w:webHidden/>
              </w:rPr>
              <w:tab/>
            </w:r>
            <w:r>
              <w:rPr>
                <w:noProof/>
                <w:webHidden/>
              </w:rPr>
              <w:fldChar w:fldCharType="begin"/>
            </w:r>
            <w:r>
              <w:rPr>
                <w:noProof/>
                <w:webHidden/>
              </w:rPr>
              <w:instrText xml:space="preserve"> PAGEREF _Toc204757587 \h </w:instrText>
            </w:r>
            <w:r>
              <w:rPr>
                <w:noProof/>
                <w:webHidden/>
              </w:rPr>
            </w:r>
            <w:r>
              <w:rPr>
                <w:noProof/>
                <w:webHidden/>
              </w:rPr>
              <w:fldChar w:fldCharType="separate"/>
            </w:r>
            <w:r w:rsidR="00B8402A">
              <w:rPr>
                <w:noProof/>
                <w:webHidden/>
              </w:rPr>
              <w:t>49</w:t>
            </w:r>
            <w:r>
              <w:rPr>
                <w:noProof/>
                <w:webHidden/>
              </w:rPr>
              <w:fldChar w:fldCharType="end"/>
            </w:r>
          </w:hyperlink>
        </w:p>
        <w:p w14:paraId="003FA19A" w14:textId="07CE2CBE" w:rsidR="00BF5D37" w:rsidRDefault="00BF5D37">
          <w:pPr>
            <w:pStyle w:val="TOC2"/>
            <w:tabs>
              <w:tab w:val="right" w:leader="dot" w:pos="9350"/>
            </w:tabs>
            <w:rPr>
              <w:rFonts w:asciiTheme="minorHAnsi" w:eastAsiaTheme="minorEastAsia" w:hAnsiTheme="minorHAnsi"/>
              <w:noProof/>
              <w:kern w:val="2"/>
              <w:szCs w:val="24"/>
              <w14:ligatures w14:val="standardContextual"/>
            </w:rPr>
          </w:pPr>
          <w:hyperlink w:anchor="_Toc204757588" w:history="1">
            <w:r w:rsidRPr="00897BFD">
              <w:rPr>
                <w:rStyle w:val="Hyperlink"/>
                <w:noProof/>
              </w:rPr>
              <w:t>Firewall</w:t>
            </w:r>
            <w:r>
              <w:rPr>
                <w:noProof/>
                <w:webHidden/>
              </w:rPr>
              <w:tab/>
            </w:r>
            <w:r>
              <w:rPr>
                <w:noProof/>
                <w:webHidden/>
              </w:rPr>
              <w:fldChar w:fldCharType="begin"/>
            </w:r>
            <w:r>
              <w:rPr>
                <w:noProof/>
                <w:webHidden/>
              </w:rPr>
              <w:instrText xml:space="preserve"> PAGEREF _Toc204757588 \h </w:instrText>
            </w:r>
            <w:r>
              <w:rPr>
                <w:noProof/>
                <w:webHidden/>
              </w:rPr>
            </w:r>
            <w:r>
              <w:rPr>
                <w:noProof/>
                <w:webHidden/>
              </w:rPr>
              <w:fldChar w:fldCharType="separate"/>
            </w:r>
            <w:r w:rsidR="00B8402A">
              <w:rPr>
                <w:noProof/>
                <w:webHidden/>
              </w:rPr>
              <w:t>50</w:t>
            </w:r>
            <w:r>
              <w:rPr>
                <w:noProof/>
                <w:webHidden/>
              </w:rPr>
              <w:fldChar w:fldCharType="end"/>
            </w:r>
          </w:hyperlink>
        </w:p>
        <w:p w14:paraId="24273BBB" w14:textId="42D3D2D5" w:rsidR="00BF5D37" w:rsidRDefault="00BF5D37">
          <w:pPr>
            <w:pStyle w:val="TOC1"/>
            <w:rPr>
              <w:rFonts w:asciiTheme="minorHAnsi" w:eastAsiaTheme="minorEastAsia" w:hAnsiTheme="minorHAnsi" w:cstheme="minorBidi"/>
              <w:kern w:val="2"/>
              <w:szCs w:val="24"/>
              <w14:ligatures w14:val="standardContextual"/>
            </w:rPr>
          </w:pPr>
          <w:hyperlink w:anchor="_Toc204757589" w:history="1">
            <w:r w:rsidRPr="00897BFD">
              <w:rPr>
                <w:rStyle w:val="Hyperlink"/>
                <w:w w:val="110"/>
              </w:rPr>
              <w:t>Cell Phone and Personal Electronic Equipment Policy</w:t>
            </w:r>
            <w:r>
              <w:rPr>
                <w:webHidden/>
              </w:rPr>
              <w:tab/>
            </w:r>
            <w:r>
              <w:rPr>
                <w:webHidden/>
              </w:rPr>
              <w:fldChar w:fldCharType="begin"/>
            </w:r>
            <w:r>
              <w:rPr>
                <w:webHidden/>
              </w:rPr>
              <w:instrText xml:space="preserve"> PAGEREF _Toc204757589 \h </w:instrText>
            </w:r>
            <w:r>
              <w:rPr>
                <w:webHidden/>
              </w:rPr>
            </w:r>
            <w:r>
              <w:rPr>
                <w:webHidden/>
              </w:rPr>
              <w:fldChar w:fldCharType="separate"/>
            </w:r>
            <w:r w:rsidR="00B8402A">
              <w:rPr>
                <w:webHidden/>
              </w:rPr>
              <w:t>51</w:t>
            </w:r>
            <w:r>
              <w:rPr>
                <w:webHidden/>
              </w:rPr>
              <w:fldChar w:fldCharType="end"/>
            </w:r>
          </w:hyperlink>
        </w:p>
        <w:p w14:paraId="102B43EA" w14:textId="2974B78F" w:rsidR="00BF5D37" w:rsidRDefault="00BF5D37">
          <w:pPr>
            <w:pStyle w:val="TOC1"/>
            <w:rPr>
              <w:rFonts w:asciiTheme="minorHAnsi" w:eastAsiaTheme="minorEastAsia" w:hAnsiTheme="minorHAnsi" w:cstheme="minorBidi"/>
              <w:kern w:val="2"/>
              <w:szCs w:val="24"/>
              <w14:ligatures w14:val="standardContextual"/>
            </w:rPr>
          </w:pPr>
          <w:hyperlink w:anchor="_Toc204757590" w:history="1">
            <w:r w:rsidRPr="00897BFD">
              <w:rPr>
                <w:rStyle w:val="Hyperlink"/>
              </w:rPr>
              <w:t>Items from Home Are Not Permitted</w:t>
            </w:r>
            <w:r>
              <w:rPr>
                <w:webHidden/>
              </w:rPr>
              <w:tab/>
            </w:r>
            <w:r>
              <w:rPr>
                <w:webHidden/>
              </w:rPr>
              <w:fldChar w:fldCharType="begin"/>
            </w:r>
            <w:r>
              <w:rPr>
                <w:webHidden/>
              </w:rPr>
              <w:instrText xml:space="preserve"> PAGEREF _Toc204757590 \h </w:instrText>
            </w:r>
            <w:r>
              <w:rPr>
                <w:webHidden/>
              </w:rPr>
            </w:r>
            <w:r>
              <w:rPr>
                <w:webHidden/>
              </w:rPr>
              <w:fldChar w:fldCharType="separate"/>
            </w:r>
            <w:r w:rsidR="00B8402A">
              <w:rPr>
                <w:webHidden/>
              </w:rPr>
              <w:t>52</w:t>
            </w:r>
            <w:r>
              <w:rPr>
                <w:webHidden/>
              </w:rPr>
              <w:fldChar w:fldCharType="end"/>
            </w:r>
          </w:hyperlink>
        </w:p>
        <w:p w14:paraId="66D914BD" w14:textId="4AF39311" w:rsidR="00BF5D37" w:rsidRDefault="00BF5D37">
          <w:pPr>
            <w:pStyle w:val="TOC1"/>
            <w:rPr>
              <w:rFonts w:asciiTheme="minorHAnsi" w:eastAsiaTheme="minorEastAsia" w:hAnsiTheme="minorHAnsi" w:cstheme="minorBidi"/>
              <w:kern w:val="2"/>
              <w:szCs w:val="24"/>
              <w14:ligatures w14:val="standardContextual"/>
            </w:rPr>
          </w:pPr>
          <w:hyperlink w:anchor="_Toc204757591" w:history="1">
            <w:r w:rsidRPr="00897BFD">
              <w:rPr>
                <w:rStyle w:val="Hyperlink"/>
              </w:rPr>
              <w:t>Library Fines</w:t>
            </w:r>
            <w:r>
              <w:rPr>
                <w:webHidden/>
              </w:rPr>
              <w:tab/>
            </w:r>
            <w:r>
              <w:rPr>
                <w:webHidden/>
              </w:rPr>
              <w:fldChar w:fldCharType="begin"/>
            </w:r>
            <w:r>
              <w:rPr>
                <w:webHidden/>
              </w:rPr>
              <w:instrText xml:space="preserve"> PAGEREF _Toc204757591 \h </w:instrText>
            </w:r>
            <w:r>
              <w:rPr>
                <w:webHidden/>
              </w:rPr>
            </w:r>
            <w:r>
              <w:rPr>
                <w:webHidden/>
              </w:rPr>
              <w:fldChar w:fldCharType="separate"/>
            </w:r>
            <w:r w:rsidR="00B8402A">
              <w:rPr>
                <w:webHidden/>
              </w:rPr>
              <w:t>52</w:t>
            </w:r>
            <w:r>
              <w:rPr>
                <w:webHidden/>
              </w:rPr>
              <w:fldChar w:fldCharType="end"/>
            </w:r>
          </w:hyperlink>
        </w:p>
        <w:p w14:paraId="30FD815C" w14:textId="13F35417" w:rsidR="00BF5D37" w:rsidRDefault="00BF5D37">
          <w:pPr>
            <w:pStyle w:val="TOC1"/>
            <w:rPr>
              <w:rFonts w:asciiTheme="minorHAnsi" w:eastAsiaTheme="minorEastAsia" w:hAnsiTheme="minorHAnsi" w:cstheme="minorBidi"/>
              <w:kern w:val="2"/>
              <w:szCs w:val="24"/>
              <w14:ligatures w14:val="standardContextual"/>
            </w:rPr>
          </w:pPr>
          <w:hyperlink w:anchor="_Toc204757592" w:history="1">
            <w:r w:rsidRPr="00897BFD">
              <w:rPr>
                <w:rStyle w:val="Hyperlink"/>
              </w:rPr>
              <w:t>Photo and Video Release Form</w:t>
            </w:r>
            <w:r>
              <w:rPr>
                <w:webHidden/>
              </w:rPr>
              <w:tab/>
            </w:r>
            <w:r>
              <w:rPr>
                <w:webHidden/>
              </w:rPr>
              <w:fldChar w:fldCharType="begin"/>
            </w:r>
            <w:r>
              <w:rPr>
                <w:webHidden/>
              </w:rPr>
              <w:instrText xml:space="preserve"> PAGEREF _Toc204757592 \h </w:instrText>
            </w:r>
            <w:r>
              <w:rPr>
                <w:webHidden/>
              </w:rPr>
            </w:r>
            <w:r>
              <w:rPr>
                <w:webHidden/>
              </w:rPr>
              <w:fldChar w:fldCharType="separate"/>
            </w:r>
            <w:r w:rsidR="00B8402A">
              <w:rPr>
                <w:webHidden/>
              </w:rPr>
              <w:t>53</w:t>
            </w:r>
            <w:r>
              <w:rPr>
                <w:webHidden/>
              </w:rPr>
              <w:fldChar w:fldCharType="end"/>
            </w:r>
          </w:hyperlink>
        </w:p>
        <w:p w14:paraId="08587314" w14:textId="5475F590" w:rsidR="00BF5D37" w:rsidRDefault="00BF5D37">
          <w:pPr>
            <w:pStyle w:val="TOC1"/>
            <w:rPr>
              <w:rFonts w:asciiTheme="minorHAnsi" w:eastAsiaTheme="minorEastAsia" w:hAnsiTheme="minorHAnsi" w:cstheme="minorBidi"/>
              <w:kern w:val="2"/>
              <w:szCs w:val="24"/>
              <w14:ligatures w14:val="standardContextual"/>
            </w:rPr>
          </w:pPr>
          <w:hyperlink w:anchor="_Toc204757593" w:history="1">
            <w:r w:rsidRPr="00897BFD">
              <w:rPr>
                <w:rStyle w:val="Hyperlink"/>
              </w:rPr>
              <w:t>Summary of Agreements 2025 - 2026</w:t>
            </w:r>
            <w:r>
              <w:rPr>
                <w:webHidden/>
              </w:rPr>
              <w:tab/>
            </w:r>
            <w:r>
              <w:rPr>
                <w:webHidden/>
              </w:rPr>
              <w:fldChar w:fldCharType="begin"/>
            </w:r>
            <w:r>
              <w:rPr>
                <w:webHidden/>
              </w:rPr>
              <w:instrText xml:space="preserve"> PAGEREF _Toc204757593 \h </w:instrText>
            </w:r>
            <w:r>
              <w:rPr>
                <w:webHidden/>
              </w:rPr>
            </w:r>
            <w:r>
              <w:rPr>
                <w:webHidden/>
              </w:rPr>
              <w:fldChar w:fldCharType="separate"/>
            </w:r>
            <w:r w:rsidR="00B8402A">
              <w:rPr>
                <w:webHidden/>
              </w:rPr>
              <w:t>54</w:t>
            </w:r>
            <w:r>
              <w:rPr>
                <w:webHidden/>
              </w:rPr>
              <w:fldChar w:fldCharType="end"/>
            </w:r>
          </w:hyperlink>
        </w:p>
        <w:p w14:paraId="4A046EDD" w14:textId="444372C6" w:rsidR="004F6265" w:rsidRPr="0061663B" w:rsidRDefault="008923B9" w:rsidP="00635118">
          <w:pPr>
            <w:rPr>
              <w:b/>
              <w:bCs/>
              <w:noProof/>
            </w:rPr>
          </w:pPr>
          <w:r w:rsidRPr="0061663B">
            <w:rPr>
              <w:noProof/>
            </w:rPr>
            <w:fldChar w:fldCharType="end"/>
          </w:r>
        </w:p>
      </w:sdtContent>
    </w:sdt>
    <w:p w14:paraId="29FCABFC" w14:textId="15B8746D" w:rsidR="00635118" w:rsidRPr="0061663B" w:rsidRDefault="00635118">
      <w:pPr>
        <w:sectPr w:rsidR="00635118" w:rsidRPr="0061663B" w:rsidSect="007F1E0A">
          <w:footerReference w:type="default" r:id="rId15"/>
          <w:pgSz w:w="12240" w:h="15840"/>
          <w:pgMar w:top="1440" w:right="1440" w:bottom="1440" w:left="1440" w:header="720" w:footer="720" w:gutter="0"/>
          <w:pgNumType w:start="0"/>
          <w:cols w:space="720"/>
          <w:docGrid w:linePitch="360"/>
        </w:sectPr>
      </w:pPr>
      <w:r w:rsidRPr="0061663B">
        <w:br w:type="page"/>
      </w:r>
    </w:p>
    <w:p w14:paraId="1A1D78F3" w14:textId="516B0BA8" w:rsidR="00AA2318" w:rsidRPr="0061663B" w:rsidRDefault="00AA2318" w:rsidP="00364586">
      <w:pPr>
        <w:pStyle w:val="Heading1"/>
        <w:rPr>
          <w:rFonts w:cs="Arial"/>
        </w:rPr>
      </w:pPr>
      <w:bookmarkStart w:id="0" w:name="_Toc204757502"/>
      <w:r w:rsidRPr="0061663B">
        <w:rPr>
          <w:rFonts w:cs="Arial"/>
        </w:rPr>
        <w:t>La Causa Charter School Administration</w:t>
      </w:r>
      <w:bookmarkEnd w:id="0"/>
    </w:p>
    <w:p w14:paraId="7BFCB174" w14:textId="68EA5772" w:rsidR="00D7181A" w:rsidRPr="0061663B" w:rsidRDefault="00D7181A" w:rsidP="00D7181A">
      <w:pPr>
        <w:rPr>
          <w:rFonts w:cs="Arial"/>
        </w:rPr>
      </w:pPr>
    </w:p>
    <w:tbl>
      <w:tblPr>
        <w:tblW w:w="0" w:type="auto"/>
        <w:tblLook w:val="04A0" w:firstRow="1" w:lastRow="0" w:firstColumn="1" w:lastColumn="0" w:noHBand="0" w:noVBand="1"/>
      </w:tblPr>
      <w:tblGrid>
        <w:gridCol w:w="4675"/>
        <w:gridCol w:w="4675"/>
      </w:tblGrid>
      <w:tr w:rsidR="00A616E3" w:rsidRPr="0061663B" w14:paraId="59D28517" w14:textId="77777777" w:rsidTr="00375D39">
        <w:tc>
          <w:tcPr>
            <w:tcW w:w="9350" w:type="dxa"/>
            <w:gridSpan w:val="2"/>
          </w:tcPr>
          <w:p w14:paraId="422125BA" w14:textId="6BDF111F" w:rsidR="00B3471E" w:rsidRPr="00B3471E" w:rsidRDefault="00B3471E" w:rsidP="00B3471E">
            <w:pPr>
              <w:spacing w:after="0" w:line="240" w:lineRule="auto"/>
              <w:jc w:val="center"/>
              <w:rPr>
                <w:b/>
              </w:rPr>
            </w:pPr>
          </w:p>
          <w:p w14:paraId="32040BB2" w14:textId="77777777" w:rsidR="00A616E3" w:rsidRPr="0061663B" w:rsidRDefault="00A616E3" w:rsidP="00985677">
            <w:pPr>
              <w:jc w:val="center"/>
              <w:rPr>
                <w:b/>
              </w:rPr>
            </w:pPr>
          </w:p>
          <w:p w14:paraId="378103D7" w14:textId="77777777" w:rsidR="00A616E3" w:rsidRPr="0061663B" w:rsidRDefault="00A616E3" w:rsidP="00985677">
            <w:pPr>
              <w:jc w:val="center"/>
              <w:rPr>
                <w:b/>
              </w:rPr>
            </w:pPr>
            <w:r w:rsidRPr="0061663B">
              <w:rPr>
                <w:b/>
              </w:rPr>
              <w:t>Kari L. Hendricks</w:t>
            </w:r>
          </w:p>
          <w:p w14:paraId="6FC17363" w14:textId="40283FDD" w:rsidR="00A616E3" w:rsidRPr="0061663B" w:rsidRDefault="00A00C9C" w:rsidP="00985677">
            <w:pPr>
              <w:jc w:val="center"/>
            </w:pPr>
            <w:r>
              <w:t>Directo</w:t>
            </w:r>
            <w:r w:rsidR="00A673B7">
              <w:t>r of Education</w:t>
            </w:r>
          </w:p>
          <w:p w14:paraId="1E55BA23" w14:textId="721B3B93" w:rsidR="00A616E3" w:rsidRPr="0061663B" w:rsidRDefault="00A616E3" w:rsidP="00985677">
            <w:pPr>
              <w:jc w:val="center"/>
            </w:pPr>
            <w:r w:rsidRPr="0061663B">
              <w:t>414-316-3793</w:t>
            </w:r>
          </w:p>
        </w:tc>
      </w:tr>
      <w:tr w:rsidR="00985677" w:rsidRPr="0061663B" w14:paraId="7686DB10" w14:textId="77777777" w:rsidTr="00375D39">
        <w:tc>
          <w:tcPr>
            <w:tcW w:w="4675" w:type="dxa"/>
          </w:tcPr>
          <w:p w14:paraId="042960A6" w14:textId="77777777" w:rsidR="00D7181A" w:rsidRPr="0042626B" w:rsidRDefault="00D7181A" w:rsidP="00D7181A">
            <w:pPr>
              <w:jc w:val="center"/>
              <w:rPr>
                <w:b/>
                <w:lang w:val="es-MX"/>
              </w:rPr>
            </w:pPr>
          </w:p>
          <w:p w14:paraId="783B41F4" w14:textId="536C7DF7" w:rsidR="00985677" w:rsidRPr="0061663B" w:rsidRDefault="00D7181A" w:rsidP="00D7181A">
            <w:pPr>
              <w:jc w:val="center"/>
              <w:rPr>
                <w:b/>
                <w:lang w:val="es-ES"/>
              </w:rPr>
            </w:pPr>
            <w:r w:rsidRPr="0061663B">
              <w:rPr>
                <w:b/>
                <w:lang w:val="es-ES"/>
              </w:rPr>
              <w:t>Luis G. Román López</w:t>
            </w:r>
          </w:p>
          <w:p w14:paraId="220FC5D2" w14:textId="04E34B8A" w:rsidR="00D7181A" w:rsidRPr="0061663B" w:rsidRDefault="00D7181A" w:rsidP="00D7181A">
            <w:pPr>
              <w:jc w:val="center"/>
              <w:rPr>
                <w:lang w:val="es-ES"/>
              </w:rPr>
            </w:pPr>
            <w:r w:rsidRPr="0061663B">
              <w:rPr>
                <w:lang w:val="es-ES"/>
              </w:rPr>
              <w:t xml:space="preserve">Assistant Principal  </w:t>
            </w:r>
          </w:p>
          <w:p w14:paraId="6B6103B6" w14:textId="62F49341" w:rsidR="00D7181A" w:rsidRPr="0061663B" w:rsidRDefault="00D7181A" w:rsidP="00D7181A">
            <w:pPr>
              <w:jc w:val="center"/>
            </w:pPr>
            <w:r w:rsidRPr="0061663B">
              <w:t>414-316-3809</w:t>
            </w:r>
          </w:p>
          <w:p w14:paraId="7C489BEB" w14:textId="67A9DAAB" w:rsidR="00D7181A" w:rsidRPr="0061663B" w:rsidRDefault="00D7181A" w:rsidP="00D7181A">
            <w:pPr>
              <w:jc w:val="center"/>
            </w:pPr>
          </w:p>
        </w:tc>
        <w:tc>
          <w:tcPr>
            <w:tcW w:w="4675" w:type="dxa"/>
            <w:vAlign w:val="center"/>
          </w:tcPr>
          <w:p w14:paraId="2AA93280" w14:textId="699B3FD4" w:rsidR="00D7181A" w:rsidRPr="0061663B" w:rsidRDefault="00D7181A" w:rsidP="00985677">
            <w:pPr>
              <w:rPr>
                <w:b/>
              </w:rPr>
            </w:pPr>
          </w:p>
          <w:p w14:paraId="0C97F65C" w14:textId="27EF840A" w:rsidR="00985677" w:rsidRPr="0061663B" w:rsidRDefault="00985677" w:rsidP="00D7181A">
            <w:pPr>
              <w:jc w:val="center"/>
            </w:pPr>
            <w:r w:rsidRPr="0061663B">
              <w:rPr>
                <w:b/>
              </w:rPr>
              <w:t>Samantha Schwartz</w:t>
            </w:r>
          </w:p>
          <w:p w14:paraId="2BAF4A63" w14:textId="4A4CF1C1" w:rsidR="00985677" w:rsidRPr="0061663B" w:rsidRDefault="00A616E3" w:rsidP="00D7181A">
            <w:pPr>
              <w:jc w:val="center"/>
            </w:pPr>
            <w:r w:rsidRPr="0061663B">
              <w:t>Associate Principal</w:t>
            </w:r>
          </w:p>
          <w:p w14:paraId="171A390A" w14:textId="135A8488" w:rsidR="00985677" w:rsidRPr="0061663B" w:rsidRDefault="00985677" w:rsidP="00D7181A">
            <w:pPr>
              <w:jc w:val="center"/>
            </w:pPr>
            <w:r w:rsidRPr="0061663B">
              <w:t>414-316-38</w:t>
            </w:r>
            <w:r w:rsidR="00F82200" w:rsidRPr="0061663B">
              <w:t>11</w:t>
            </w:r>
          </w:p>
          <w:p w14:paraId="08927B0A" w14:textId="102A09E4" w:rsidR="00D7181A" w:rsidRPr="0061663B" w:rsidRDefault="00D7181A" w:rsidP="00375D39">
            <w:pPr>
              <w:jc w:val="center"/>
            </w:pPr>
          </w:p>
        </w:tc>
      </w:tr>
    </w:tbl>
    <w:p w14:paraId="2AB4F43F" w14:textId="77777777" w:rsidR="00D7181A" w:rsidRPr="0061663B" w:rsidRDefault="00D7181A" w:rsidP="00D7181A">
      <w:pPr>
        <w:rPr>
          <w:rFonts w:cs="Arial"/>
        </w:rPr>
      </w:pPr>
    </w:p>
    <w:p w14:paraId="5C430B3D" w14:textId="110FB79D" w:rsidR="00985677" w:rsidRPr="00806900" w:rsidRDefault="00D7181A" w:rsidP="00364586">
      <w:pPr>
        <w:pStyle w:val="Heading1"/>
        <w:rPr>
          <w:rFonts w:cs="Arial"/>
        </w:rPr>
      </w:pPr>
      <w:bookmarkStart w:id="1" w:name="_Toc204757503"/>
      <w:r w:rsidRPr="00806900">
        <w:rPr>
          <w:rFonts w:cs="Arial"/>
        </w:rPr>
        <w:t>La Causa Charter School</w:t>
      </w:r>
      <w:r w:rsidR="00806900" w:rsidRPr="00806900">
        <w:rPr>
          <w:rFonts w:cs="Arial"/>
        </w:rPr>
        <w:t xml:space="preserve"> Miss</w:t>
      </w:r>
      <w:r w:rsidR="00806900">
        <w:rPr>
          <w:rFonts w:cs="Arial"/>
        </w:rPr>
        <w:t>ion and Vision</w:t>
      </w:r>
      <w:bookmarkEnd w:id="1"/>
    </w:p>
    <w:p w14:paraId="2782A3E8" w14:textId="77777777" w:rsidR="00A62C78" w:rsidRPr="00806900" w:rsidRDefault="00A62C78" w:rsidP="00A62C78"/>
    <w:p w14:paraId="692F1831" w14:textId="44135AA2" w:rsidR="1FC512D7" w:rsidRDefault="1FC512D7" w:rsidP="10D234F4">
      <w:pPr>
        <w:pStyle w:val="Heading2"/>
        <w:spacing w:after="120"/>
        <w:rPr>
          <w:rFonts w:eastAsia="Arial" w:cs="Arial"/>
          <w:bCs/>
          <w:color w:val="000000" w:themeColor="text1"/>
        </w:rPr>
      </w:pPr>
      <w:bookmarkStart w:id="2" w:name="_Toc204757504"/>
      <w:r w:rsidRPr="10D234F4">
        <w:rPr>
          <w:rFonts w:eastAsia="Arial" w:cs="Arial"/>
          <w:bCs/>
          <w:color w:val="000000" w:themeColor="text1"/>
        </w:rPr>
        <w:t>Mission</w:t>
      </w:r>
      <w:bookmarkEnd w:id="2"/>
    </w:p>
    <w:p w14:paraId="32C86FAA" w14:textId="7F454326" w:rsidR="1FC512D7" w:rsidRDefault="1FC512D7" w:rsidP="10D234F4">
      <w:pPr>
        <w:spacing w:after="120"/>
        <w:rPr>
          <w:rFonts w:eastAsia="Arial" w:cs="Arial"/>
          <w:color w:val="000000" w:themeColor="text1"/>
          <w:szCs w:val="24"/>
        </w:rPr>
      </w:pPr>
      <w:r w:rsidRPr="10D234F4">
        <w:rPr>
          <w:rFonts w:eastAsia="Arial" w:cs="Arial"/>
          <w:color w:val="000000" w:themeColor="text1"/>
          <w:szCs w:val="24"/>
        </w:rPr>
        <w:t>To provide innovative, foundational, and culturally rich academic programs focused on Fine Arts, Science and Technology, Dual Language Education and English as a Second Language, while engaging the entire family in their children’s educational experience.</w:t>
      </w:r>
    </w:p>
    <w:p w14:paraId="0308909F" w14:textId="5B47C188" w:rsidR="10D234F4" w:rsidRDefault="10D234F4" w:rsidP="10D234F4">
      <w:pPr>
        <w:rPr>
          <w:rFonts w:eastAsia="Arial" w:cs="Arial"/>
          <w:color w:val="000000" w:themeColor="text1"/>
          <w:szCs w:val="24"/>
        </w:rPr>
      </w:pPr>
    </w:p>
    <w:p w14:paraId="4754A07A" w14:textId="081188B2" w:rsidR="1FC512D7" w:rsidRDefault="1FC512D7" w:rsidP="10D234F4">
      <w:pPr>
        <w:pStyle w:val="Heading2"/>
        <w:spacing w:after="120"/>
        <w:rPr>
          <w:rFonts w:eastAsia="Arial" w:cs="Arial"/>
          <w:bCs/>
          <w:color w:val="000000" w:themeColor="text1"/>
        </w:rPr>
      </w:pPr>
      <w:bookmarkStart w:id="3" w:name="_Toc204757505"/>
      <w:r w:rsidRPr="10D234F4">
        <w:rPr>
          <w:rFonts w:eastAsia="Arial" w:cs="Arial"/>
          <w:bCs/>
          <w:color w:val="000000" w:themeColor="text1"/>
        </w:rPr>
        <w:t>Vision</w:t>
      </w:r>
      <w:bookmarkEnd w:id="3"/>
    </w:p>
    <w:p w14:paraId="67853015" w14:textId="38D0CBF0" w:rsidR="1FC512D7" w:rsidRDefault="1FC512D7" w:rsidP="10D234F4">
      <w:pPr>
        <w:spacing w:after="120"/>
        <w:rPr>
          <w:rFonts w:eastAsia="Arial" w:cs="Arial"/>
          <w:color w:val="000000" w:themeColor="text1"/>
          <w:szCs w:val="24"/>
        </w:rPr>
      </w:pPr>
      <w:r w:rsidRPr="10D234F4">
        <w:rPr>
          <w:rFonts w:eastAsia="Arial" w:cs="Arial"/>
          <w:color w:val="000000" w:themeColor="text1"/>
          <w:szCs w:val="24"/>
        </w:rPr>
        <w:t>Our school</w:t>
      </w:r>
      <w:r w:rsidR="00806900">
        <w:rPr>
          <w:rFonts w:eastAsia="Arial" w:cs="Arial"/>
          <w:color w:val="000000" w:themeColor="text1"/>
          <w:szCs w:val="24"/>
        </w:rPr>
        <w:t xml:space="preserve"> </w:t>
      </w:r>
      <w:r w:rsidRPr="10D234F4">
        <w:rPr>
          <w:rFonts w:eastAsia="Arial" w:cs="Arial"/>
          <w:color w:val="000000" w:themeColor="text1"/>
          <w:szCs w:val="24"/>
        </w:rPr>
        <w:t>vision is to prepare every student to become a productive member of society by providing them with a successful educational journey within a safe and stimulating environment, while allowing parents to be engaged in daily school activities.</w:t>
      </w:r>
    </w:p>
    <w:p w14:paraId="4C7D5466" w14:textId="2B875B65" w:rsidR="10D234F4" w:rsidRDefault="10D234F4" w:rsidP="10D234F4"/>
    <w:p w14:paraId="2D2041DA" w14:textId="4ED4F216" w:rsidR="00985677" w:rsidRPr="0061663B" w:rsidRDefault="00985677" w:rsidP="00270F1B">
      <w:pPr>
        <w:jc w:val="center"/>
      </w:pPr>
    </w:p>
    <w:p w14:paraId="79B9735C" w14:textId="77777777" w:rsidR="00985677" w:rsidRPr="0061663B" w:rsidRDefault="00985677">
      <w:pPr>
        <w:rPr>
          <w:rFonts w:cs="Arial"/>
        </w:rPr>
      </w:pPr>
    </w:p>
    <w:p w14:paraId="13FDC15E" w14:textId="479ACA36" w:rsidR="10D234F4" w:rsidRDefault="10D234F4">
      <w:r>
        <w:br w:type="page"/>
      </w:r>
    </w:p>
    <w:p w14:paraId="2CF7CC99" w14:textId="77777777" w:rsidR="00DB05EC" w:rsidRDefault="00DB05EC" w:rsidP="00FB0B7A">
      <w:pPr>
        <w:pStyle w:val="Heading1"/>
      </w:pPr>
      <w:bookmarkStart w:id="4" w:name="_Hlk138405306"/>
      <w:bookmarkStart w:id="5" w:name="_Toc204757506"/>
      <w:r w:rsidRPr="00DB05EC">
        <w:t>Who should I contact?</w:t>
      </w:r>
      <w:bookmarkEnd w:id="5"/>
    </w:p>
    <w:p w14:paraId="59CFAFB4" w14:textId="77777777" w:rsidR="00F7032F" w:rsidRDefault="00F7032F" w:rsidP="00D04286">
      <w:pPr>
        <w:jc w:val="both"/>
        <w:rPr>
          <w:sz w:val="32"/>
          <w:szCs w:val="32"/>
        </w:rPr>
      </w:pPr>
    </w:p>
    <w:p w14:paraId="154ACE19" w14:textId="2FDCF3E4" w:rsidR="00E14C21" w:rsidRPr="00D04286" w:rsidRDefault="00E14C21" w:rsidP="00FB0B7A">
      <w:pPr>
        <w:pStyle w:val="Heading2"/>
      </w:pPr>
      <w:bookmarkStart w:id="6" w:name="_Toc204757507"/>
      <w:r w:rsidRPr="00E14C21">
        <w:t>I have a concern. Who should I contact?</w:t>
      </w:r>
      <w:bookmarkEnd w:id="6"/>
    </w:p>
    <w:p w14:paraId="1C81E5CA" w14:textId="5AB63C6B" w:rsidR="00E14C21" w:rsidRPr="0070297B" w:rsidRDefault="00E14C21" w:rsidP="00D04286">
      <w:pPr>
        <w:jc w:val="both"/>
        <w:rPr>
          <w:szCs w:val="24"/>
        </w:rPr>
      </w:pPr>
      <w:r w:rsidRPr="0070297B">
        <w:rPr>
          <w:szCs w:val="24"/>
        </w:rPr>
        <w:t xml:space="preserve">Always contact your child’s teacher first! They may be able to answer the question or may refer you to </w:t>
      </w:r>
      <w:r w:rsidR="00844D45" w:rsidRPr="0070297B">
        <w:rPr>
          <w:szCs w:val="24"/>
        </w:rPr>
        <w:t xml:space="preserve">the appropriate </w:t>
      </w:r>
      <w:r w:rsidRPr="0070297B">
        <w:rPr>
          <w:szCs w:val="24"/>
        </w:rPr>
        <w:t xml:space="preserve">staff member. </w:t>
      </w:r>
    </w:p>
    <w:p w14:paraId="43AB860F" w14:textId="77777777" w:rsidR="00E14C21" w:rsidRDefault="00E14C21" w:rsidP="0070297B">
      <w:pPr>
        <w:pStyle w:val="Heading2"/>
      </w:pPr>
      <w:bookmarkStart w:id="7" w:name="_Toc204757508"/>
      <w:r>
        <w:t>My child’s teacher was unable to answer my question. Who can I talk to now?</w:t>
      </w:r>
      <w:bookmarkEnd w:id="7"/>
    </w:p>
    <w:p w14:paraId="1E1E96F6" w14:textId="77777777" w:rsidR="00D04286" w:rsidRPr="0070297B" w:rsidRDefault="00E14C21" w:rsidP="00D04286">
      <w:pPr>
        <w:jc w:val="both"/>
        <w:rPr>
          <w:szCs w:val="24"/>
        </w:rPr>
      </w:pPr>
      <w:r w:rsidRPr="0070297B">
        <w:rPr>
          <w:szCs w:val="24"/>
        </w:rPr>
        <w:t xml:space="preserve">Use the table below to identify the correct party to contact regarding your concern. </w:t>
      </w:r>
    </w:p>
    <w:tbl>
      <w:tblPr>
        <w:tblStyle w:val="TableGrid"/>
        <w:tblW w:w="9715" w:type="dxa"/>
        <w:tblLook w:val="04A0" w:firstRow="1" w:lastRow="0" w:firstColumn="1" w:lastColumn="0" w:noHBand="0" w:noVBand="1"/>
      </w:tblPr>
      <w:tblGrid>
        <w:gridCol w:w="2266"/>
        <w:gridCol w:w="3410"/>
        <w:gridCol w:w="2782"/>
        <w:gridCol w:w="1257"/>
      </w:tblGrid>
      <w:tr w:rsidR="00D04286" w14:paraId="1985DF97" w14:textId="77777777" w:rsidTr="00047FE0">
        <w:tc>
          <w:tcPr>
            <w:tcW w:w="2418" w:type="dxa"/>
          </w:tcPr>
          <w:p w14:paraId="1AA7DF5A" w14:textId="77777777" w:rsidR="00D04286" w:rsidRPr="00F7032F" w:rsidRDefault="00D04286" w:rsidP="00B80860">
            <w:pPr>
              <w:jc w:val="center"/>
              <w:rPr>
                <w:szCs w:val="24"/>
              </w:rPr>
            </w:pPr>
            <w:r w:rsidRPr="00F7032F">
              <w:rPr>
                <w:szCs w:val="24"/>
              </w:rPr>
              <w:t>Staff Member</w:t>
            </w:r>
          </w:p>
        </w:tc>
        <w:tc>
          <w:tcPr>
            <w:tcW w:w="3697" w:type="dxa"/>
          </w:tcPr>
          <w:p w14:paraId="35304C59" w14:textId="77777777" w:rsidR="00D04286" w:rsidRPr="00F7032F" w:rsidRDefault="00D04286" w:rsidP="00B80860">
            <w:pPr>
              <w:jc w:val="center"/>
              <w:rPr>
                <w:szCs w:val="24"/>
              </w:rPr>
            </w:pPr>
            <w:r w:rsidRPr="00F7032F">
              <w:rPr>
                <w:szCs w:val="24"/>
              </w:rPr>
              <w:t>Responsibility</w:t>
            </w:r>
          </w:p>
        </w:tc>
        <w:tc>
          <w:tcPr>
            <w:tcW w:w="2343" w:type="dxa"/>
          </w:tcPr>
          <w:p w14:paraId="18EDC535" w14:textId="77777777" w:rsidR="00D04286" w:rsidRPr="00F7032F" w:rsidRDefault="00D04286" w:rsidP="00B80860">
            <w:pPr>
              <w:jc w:val="center"/>
              <w:rPr>
                <w:szCs w:val="24"/>
              </w:rPr>
            </w:pPr>
            <w:r w:rsidRPr="00F7032F">
              <w:rPr>
                <w:szCs w:val="24"/>
              </w:rPr>
              <w:t>Contact Information</w:t>
            </w:r>
          </w:p>
        </w:tc>
        <w:tc>
          <w:tcPr>
            <w:tcW w:w="1257" w:type="dxa"/>
          </w:tcPr>
          <w:p w14:paraId="74B331AE" w14:textId="77777777" w:rsidR="00D04286" w:rsidRPr="00F7032F" w:rsidRDefault="00D04286" w:rsidP="00B80860">
            <w:pPr>
              <w:jc w:val="center"/>
              <w:rPr>
                <w:szCs w:val="24"/>
              </w:rPr>
            </w:pPr>
            <w:r w:rsidRPr="00F7032F">
              <w:rPr>
                <w:szCs w:val="24"/>
              </w:rPr>
              <w:t>Bilingual?</w:t>
            </w:r>
          </w:p>
        </w:tc>
      </w:tr>
      <w:tr w:rsidR="003A1A16" w14:paraId="6DBE521C" w14:textId="77777777" w:rsidTr="00047FE0">
        <w:tc>
          <w:tcPr>
            <w:tcW w:w="2418" w:type="dxa"/>
          </w:tcPr>
          <w:p w14:paraId="3FDF759A" w14:textId="77777777" w:rsidR="00D04286" w:rsidRPr="00F7032F" w:rsidRDefault="00D04286" w:rsidP="00B80860">
            <w:pPr>
              <w:jc w:val="center"/>
              <w:rPr>
                <w:szCs w:val="24"/>
              </w:rPr>
            </w:pPr>
            <w:r w:rsidRPr="00F7032F">
              <w:rPr>
                <w:szCs w:val="24"/>
              </w:rPr>
              <w:t>Tanya Rojo</w:t>
            </w:r>
          </w:p>
        </w:tc>
        <w:tc>
          <w:tcPr>
            <w:tcW w:w="3697" w:type="dxa"/>
            <w:vMerge w:val="restart"/>
          </w:tcPr>
          <w:p w14:paraId="7AAF754D" w14:textId="77777777" w:rsidR="00D04286" w:rsidRPr="00F7032F" w:rsidRDefault="00D04286" w:rsidP="00B80860">
            <w:pPr>
              <w:jc w:val="center"/>
              <w:rPr>
                <w:b/>
                <w:bCs/>
                <w:szCs w:val="24"/>
              </w:rPr>
            </w:pPr>
            <w:r w:rsidRPr="00F7032F">
              <w:rPr>
                <w:b/>
                <w:bCs/>
                <w:szCs w:val="24"/>
              </w:rPr>
              <w:t>Administrative Assistant</w:t>
            </w:r>
          </w:p>
          <w:p w14:paraId="3833FB71" w14:textId="77777777" w:rsidR="00D04286" w:rsidRPr="00F7032F" w:rsidRDefault="00D04286" w:rsidP="00B80860">
            <w:pPr>
              <w:pStyle w:val="ListParagraph"/>
              <w:numPr>
                <w:ilvl w:val="0"/>
                <w:numId w:val="44"/>
              </w:numPr>
              <w:rPr>
                <w:szCs w:val="24"/>
              </w:rPr>
            </w:pPr>
            <w:r w:rsidRPr="00F7032F">
              <w:rPr>
                <w:szCs w:val="24"/>
              </w:rPr>
              <w:t>Enrolling a child</w:t>
            </w:r>
          </w:p>
          <w:p w14:paraId="3D41EA41" w14:textId="77777777" w:rsidR="00D04286" w:rsidRPr="00F7032F" w:rsidRDefault="00D04286" w:rsidP="00B80860">
            <w:pPr>
              <w:pStyle w:val="ListParagraph"/>
              <w:numPr>
                <w:ilvl w:val="0"/>
                <w:numId w:val="44"/>
              </w:numPr>
              <w:rPr>
                <w:szCs w:val="24"/>
              </w:rPr>
            </w:pPr>
            <w:r w:rsidRPr="00F7032F">
              <w:rPr>
                <w:szCs w:val="24"/>
              </w:rPr>
              <w:t>Emergency contacts or student records</w:t>
            </w:r>
          </w:p>
          <w:p w14:paraId="24C48F0A" w14:textId="77777777" w:rsidR="00D04286" w:rsidRPr="00F7032F" w:rsidRDefault="00D04286" w:rsidP="00B80860">
            <w:pPr>
              <w:pStyle w:val="ListParagraph"/>
              <w:numPr>
                <w:ilvl w:val="0"/>
                <w:numId w:val="44"/>
              </w:numPr>
              <w:rPr>
                <w:szCs w:val="24"/>
              </w:rPr>
            </w:pPr>
            <w:r w:rsidRPr="00F7032F">
              <w:rPr>
                <w:szCs w:val="24"/>
              </w:rPr>
              <w:t>Excusing a child</w:t>
            </w:r>
          </w:p>
        </w:tc>
        <w:tc>
          <w:tcPr>
            <w:tcW w:w="2343" w:type="dxa"/>
          </w:tcPr>
          <w:p w14:paraId="23B03ACA" w14:textId="77777777" w:rsidR="00D04286" w:rsidRPr="00F7032F" w:rsidRDefault="00D04286" w:rsidP="00B80860">
            <w:pPr>
              <w:jc w:val="center"/>
              <w:rPr>
                <w:szCs w:val="24"/>
              </w:rPr>
            </w:pPr>
            <w:hyperlink r:id="rId16" w:history="1">
              <w:r w:rsidRPr="00F7032F">
                <w:rPr>
                  <w:rStyle w:val="Hyperlink"/>
                  <w:szCs w:val="24"/>
                </w:rPr>
                <w:t>tanyar@lacausa.org</w:t>
              </w:r>
            </w:hyperlink>
          </w:p>
          <w:p w14:paraId="3ACC2E27" w14:textId="77777777" w:rsidR="00D04286" w:rsidRPr="00F7032F" w:rsidRDefault="00D04286" w:rsidP="00B80860">
            <w:pPr>
              <w:jc w:val="center"/>
              <w:rPr>
                <w:szCs w:val="24"/>
              </w:rPr>
            </w:pPr>
            <w:r w:rsidRPr="00F7032F">
              <w:rPr>
                <w:szCs w:val="24"/>
              </w:rPr>
              <w:t>414-316-3829</w:t>
            </w:r>
          </w:p>
        </w:tc>
        <w:tc>
          <w:tcPr>
            <w:tcW w:w="1257" w:type="dxa"/>
          </w:tcPr>
          <w:p w14:paraId="46134EAE" w14:textId="77777777" w:rsidR="00D04286" w:rsidRPr="00F7032F" w:rsidRDefault="00D04286" w:rsidP="00B80860">
            <w:pPr>
              <w:jc w:val="center"/>
              <w:rPr>
                <w:szCs w:val="24"/>
              </w:rPr>
            </w:pPr>
            <w:r w:rsidRPr="00F7032F">
              <w:rPr>
                <w:szCs w:val="24"/>
              </w:rPr>
              <w:t>Yes</w:t>
            </w:r>
          </w:p>
        </w:tc>
      </w:tr>
      <w:tr w:rsidR="003A1A16" w14:paraId="558EDAEE" w14:textId="77777777" w:rsidTr="00047FE0">
        <w:tc>
          <w:tcPr>
            <w:tcW w:w="2418" w:type="dxa"/>
          </w:tcPr>
          <w:p w14:paraId="3960E167" w14:textId="77777777" w:rsidR="00D04286" w:rsidRPr="00F7032F" w:rsidRDefault="00D04286" w:rsidP="00B80860">
            <w:pPr>
              <w:jc w:val="center"/>
              <w:rPr>
                <w:szCs w:val="24"/>
              </w:rPr>
            </w:pPr>
            <w:r w:rsidRPr="00F7032F">
              <w:rPr>
                <w:szCs w:val="24"/>
              </w:rPr>
              <w:t>Wilda Maldonado</w:t>
            </w:r>
          </w:p>
        </w:tc>
        <w:tc>
          <w:tcPr>
            <w:tcW w:w="3697" w:type="dxa"/>
            <w:vMerge/>
          </w:tcPr>
          <w:p w14:paraId="54B3EF2E" w14:textId="77777777" w:rsidR="00D04286" w:rsidRPr="00F7032F" w:rsidRDefault="00D04286" w:rsidP="00B80860">
            <w:pPr>
              <w:jc w:val="center"/>
              <w:rPr>
                <w:szCs w:val="24"/>
              </w:rPr>
            </w:pPr>
          </w:p>
        </w:tc>
        <w:tc>
          <w:tcPr>
            <w:tcW w:w="2343" w:type="dxa"/>
          </w:tcPr>
          <w:p w14:paraId="15EB8B7C" w14:textId="77777777" w:rsidR="00D04286" w:rsidRPr="00F7032F" w:rsidRDefault="00D04286" w:rsidP="00B80860">
            <w:pPr>
              <w:jc w:val="center"/>
              <w:rPr>
                <w:szCs w:val="24"/>
              </w:rPr>
            </w:pPr>
            <w:hyperlink r:id="rId17" w:history="1">
              <w:r w:rsidRPr="00F7032F">
                <w:rPr>
                  <w:rStyle w:val="Hyperlink"/>
                  <w:szCs w:val="24"/>
                </w:rPr>
                <w:t>wildam@lacausa.org</w:t>
              </w:r>
            </w:hyperlink>
          </w:p>
          <w:p w14:paraId="0852CA60" w14:textId="77777777" w:rsidR="00D04286" w:rsidRPr="00F7032F" w:rsidRDefault="00D04286" w:rsidP="00B80860">
            <w:pPr>
              <w:jc w:val="center"/>
              <w:rPr>
                <w:szCs w:val="24"/>
              </w:rPr>
            </w:pPr>
            <w:r w:rsidRPr="00F7032F">
              <w:rPr>
                <w:szCs w:val="24"/>
              </w:rPr>
              <w:t>414-647-4177</w:t>
            </w:r>
          </w:p>
        </w:tc>
        <w:tc>
          <w:tcPr>
            <w:tcW w:w="1257" w:type="dxa"/>
          </w:tcPr>
          <w:p w14:paraId="6B2A6C6F" w14:textId="77777777" w:rsidR="00D04286" w:rsidRPr="00F7032F" w:rsidRDefault="00D04286" w:rsidP="00B80860">
            <w:pPr>
              <w:jc w:val="center"/>
              <w:rPr>
                <w:szCs w:val="24"/>
              </w:rPr>
            </w:pPr>
            <w:r w:rsidRPr="00F7032F">
              <w:rPr>
                <w:szCs w:val="24"/>
              </w:rPr>
              <w:t>Yes</w:t>
            </w:r>
          </w:p>
        </w:tc>
      </w:tr>
      <w:tr w:rsidR="003A1A16" w14:paraId="62E4403D" w14:textId="77777777" w:rsidTr="00047FE0">
        <w:tc>
          <w:tcPr>
            <w:tcW w:w="2418" w:type="dxa"/>
          </w:tcPr>
          <w:p w14:paraId="6471B8FF" w14:textId="77777777" w:rsidR="00D04286" w:rsidRPr="00F7032F" w:rsidRDefault="00D04286" w:rsidP="00B80860">
            <w:pPr>
              <w:jc w:val="center"/>
              <w:rPr>
                <w:szCs w:val="24"/>
              </w:rPr>
            </w:pPr>
            <w:r w:rsidRPr="00F7032F">
              <w:rPr>
                <w:szCs w:val="24"/>
              </w:rPr>
              <w:t>Mirnalis Gonzalez- Ocasio</w:t>
            </w:r>
          </w:p>
        </w:tc>
        <w:tc>
          <w:tcPr>
            <w:tcW w:w="3697" w:type="dxa"/>
          </w:tcPr>
          <w:p w14:paraId="79D2F4FC" w14:textId="77777777" w:rsidR="00D04286" w:rsidRPr="00F7032F" w:rsidRDefault="00D04286" w:rsidP="00BE298E">
            <w:pPr>
              <w:jc w:val="center"/>
              <w:rPr>
                <w:b/>
                <w:bCs/>
                <w:szCs w:val="24"/>
              </w:rPr>
            </w:pPr>
            <w:r w:rsidRPr="00F7032F">
              <w:rPr>
                <w:b/>
                <w:bCs/>
                <w:szCs w:val="24"/>
              </w:rPr>
              <w:t>Healthcare Para</w:t>
            </w:r>
          </w:p>
          <w:p w14:paraId="2D0D6C65" w14:textId="4E80593F" w:rsidR="00D04286" w:rsidRPr="00F7032F" w:rsidRDefault="00D04286" w:rsidP="00BE298E">
            <w:pPr>
              <w:pStyle w:val="ListParagraph"/>
              <w:numPr>
                <w:ilvl w:val="0"/>
                <w:numId w:val="43"/>
              </w:numPr>
              <w:jc w:val="both"/>
              <w:rPr>
                <w:szCs w:val="24"/>
              </w:rPr>
            </w:pPr>
            <w:r w:rsidRPr="00F7032F">
              <w:rPr>
                <w:szCs w:val="24"/>
              </w:rPr>
              <w:t xml:space="preserve">Sick </w:t>
            </w:r>
            <w:r w:rsidR="003A1A16">
              <w:rPr>
                <w:szCs w:val="24"/>
              </w:rPr>
              <w:t xml:space="preserve">or injured </w:t>
            </w:r>
            <w:r w:rsidRPr="00F7032F">
              <w:rPr>
                <w:szCs w:val="24"/>
              </w:rPr>
              <w:t>children</w:t>
            </w:r>
          </w:p>
          <w:p w14:paraId="784447B6" w14:textId="3F37FC89" w:rsidR="00D04286" w:rsidRPr="003A1A16" w:rsidRDefault="00D04286" w:rsidP="003A1A16">
            <w:pPr>
              <w:pStyle w:val="ListParagraph"/>
              <w:numPr>
                <w:ilvl w:val="0"/>
                <w:numId w:val="43"/>
              </w:numPr>
              <w:jc w:val="both"/>
              <w:rPr>
                <w:szCs w:val="24"/>
              </w:rPr>
            </w:pPr>
            <w:r w:rsidRPr="00F7032F">
              <w:rPr>
                <w:szCs w:val="24"/>
              </w:rPr>
              <w:t>Medicat</w:t>
            </w:r>
            <w:r w:rsidR="003A1A16">
              <w:rPr>
                <w:szCs w:val="24"/>
              </w:rPr>
              <w:t>ion and medical documentation</w:t>
            </w:r>
          </w:p>
        </w:tc>
        <w:tc>
          <w:tcPr>
            <w:tcW w:w="2343" w:type="dxa"/>
          </w:tcPr>
          <w:p w14:paraId="6E8018CF" w14:textId="77777777" w:rsidR="00D04286" w:rsidRPr="00F7032F" w:rsidRDefault="00D04286" w:rsidP="00B80860">
            <w:pPr>
              <w:jc w:val="center"/>
              <w:rPr>
                <w:szCs w:val="24"/>
              </w:rPr>
            </w:pPr>
            <w:hyperlink r:id="rId18" w:history="1">
              <w:r w:rsidRPr="00F7032F">
                <w:rPr>
                  <w:rStyle w:val="Hyperlink"/>
                  <w:szCs w:val="24"/>
                </w:rPr>
                <w:t>mirnalisg@lacausa.org</w:t>
              </w:r>
            </w:hyperlink>
          </w:p>
          <w:p w14:paraId="4344BB9A" w14:textId="77777777" w:rsidR="00D04286" w:rsidRPr="00F7032F" w:rsidRDefault="00D04286" w:rsidP="00B80860">
            <w:pPr>
              <w:jc w:val="center"/>
              <w:rPr>
                <w:szCs w:val="24"/>
              </w:rPr>
            </w:pPr>
            <w:r w:rsidRPr="00F7032F">
              <w:rPr>
                <w:szCs w:val="24"/>
              </w:rPr>
              <w:t>414-316-3790</w:t>
            </w:r>
          </w:p>
        </w:tc>
        <w:tc>
          <w:tcPr>
            <w:tcW w:w="1257" w:type="dxa"/>
          </w:tcPr>
          <w:p w14:paraId="3EDDED45" w14:textId="77777777" w:rsidR="00D04286" w:rsidRPr="00F7032F" w:rsidRDefault="00D04286" w:rsidP="00B80860">
            <w:pPr>
              <w:jc w:val="center"/>
              <w:rPr>
                <w:szCs w:val="24"/>
              </w:rPr>
            </w:pPr>
            <w:r w:rsidRPr="00F7032F">
              <w:rPr>
                <w:szCs w:val="24"/>
              </w:rPr>
              <w:t>Yes</w:t>
            </w:r>
          </w:p>
        </w:tc>
      </w:tr>
      <w:tr w:rsidR="00D04286" w14:paraId="34AE21A1" w14:textId="77777777" w:rsidTr="00047FE0">
        <w:tc>
          <w:tcPr>
            <w:tcW w:w="2418" w:type="dxa"/>
          </w:tcPr>
          <w:p w14:paraId="69814BA2" w14:textId="77777777" w:rsidR="00D04286" w:rsidRPr="00F7032F" w:rsidRDefault="00D04286" w:rsidP="00B80860">
            <w:pPr>
              <w:jc w:val="center"/>
              <w:rPr>
                <w:szCs w:val="24"/>
              </w:rPr>
            </w:pPr>
            <w:r w:rsidRPr="00F7032F">
              <w:rPr>
                <w:szCs w:val="24"/>
              </w:rPr>
              <w:t>Jessica Aguilar</w:t>
            </w:r>
          </w:p>
        </w:tc>
        <w:tc>
          <w:tcPr>
            <w:tcW w:w="3697" w:type="dxa"/>
          </w:tcPr>
          <w:p w14:paraId="203F8023" w14:textId="77777777" w:rsidR="00D04286" w:rsidRPr="00F7032F" w:rsidRDefault="00D04286" w:rsidP="00B80860">
            <w:pPr>
              <w:jc w:val="center"/>
              <w:rPr>
                <w:b/>
                <w:bCs/>
                <w:szCs w:val="24"/>
              </w:rPr>
            </w:pPr>
            <w:r w:rsidRPr="00F7032F">
              <w:rPr>
                <w:b/>
                <w:bCs/>
                <w:szCs w:val="24"/>
              </w:rPr>
              <w:t xml:space="preserve">School Social Worker </w:t>
            </w:r>
          </w:p>
          <w:p w14:paraId="3F2382FA" w14:textId="77777777" w:rsidR="00D04286" w:rsidRPr="00F7032F" w:rsidRDefault="00D04286" w:rsidP="00B80860">
            <w:pPr>
              <w:pStyle w:val="ListParagraph"/>
              <w:numPr>
                <w:ilvl w:val="0"/>
                <w:numId w:val="42"/>
              </w:numPr>
              <w:rPr>
                <w:szCs w:val="24"/>
              </w:rPr>
            </w:pPr>
            <w:r w:rsidRPr="00F7032F">
              <w:rPr>
                <w:szCs w:val="24"/>
              </w:rPr>
              <w:t>Attendance and truancy</w:t>
            </w:r>
          </w:p>
          <w:p w14:paraId="50647681" w14:textId="77777777" w:rsidR="00D04286" w:rsidRPr="00F7032F" w:rsidRDefault="00D04286" w:rsidP="00B80860">
            <w:pPr>
              <w:pStyle w:val="ListParagraph"/>
              <w:numPr>
                <w:ilvl w:val="0"/>
                <w:numId w:val="42"/>
              </w:numPr>
              <w:rPr>
                <w:szCs w:val="24"/>
              </w:rPr>
            </w:pPr>
            <w:r w:rsidRPr="00F7032F">
              <w:rPr>
                <w:szCs w:val="24"/>
              </w:rPr>
              <w:t>Community resources</w:t>
            </w:r>
          </w:p>
          <w:p w14:paraId="392309DB" w14:textId="1AAEE711" w:rsidR="00D04286" w:rsidRPr="00F7032F" w:rsidRDefault="00D04286" w:rsidP="00B80860">
            <w:pPr>
              <w:pStyle w:val="ListParagraph"/>
              <w:numPr>
                <w:ilvl w:val="0"/>
                <w:numId w:val="42"/>
              </w:numPr>
              <w:rPr>
                <w:szCs w:val="24"/>
              </w:rPr>
            </w:pPr>
            <w:r w:rsidRPr="00F7032F">
              <w:rPr>
                <w:szCs w:val="24"/>
              </w:rPr>
              <w:t>Student mental health and counseling</w:t>
            </w:r>
            <w:r w:rsidR="003A1A16">
              <w:rPr>
                <w:szCs w:val="24"/>
              </w:rPr>
              <w:t xml:space="preserve"> services</w:t>
            </w:r>
          </w:p>
        </w:tc>
        <w:tc>
          <w:tcPr>
            <w:tcW w:w="2343" w:type="dxa"/>
          </w:tcPr>
          <w:p w14:paraId="103DEBFB" w14:textId="77777777" w:rsidR="00D04286" w:rsidRPr="00F7032F" w:rsidRDefault="00D04286" w:rsidP="00B80860">
            <w:pPr>
              <w:jc w:val="center"/>
              <w:rPr>
                <w:szCs w:val="24"/>
              </w:rPr>
            </w:pPr>
            <w:hyperlink r:id="rId19" w:history="1">
              <w:r w:rsidRPr="00F7032F">
                <w:rPr>
                  <w:rStyle w:val="Hyperlink"/>
                  <w:szCs w:val="24"/>
                </w:rPr>
                <w:t>jessicaa@lacausa.org</w:t>
              </w:r>
            </w:hyperlink>
          </w:p>
          <w:p w14:paraId="3292B25C" w14:textId="77777777" w:rsidR="00D04286" w:rsidRPr="00F7032F" w:rsidRDefault="00D04286" w:rsidP="00B80860">
            <w:pPr>
              <w:jc w:val="center"/>
              <w:rPr>
                <w:szCs w:val="24"/>
              </w:rPr>
            </w:pPr>
            <w:r w:rsidRPr="00F7032F">
              <w:rPr>
                <w:szCs w:val="24"/>
              </w:rPr>
              <w:t>414-316-3856</w:t>
            </w:r>
          </w:p>
        </w:tc>
        <w:tc>
          <w:tcPr>
            <w:tcW w:w="1257" w:type="dxa"/>
          </w:tcPr>
          <w:p w14:paraId="40D13369" w14:textId="77777777" w:rsidR="00D04286" w:rsidRPr="00F7032F" w:rsidRDefault="00D04286" w:rsidP="00B80860">
            <w:pPr>
              <w:jc w:val="center"/>
              <w:rPr>
                <w:szCs w:val="24"/>
              </w:rPr>
            </w:pPr>
            <w:r w:rsidRPr="00F7032F">
              <w:rPr>
                <w:szCs w:val="24"/>
              </w:rPr>
              <w:t>Yes</w:t>
            </w:r>
          </w:p>
        </w:tc>
      </w:tr>
      <w:tr w:rsidR="003A1A16" w14:paraId="035CF51E" w14:textId="77777777" w:rsidTr="00047FE0">
        <w:tc>
          <w:tcPr>
            <w:tcW w:w="2418" w:type="dxa"/>
          </w:tcPr>
          <w:p w14:paraId="174CF934" w14:textId="77777777" w:rsidR="00D04286" w:rsidRPr="00F7032F" w:rsidRDefault="00D04286" w:rsidP="00B80860">
            <w:pPr>
              <w:jc w:val="center"/>
              <w:rPr>
                <w:szCs w:val="24"/>
              </w:rPr>
            </w:pPr>
            <w:r w:rsidRPr="00F7032F">
              <w:rPr>
                <w:szCs w:val="24"/>
              </w:rPr>
              <w:t>Jon Utzat</w:t>
            </w:r>
          </w:p>
        </w:tc>
        <w:tc>
          <w:tcPr>
            <w:tcW w:w="3697" w:type="dxa"/>
          </w:tcPr>
          <w:p w14:paraId="7F00FFF3" w14:textId="77777777" w:rsidR="00D04286" w:rsidRPr="00BE298E" w:rsidRDefault="00D04286" w:rsidP="00B80860">
            <w:pPr>
              <w:jc w:val="center"/>
              <w:rPr>
                <w:b/>
                <w:bCs/>
                <w:sz w:val="22"/>
              </w:rPr>
            </w:pPr>
            <w:r w:rsidRPr="00BE298E">
              <w:rPr>
                <w:b/>
                <w:bCs/>
                <w:sz w:val="22"/>
              </w:rPr>
              <w:t xml:space="preserve">Student Success Coordinator </w:t>
            </w:r>
          </w:p>
          <w:p w14:paraId="64681917" w14:textId="20DC35F7" w:rsidR="00D04286" w:rsidRPr="00F7032F" w:rsidRDefault="00D04286" w:rsidP="00B80860">
            <w:pPr>
              <w:pStyle w:val="ListParagraph"/>
              <w:numPr>
                <w:ilvl w:val="0"/>
                <w:numId w:val="45"/>
              </w:numPr>
              <w:rPr>
                <w:szCs w:val="24"/>
              </w:rPr>
            </w:pPr>
            <w:r w:rsidRPr="00F7032F">
              <w:rPr>
                <w:szCs w:val="24"/>
              </w:rPr>
              <w:t xml:space="preserve">Individualized behavior plans </w:t>
            </w:r>
          </w:p>
          <w:p w14:paraId="08978577" w14:textId="77777777" w:rsidR="00D04286" w:rsidRPr="00F7032F" w:rsidRDefault="00D04286" w:rsidP="00B80860">
            <w:pPr>
              <w:pStyle w:val="ListParagraph"/>
              <w:numPr>
                <w:ilvl w:val="0"/>
                <w:numId w:val="45"/>
              </w:numPr>
              <w:rPr>
                <w:szCs w:val="24"/>
              </w:rPr>
            </w:pPr>
            <w:r w:rsidRPr="00F7032F">
              <w:rPr>
                <w:szCs w:val="24"/>
              </w:rPr>
              <w:t>Student council</w:t>
            </w:r>
          </w:p>
        </w:tc>
        <w:tc>
          <w:tcPr>
            <w:tcW w:w="2343" w:type="dxa"/>
          </w:tcPr>
          <w:p w14:paraId="37E7CE3E" w14:textId="77777777" w:rsidR="00D04286" w:rsidRPr="00F7032F" w:rsidRDefault="00D04286" w:rsidP="00B80860">
            <w:pPr>
              <w:jc w:val="center"/>
              <w:rPr>
                <w:szCs w:val="24"/>
              </w:rPr>
            </w:pPr>
            <w:hyperlink r:id="rId20" w:history="1">
              <w:r w:rsidRPr="00F7032F">
                <w:rPr>
                  <w:rStyle w:val="Hyperlink"/>
                  <w:szCs w:val="24"/>
                </w:rPr>
                <w:t>jonu@lacausa.org</w:t>
              </w:r>
            </w:hyperlink>
          </w:p>
          <w:p w14:paraId="52DFFA36" w14:textId="77777777" w:rsidR="00D04286" w:rsidRPr="00F7032F" w:rsidRDefault="00D04286" w:rsidP="00B80860">
            <w:pPr>
              <w:jc w:val="center"/>
              <w:rPr>
                <w:szCs w:val="24"/>
              </w:rPr>
            </w:pPr>
            <w:r w:rsidRPr="00F7032F">
              <w:rPr>
                <w:szCs w:val="24"/>
              </w:rPr>
              <w:t>414-316-3815</w:t>
            </w:r>
          </w:p>
        </w:tc>
        <w:tc>
          <w:tcPr>
            <w:tcW w:w="1257" w:type="dxa"/>
          </w:tcPr>
          <w:p w14:paraId="758ED3B6" w14:textId="77777777" w:rsidR="00D04286" w:rsidRPr="00F7032F" w:rsidRDefault="00D04286" w:rsidP="00B80860">
            <w:pPr>
              <w:jc w:val="center"/>
              <w:rPr>
                <w:szCs w:val="24"/>
              </w:rPr>
            </w:pPr>
            <w:r w:rsidRPr="00F7032F">
              <w:rPr>
                <w:szCs w:val="24"/>
              </w:rPr>
              <w:t>No</w:t>
            </w:r>
          </w:p>
        </w:tc>
      </w:tr>
      <w:tr w:rsidR="00D04286" w14:paraId="68817EEE" w14:textId="77777777" w:rsidTr="00047FE0">
        <w:tc>
          <w:tcPr>
            <w:tcW w:w="2418" w:type="dxa"/>
          </w:tcPr>
          <w:p w14:paraId="20342717" w14:textId="77777777" w:rsidR="00D04286" w:rsidRPr="00F7032F" w:rsidRDefault="00D04286" w:rsidP="00BE298E">
            <w:pPr>
              <w:jc w:val="center"/>
              <w:rPr>
                <w:szCs w:val="24"/>
              </w:rPr>
            </w:pPr>
            <w:r w:rsidRPr="00F7032F">
              <w:rPr>
                <w:szCs w:val="24"/>
              </w:rPr>
              <w:t>Kayla Sommer</w:t>
            </w:r>
          </w:p>
          <w:p w14:paraId="0BCC50C3" w14:textId="77777777" w:rsidR="00D04286" w:rsidRPr="00F7032F" w:rsidRDefault="00D04286" w:rsidP="00BE298E">
            <w:pPr>
              <w:jc w:val="center"/>
              <w:rPr>
                <w:szCs w:val="24"/>
              </w:rPr>
            </w:pPr>
            <w:r w:rsidRPr="00F7032F">
              <w:rPr>
                <w:szCs w:val="24"/>
              </w:rPr>
              <w:t>and</w:t>
            </w:r>
          </w:p>
          <w:p w14:paraId="3842ED2E" w14:textId="77777777" w:rsidR="00D04286" w:rsidRPr="00F7032F" w:rsidRDefault="00D04286" w:rsidP="00BE298E">
            <w:pPr>
              <w:jc w:val="center"/>
              <w:rPr>
                <w:szCs w:val="24"/>
              </w:rPr>
            </w:pPr>
            <w:r w:rsidRPr="00F7032F">
              <w:rPr>
                <w:szCs w:val="24"/>
              </w:rPr>
              <w:t>Liz Swarczewski</w:t>
            </w:r>
          </w:p>
          <w:p w14:paraId="7A91DB38" w14:textId="77777777" w:rsidR="00D04286" w:rsidRPr="00F7032F" w:rsidRDefault="00D04286" w:rsidP="00BE298E">
            <w:pPr>
              <w:jc w:val="center"/>
              <w:rPr>
                <w:szCs w:val="24"/>
              </w:rPr>
            </w:pPr>
          </w:p>
        </w:tc>
        <w:tc>
          <w:tcPr>
            <w:tcW w:w="3697" w:type="dxa"/>
          </w:tcPr>
          <w:p w14:paraId="4B90B5AE" w14:textId="584BAB46" w:rsidR="00BE298E" w:rsidRPr="00BE298E" w:rsidRDefault="00BE298E" w:rsidP="00BE298E">
            <w:pPr>
              <w:jc w:val="center"/>
              <w:rPr>
                <w:b/>
                <w:bCs/>
                <w:szCs w:val="24"/>
              </w:rPr>
            </w:pPr>
            <w:r w:rsidRPr="00BE298E">
              <w:rPr>
                <w:b/>
                <w:bCs/>
                <w:szCs w:val="24"/>
              </w:rPr>
              <w:t>Deans</w:t>
            </w:r>
          </w:p>
          <w:p w14:paraId="4893E78F" w14:textId="1596AB68" w:rsidR="00D04286" w:rsidRPr="00F7032F" w:rsidRDefault="00D04286" w:rsidP="00B80860">
            <w:pPr>
              <w:pStyle w:val="ListParagraph"/>
              <w:numPr>
                <w:ilvl w:val="0"/>
                <w:numId w:val="46"/>
              </w:numPr>
              <w:rPr>
                <w:szCs w:val="24"/>
              </w:rPr>
            </w:pPr>
            <w:r w:rsidRPr="00F7032F">
              <w:rPr>
                <w:szCs w:val="24"/>
              </w:rPr>
              <w:t xml:space="preserve">State testing: </w:t>
            </w:r>
            <w:r w:rsidR="000A4842" w:rsidRPr="00F7032F">
              <w:rPr>
                <w:szCs w:val="24"/>
              </w:rPr>
              <w:t>FORWARD.</w:t>
            </w:r>
          </w:p>
          <w:p w14:paraId="6D27284C" w14:textId="77777777" w:rsidR="00D04286" w:rsidRPr="00F7032F" w:rsidRDefault="00D04286" w:rsidP="00B80860">
            <w:pPr>
              <w:pStyle w:val="ListParagraph"/>
              <w:numPr>
                <w:ilvl w:val="0"/>
                <w:numId w:val="46"/>
              </w:numPr>
              <w:rPr>
                <w:szCs w:val="24"/>
              </w:rPr>
            </w:pPr>
            <w:r w:rsidRPr="00F7032F">
              <w:rPr>
                <w:szCs w:val="24"/>
              </w:rPr>
              <w:t>District Testing: STAR, iReady, aimsWeb</w:t>
            </w:r>
          </w:p>
          <w:p w14:paraId="139550F9" w14:textId="77777777" w:rsidR="00D04286" w:rsidRDefault="00D04286" w:rsidP="00B80860">
            <w:pPr>
              <w:pStyle w:val="ListParagraph"/>
              <w:numPr>
                <w:ilvl w:val="0"/>
                <w:numId w:val="46"/>
              </w:numPr>
              <w:rPr>
                <w:szCs w:val="24"/>
              </w:rPr>
            </w:pPr>
            <w:r w:rsidRPr="00F7032F">
              <w:rPr>
                <w:szCs w:val="24"/>
              </w:rPr>
              <w:t>Lanyard system</w:t>
            </w:r>
          </w:p>
          <w:p w14:paraId="1241D32A" w14:textId="35036E0C" w:rsidR="000903C4" w:rsidRPr="00F7032F" w:rsidRDefault="000903C4" w:rsidP="00B80860">
            <w:pPr>
              <w:pStyle w:val="ListParagraph"/>
              <w:numPr>
                <w:ilvl w:val="0"/>
                <w:numId w:val="46"/>
              </w:numPr>
              <w:rPr>
                <w:szCs w:val="24"/>
              </w:rPr>
            </w:pPr>
            <w:r>
              <w:rPr>
                <w:szCs w:val="24"/>
              </w:rPr>
              <w:t>Service hours</w:t>
            </w:r>
          </w:p>
        </w:tc>
        <w:tc>
          <w:tcPr>
            <w:tcW w:w="2343" w:type="dxa"/>
          </w:tcPr>
          <w:p w14:paraId="024EA6F0" w14:textId="77777777" w:rsidR="00D04286" w:rsidRPr="00F7032F" w:rsidRDefault="00D04286" w:rsidP="00B80860">
            <w:pPr>
              <w:jc w:val="center"/>
              <w:rPr>
                <w:szCs w:val="24"/>
              </w:rPr>
            </w:pPr>
            <w:hyperlink r:id="rId21" w:history="1">
              <w:r w:rsidRPr="00F7032F">
                <w:rPr>
                  <w:rStyle w:val="Hyperlink"/>
                  <w:szCs w:val="24"/>
                </w:rPr>
                <w:t>kaylas@lacausa.org</w:t>
              </w:r>
            </w:hyperlink>
          </w:p>
          <w:p w14:paraId="1E66ECE7" w14:textId="77777777" w:rsidR="00D04286" w:rsidRPr="00F7032F" w:rsidRDefault="00D04286" w:rsidP="00B80860">
            <w:pPr>
              <w:jc w:val="center"/>
              <w:rPr>
                <w:szCs w:val="24"/>
              </w:rPr>
            </w:pPr>
            <w:hyperlink r:id="rId22" w:history="1">
              <w:r w:rsidRPr="00F7032F">
                <w:rPr>
                  <w:rStyle w:val="Hyperlink"/>
                  <w:szCs w:val="24"/>
                </w:rPr>
                <w:t>elizabeths@lacausa.org</w:t>
              </w:r>
            </w:hyperlink>
          </w:p>
        </w:tc>
        <w:tc>
          <w:tcPr>
            <w:tcW w:w="1257" w:type="dxa"/>
          </w:tcPr>
          <w:p w14:paraId="6D9B17BC" w14:textId="77777777" w:rsidR="00D04286" w:rsidRPr="00F7032F" w:rsidRDefault="00D04286" w:rsidP="00B80860">
            <w:pPr>
              <w:jc w:val="center"/>
              <w:rPr>
                <w:szCs w:val="24"/>
              </w:rPr>
            </w:pPr>
            <w:r w:rsidRPr="00F7032F">
              <w:rPr>
                <w:szCs w:val="24"/>
              </w:rPr>
              <w:t>No</w:t>
            </w:r>
          </w:p>
          <w:p w14:paraId="71EA7284" w14:textId="77777777" w:rsidR="00D04286" w:rsidRPr="00F7032F" w:rsidRDefault="00D04286" w:rsidP="00B80860">
            <w:pPr>
              <w:jc w:val="center"/>
              <w:rPr>
                <w:szCs w:val="24"/>
              </w:rPr>
            </w:pPr>
          </w:p>
          <w:p w14:paraId="4A382F75" w14:textId="77777777" w:rsidR="00D04286" w:rsidRPr="00F7032F" w:rsidRDefault="00D04286" w:rsidP="00B80860">
            <w:pPr>
              <w:jc w:val="center"/>
              <w:rPr>
                <w:szCs w:val="24"/>
              </w:rPr>
            </w:pPr>
            <w:r w:rsidRPr="00F7032F">
              <w:rPr>
                <w:szCs w:val="24"/>
              </w:rPr>
              <w:t>No</w:t>
            </w:r>
          </w:p>
        </w:tc>
      </w:tr>
      <w:tr w:rsidR="003A1A16" w14:paraId="7D295861" w14:textId="77777777" w:rsidTr="00047FE0">
        <w:tc>
          <w:tcPr>
            <w:tcW w:w="2418" w:type="dxa"/>
          </w:tcPr>
          <w:p w14:paraId="4AEF7216" w14:textId="77777777" w:rsidR="00D04286" w:rsidRPr="00F7032F" w:rsidRDefault="00D04286" w:rsidP="00B80860">
            <w:pPr>
              <w:jc w:val="center"/>
              <w:rPr>
                <w:szCs w:val="24"/>
              </w:rPr>
            </w:pPr>
            <w:r w:rsidRPr="00F7032F">
              <w:rPr>
                <w:szCs w:val="24"/>
              </w:rPr>
              <w:t>Meghan Chairez</w:t>
            </w:r>
          </w:p>
          <w:p w14:paraId="5EF898F9" w14:textId="77777777" w:rsidR="00D04286" w:rsidRPr="00F7032F" w:rsidRDefault="00D04286" w:rsidP="00B80860">
            <w:pPr>
              <w:jc w:val="center"/>
              <w:rPr>
                <w:szCs w:val="24"/>
              </w:rPr>
            </w:pPr>
            <w:r w:rsidRPr="00F7032F">
              <w:rPr>
                <w:szCs w:val="24"/>
              </w:rPr>
              <w:t>and</w:t>
            </w:r>
          </w:p>
          <w:p w14:paraId="02116047" w14:textId="77777777" w:rsidR="00D04286" w:rsidRPr="00F7032F" w:rsidRDefault="00D04286" w:rsidP="00B80860">
            <w:pPr>
              <w:jc w:val="center"/>
              <w:rPr>
                <w:szCs w:val="24"/>
              </w:rPr>
            </w:pPr>
            <w:r w:rsidRPr="00F7032F">
              <w:rPr>
                <w:szCs w:val="24"/>
              </w:rPr>
              <w:t>Ashton Kusch</w:t>
            </w:r>
          </w:p>
          <w:p w14:paraId="6FA732C5" w14:textId="77777777" w:rsidR="00D04286" w:rsidRPr="00F7032F" w:rsidRDefault="00D04286" w:rsidP="00B80860">
            <w:pPr>
              <w:jc w:val="center"/>
              <w:rPr>
                <w:szCs w:val="24"/>
              </w:rPr>
            </w:pPr>
          </w:p>
        </w:tc>
        <w:tc>
          <w:tcPr>
            <w:tcW w:w="3697" w:type="dxa"/>
          </w:tcPr>
          <w:p w14:paraId="7C53AB7F" w14:textId="77777777" w:rsidR="00D04286" w:rsidRPr="00F7032F" w:rsidRDefault="00D04286" w:rsidP="00B80860">
            <w:pPr>
              <w:jc w:val="center"/>
              <w:rPr>
                <w:b/>
                <w:bCs/>
                <w:szCs w:val="24"/>
              </w:rPr>
            </w:pPr>
            <w:r w:rsidRPr="00F7032F">
              <w:rPr>
                <w:b/>
                <w:bCs/>
                <w:szCs w:val="24"/>
              </w:rPr>
              <w:t>ESL Teachers</w:t>
            </w:r>
          </w:p>
          <w:p w14:paraId="30E728B0" w14:textId="77777777" w:rsidR="00D04286" w:rsidRPr="00F7032F" w:rsidRDefault="00D04286" w:rsidP="00B80860">
            <w:pPr>
              <w:pStyle w:val="ListParagraph"/>
              <w:numPr>
                <w:ilvl w:val="0"/>
                <w:numId w:val="47"/>
              </w:numPr>
              <w:rPr>
                <w:szCs w:val="24"/>
              </w:rPr>
            </w:pPr>
            <w:r w:rsidRPr="00F7032F">
              <w:rPr>
                <w:szCs w:val="24"/>
              </w:rPr>
              <w:t>ACCESS testing</w:t>
            </w:r>
          </w:p>
          <w:p w14:paraId="2F10C407" w14:textId="77777777" w:rsidR="00D04286" w:rsidRPr="00F7032F" w:rsidRDefault="00D04286" w:rsidP="00B80860">
            <w:pPr>
              <w:pStyle w:val="ListParagraph"/>
              <w:numPr>
                <w:ilvl w:val="0"/>
                <w:numId w:val="47"/>
              </w:numPr>
              <w:rPr>
                <w:szCs w:val="24"/>
              </w:rPr>
            </w:pPr>
            <w:r w:rsidRPr="00F7032F">
              <w:rPr>
                <w:szCs w:val="24"/>
              </w:rPr>
              <w:t>Concerns about your child’s English levels</w:t>
            </w:r>
          </w:p>
        </w:tc>
        <w:tc>
          <w:tcPr>
            <w:tcW w:w="2343" w:type="dxa"/>
          </w:tcPr>
          <w:p w14:paraId="313CFD16" w14:textId="77777777" w:rsidR="00D04286" w:rsidRPr="00F7032F" w:rsidRDefault="00D04286" w:rsidP="00B80860">
            <w:pPr>
              <w:jc w:val="center"/>
              <w:rPr>
                <w:szCs w:val="24"/>
              </w:rPr>
            </w:pPr>
            <w:hyperlink r:id="rId23" w:history="1">
              <w:r w:rsidRPr="00F7032F">
                <w:rPr>
                  <w:rStyle w:val="Hyperlink"/>
                  <w:szCs w:val="24"/>
                </w:rPr>
                <w:t>meghanc@lacausa.org</w:t>
              </w:r>
            </w:hyperlink>
            <w:r w:rsidRPr="00F7032F">
              <w:rPr>
                <w:szCs w:val="24"/>
              </w:rPr>
              <w:t xml:space="preserve"> 414-316-3823</w:t>
            </w:r>
          </w:p>
          <w:p w14:paraId="0BC605D8" w14:textId="77777777" w:rsidR="00D04286" w:rsidRPr="00F7032F" w:rsidRDefault="00D04286" w:rsidP="00B80860">
            <w:pPr>
              <w:jc w:val="center"/>
              <w:rPr>
                <w:szCs w:val="24"/>
              </w:rPr>
            </w:pPr>
            <w:hyperlink r:id="rId24" w:history="1">
              <w:r w:rsidRPr="00F7032F">
                <w:rPr>
                  <w:rStyle w:val="Hyperlink"/>
                  <w:szCs w:val="24"/>
                </w:rPr>
                <w:t>ashtonk@lacausa.org</w:t>
              </w:r>
            </w:hyperlink>
          </w:p>
          <w:p w14:paraId="46DAE292" w14:textId="77777777" w:rsidR="00D04286" w:rsidRPr="00F7032F" w:rsidRDefault="00D04286" w:rsidP="00B80860">
            <w:pPr>
              <w:jc w:val="center"/>
              <w:rPr>
                <w:szCs w:val="24"/>
              </w:rPr>
            </w:pPr>
            <w:r w:rsidRPr="00F7032F">
              <w:rPr>
                <w:szCs w:val="24"/>
              </w:rPr>
              <w:t>414-316-3833</w:t>
            </w:r>
          </w:p>
          <w:p w14:paraId="5632D03B" w14:textId="77777777" w:rsidR="00D04286" w:rsidRPr="00F7032F" w:rsidRDefault="00D04286" w:rsidP="00B80860">
            <w:pPr>
              <w:jc w:val="center"/>
              <w:rPr>
                <w:szCs w:val="24"/>
              </w:rPr>
            </w:pPr>
          </w:p>
        </w:tc>
        <w:tc>
          <w:tcPr>
            <w:tcW w:w="1257" w:type="dxa"/>
          </w:tcPr>
          <w:p w14:paraId="766B556D" w14:textId="77777777" w:rsidR="00D04286" w:rsidRPr="00F7032F" w:rsidRDefault="00D04286" w:rsidP="00B80860">
            <w:pPr>
              <w:jc w:val="center"/>
              <w:rPr>
                <w:szCs w:val="24"/>
              </w:rPr>
            </w:pPr>
            <w:r w:rsidRPr="00F7032F">
              <w:rPr>
                <w:szCs w:val="24"/>
              </w:rPr>
              <w:t>No</w:t>
            </w:r>
          </w:p>
          <w:p w14:paraId="0EB92951" w14:textId="77777777" w:rsidR="00D04286" w:rsidRPr="00F7032F" w:rsidRDefault="00D04286" w:rsidP="00B80860">
            <w:pPr>
              <w:jc w:val="center"/>
              <w:rPr>
                <w:szCs w:val="24"/>
              </w:rPr>
            </w:pPr>
          </w:p>
          <w:p w14:paraId="7072BF7F" w14:textId="77777777" w:rsidR="00D04286" w:rsidRPr="00F7032F" w:rsidRDefault="00D04286" w:rsidP="00B80860">
            <w:pPr>
              <w:jc w:val="center"/>
              <w:rPr>
                <w:szCs w:val="24"/>
              </w:rPr>
            </w:pPr>
            <w:r w:rsidRPr="00F7032F">
              <w:rPr>
                <w:szCs w:val="24"/>
              </w:rPr>
              <w:t xml:space="preserve">No </w:t>
            </w:r>
          </w:p>
        </w:tc>
      </w:tr>
      <w:tr w:rsidR="003A1A16" w14:paraId="13A0A34E" w14:textId="77777777" w:rsidTr="00047FE0">
        <w:tc>
          <w:tcPr>
            <w:tcW w:w="2418" w:type="dxa"/>
          </w:tcPr>
          <w:p w14:paraId="36307B26" w14:textId="77777777" w:rsidR="00D04286" w:rsidRPr="00F7032F" w:rsidRDefault="00D04286" w:rsidP="00B80860">
            <w:pPr>
              <w:jc w:val="center"/>
              <w:rPr>
                <w:szCs w:val="24"/>
              </w:rPr>
            </w:pPr>
            <w:r w:rsidRPr="00F7032F">
              <w:rPr>
                <w:szCs w:val="24"/>
              </w:rPr>
              <w:t>Jill Swanson</w:t>
            </w:r>
          </w:p>
          <w:p w14:paraId="7CF128A8" w14:textId="77777777" w:rsidR="00D04286" w:rsidRPr="00F7032F" w:rsidRDefault="00D04286" w:rsidP="00B80860">
            <w:pPr>
              <w:jc w:val="center"/>
              <w:rPr>
                <w:szCs w:val="24"/>
              </w:rPr>
            </w:pPr>
            <w:r w:rsidRPr="00F7032F">
              <w:rPr>
                <w:szCs w:val="24"/>
              </w:rPr>
              <w:t>and</w:t>
            </w:r>
          </w:p>
          <w:p w14:paraId="4AB1BCA7" w14:textId="77777777" w:rsidR="00D04286" w:rsidRPr="00F7032F" w:rsidRDefault="00D04286" w:rsidP="00B80860">
            <w:pPr>
              <w:jc w:val="center"/>
              <w:rPr>
                <w:szCs w:val="24"/>
              </w:rPr>
            </w:pPr>
            <w:r w:rsidRPr="00F7032F">
              <w:rPr>
                <w:szCs w:val="24"/>
              </w:rPr>
              <w:t>Eddie Carrasquillo</w:t>
            </w:r>
          </w:p>
        </w:tc>
        <w:tc>
          <w:tcPr>
            <w:tcW w:w="3697" w:type="dxa"/>
          </w:tcPr>
          <w:p w14:paraId="1F9F23D1" w14:textId="77777777" w:rsidR="00D04286" w:rsidRPr="00F7032F" w:rsidRDefault="00D04286" w:rsidP="00B80860">
            <w:pPr>
              <w:jc w:val="center"/>
              <w:rPr>
                <w:b/>
                <w:bCs/>
                <w:szCs w:val="24"/>
              </w:rPr>
            </w:pPr>
            <w:r w:rsidRPr="00F7032F">
              <w:rPr>
                <w:b/>
                <w:bCs/>
                <w:szCs w:val="24"/>
              </w:rPr>
              <w:t>Academic Interventionist</w:t>
            </w:r>
          </w:p>
          <w:p w14:paraId="372DD7E7" w14:textId="77777777" w:rsidR="00D04286" w:rsidRPr="00F7032F" w:rsidRDefault="00D04286" w:rsidP="00B80860">
            <w:pPr>
              <w:pStyle w:val="ListParagraph"/>
              <w:numPr>
                <w:ilvl w:val="0"/>
                <w:numId w:val="48"/>
              </w:numPr>
              <w:rPr>
                <w:szCs w:val="24"/>
              </w:rPr>
            </w:pPr>
            <w:r w:rsidRPr="00F7032F">
              <w:rPr>
                <w:szCs w:val="24"/>
              </w:rPr>
              <w:t>Students receiving academic interventions in English or Spanish</w:t>
            </w:r>
          </w:p>
        </w:tc>
        <w:tc>
          <w:tcPr>
            <w:tcW w:w="2343" w:type="dxa"/>
          </w:tcPr>
          <w:p w14:paraId="74C07DA0" w14:textId="77777777" w:rsidR="00D04286" w:rsidRPr="00F7032F" w:rsidRDefault="00D04286" w:rsidP="00B80860">
            <w:pPr>
              <w:jc w:val="center"/>
              <w:rPr>
                <w:szCs w:val="24"/>
              </w:rPr>
            </w:pPr>
            <w:hyperlink r:id="rId25" w:history="1">
              <w:r w:rsidRPr="00F7032F">
                <w:rPr>
                  <w:rStyle w:val="Hyperlink"/>
                  <w:szCs w:val="24"/>
                </w:rPr>
                <w:t>jillsw@lacausa.org</w:t>
              </w:r>
            </w:hyperlink>
          </w:p>
          <w:p w14:paraId="17A0529F" w14:textId="77777777" w:rsidR="00D04286" w:rsidRPr="00F7032F" w:rsidRDefault="00D04286" w:rsidP="00B80860">
            <w:pPr>
              <w:jc w:val="center"/>
              <w:rPr>
                <w:szCs w:val="24"/>
              </w:rPr>
            </w:pPr>
            <w:hyperlink r:id="rId26" w:history="1">
              <w:r w:rsidRPr="00F7032F">
                <w:rPr>
                  <w:rStyle w:val="Hyperlink"/>
                  <w:szCs w:val="24"/>
                </w:rPr>
                <w:t>eddiec@lacausa.org</w:t>
              </w:r>
            </w:hyperlink>
          </w:p>
          <w:p w14:paraId="7C8E5C06" w14:textId="77777777" w:rsidR="00D04286" w:rsidRPr="00F7032F" w:rsidRDefault="00D04286" w:rsidP="00B80860">
            <w:pPr>
              <w:jc w:val="center"/>
              <w:rPr>
                <w:szCs w:val="24"/>
              </w:rPr>
            </w:pPr>
          </w:p>
          <w:p w14:paraId="7C6D5035" w14:textId="77777777" w:rsidR="00D04286" w:rsidRPr="00F7032F" w:rsidRDefault="00D04286" w:rsidP="00B80860">
            <w:pPr>
              <w:jc w:val="center"/>
              <w:rPr>
                <w:szCs w:val="24"/>
              </w:rPr>
            </w:pPr>
          </w:p>
        </w:tc>
        <w:tc>
          <w:tcPr>
            <w:tcW w:w="1257" w:type="dxa"/>
          </w:tcPr>
          <w:p w14:paraId="08AAEF2D" w14:textId="77777777" w:rsidR="00D04286" w:rsidRPr="00F7032F" w:rsidRDefault="00D04286" w:rsidP="00B80860">
            <w:pPr>
              <w:jc w:val="center"/>
              <w:rPr>
                <w:szCs w:val="24"/>
              </w:rPr>
            </w:pPr>
            <w:r w:rsidRPr="00F7032F">
              <w:rPr>
                <w:szCs w:val="24"/>
              </w:rPr>
              <w:t>No</w:t>
            </w:r>
          </w:p>
          <w:p w14:paraId="20A656CF" w14:textId="77777777" w:rsidR="00D04286" w:rsidRPr="00F7032F" w:rsidRDefault="00D04286" w:rsidP="00B80860">
            <w:pPr>
              <w:jc w:val="center"/>
              <w:rPr>
                <w:szCs w:val="24"/>
              </w:rPr>
            </w:pPr>
          </w:p>
          <w:p w14:paraId="285D054A" w14:textId="77777777" w:rsidR="00D04286" w:rsidRPr="00F7032F" w:rsidRDefault="00D04286" w:rsidP="00B80860">
            <w:pPr>
              <w:jc w:val="center"/>
              <w:rPr>
                <w:szCs w:val="24"/>
              </w:rPr>
            </w:pPr>
            <w:r w:rsidRPr="00F7032F">
              <w:rPr>
                <w:szCs w:val="24"/>
              </w:rPr>
              <w:t>Yes</w:t>
            </w:r>
          </w:p>
        </w:tc>
      </w:tr>
      <w:tr w:rsidR="00D04286" w14:paraId="09E1900F" w14:textId="77777777" w:rsidTr="00047FE0">
        <w:tc>
          <w:tcPr>
            <w:tcW w:w="2418" w:type="dxa"/>
          </w:tcPr>
          <w:p w14:paraId="14A59C63" w14:textId="77777777" w:rsidR="00D04286" w:rsidRPr="00F7032F" w:rsidRDefault="00D04286" w:rsidP="00B80860">
            <w:pPr>
              <w:jc w:val="center"/>
              <w:rPr>
                <w:szCs w:val="24"/>
              </w:rPr>
            </w:pPr>
            <w:r>
              <w:rPr>
                <w:szCs w:val="24"/>
              </w:rPr>
              <w:t>Gladys Rivera</w:t>
            </w:r>
          </w:p>
        </w:tc>
        <w:tc>
          <w:tcPr>
            <w:tcW w:w="3697" w:type="dxa"/>
          </w:tcPr>
          <w:p w14:paraId="306D4C85" w14:textId="77777777" w:rsidR="00D04286" w:rsidRDefault="00D04286" w:rsidP="00B80860">
            <w:pPr>
              <w:jc w:val="center"/>
              <w:rPr>
                <w:b/>
                <w:bCs/>
                <w:szCs w:val="24"/>
              </w:rPr>
            </w:pPr>
            <w:r>
              <w:rPr>
                <w:b/>
                <w:bCs/>
                <w:szCs w:val="24"/>
              </w:rPr>
              <w:t>Special Education Lead</w:t>
            </w:r>
          </w:p>
          <w:p w14:paraId="6C1D59E3" w14:textId="77777777" w:rsidR="00D04286" w:rsidRDefault="00D04286" w:rsidP="00B80860">
            <w:pPr>
              <w:pStyle w:val="ListParagraph"/>
              <w:numPr>
                <w:ilvl w:val="0"/>
                <w:numId w:val="48"/>
              </w:numPr>
              <w:rPr>
                <w:szCs w:val="24"/>
              </w:rPr>
            </w:pPr>
            <w:r>
              <w:rPr>
                <w:szCs w:val="24"/>
              </w:rPr>
              <w:t>IEPs and 504s</w:t>
            </w:r>
          </w:p>
          <w:p w14:paraId="3D0E55EC" w14:textId="77777777" w:rsidR="00D04286" w:rsidRPr="00E14C21" w:rsidRDefault="00D04286" w:rsidP="00B80860">
            <w:pPr>
              <w:pStyle w:val="ListParagraph"/>
              <w:numPr>
                <w:ilvl w:val="0"/>
                <w:numId w:val="48"/>
              </w:numPr>
              <w:rPr>
                <w:szCs w:val="24"/>
              </w:rPr>
            </w:pPr>
            <w:r>
              <w:rPr>
                <w:szCs w:val="24"/>
              </w:rPr>
              <w:t>Questions regarding minutes or services</w:t>
            </w:r>
          </w:p>
        </w:tc>
        <w:tc>
          <w:tcPr>
            <w:tcW w:w="2343" w:type="dxa"/>
          </w:tcPr>
          <w:p w14:paraId="6A030D55" w14:textId="77777777" w:rsidR="00D04286" w:rsidRDefault="00D04286" w:rsidP="00B80860">
            <w:pPr>
              <w:jc w:val="center"/>
              <w:rPr>
                <w:szCs w:val="24"/>
              </w:rPr>
            </w:pPr>
            <w:hyperlink r:id="rId27" w:history="1">
              <w:r w:rsidRPr="00151414">
                <w:rPr>
                  <w:rStyle w:val="Hyperlink"/>
                  <w:szCs w:val="24"/>
                </w:rPr>
                <w:t>gladysr@lacausa.org</w:t>
              </w:r>
            </w:hyperlink>
          </w:p>
          <w:p w14:paraId="1223647A" w14:textId="77777777" w:rsidR="00D04286" w:rsidRPr="00F7032F" w:rsidRDefault="00D04286" w:rsidP="00B80860">
            <w:pPr>
              <w:jc w:val="center"/>
              <w:rPr>
                <w:szCs w:val="24"/>
              </w:rPr>
            </w:pPr>
            <w:r>
              <w:rPr>
                <w:szCs w:val="24"/>
              </w:rPr>
              <w:t>414-316-3817</w:t>
            </w:r>
          </w:p>
        </w:tc>
        <w:tc>
          <w:tcPr>
            <w:tcW w:w="1257" w:type="dxa"/>
          </w:tcPr>
          <w:p w14:paraId="72D253B1" w14:textId="77777777" w:rsidR="00D04286" w:rsidRPr="00F7032F" w:rsidRDefault="00D04286" w:rsidP="00B80860">
            <w:pPr>
              <w:jc w:val="center"/>
              <w:rPr>
                <w:szCs w:val="24"/>
              </w:rPr>
            </w:pPr>
            <w:r>
              <w:rPr>
                <w:szCs w:val="24"/>
              </w:rPr>
              <w:t>Yes</w:t>
            </w:r>
          </w:p>
        </w:tc>
      </w:tr>
    </w:tbl>
    <w:p w14:paraId="6D1D5DE4" w14:textId="77777777" w:rsidR="00D04286" w:rsidRDefault="00D04286" w:rsidP="00DB05EC">
      <w:pPr>
        <w:jc w:val="center"/>
        <w:rPr>
          <w:sz w:val="32"/>
          <w:szCs w:val="32"/>
        </w:rPr>
      </w:pPr>
    </w:p>
    <w:p w14:paraId="7D649736" w14:textId="6DCC85FB" w:rsidR="00D04286" w:rsidRDefault="00D04286" w:rsidP="0070297B">
      <w:pPr>
        <w:pStyle w:val="Heading2"/>
      </w:pPr>
      <w:bookmarkStart w:id="8" w:name="_Toc204757509"/>
      <w:r>
        <w:t xml:space="preserve">I have contacted the appropriate party but still do not have a resolution to my concern. Who </w:t>
      </w:r>
      <w:r w:rsidR="000A4842">
        <w:t>am</w:t>
      </w:r>
      <w:r>
        <w:t xml:space="preserve"> I call now?</w:t>
      </w:r>
      <w:bookmarkEnd w:id="8"/>
    </w:p>
    <w:p w14:paraId="227C0581" w14:textId="77777777" w:rsidR="00C179C9" w:rsidRPr="0070297B" w:rsidRDefault="00D04286" w:rsidP="00D04286">
      <w:pPr>
        <w:rPr>
          <w:szCs w:val="24"/>
        </w:rPr>
      </w:pPr>
      <w:r w:rsidRPr="0070297B">
        <w:rPr>
          <w:szCs w:val="24"/>
        </w:rPr>
        <w:t>You may contact an administrato</w:t>
      </w:r>
      <w:r w:rsidR="00C179C9" w:rsidRPr="0070297B">
        <w:rPr>
          <w:szCs w:val="24"/>
        </w:rPr>
        <w:t xml:space="preserve">r using the information below. </w:t>
      </w:r>
    </w:p>
    <w:tbl>
      <w:tblPr>
        <w:tblStyle w:val="TableGrid"/>
        <w:tblW w:w="9805" w:type="dxa"/>
        <w:tblLook w:val="04A0" w:firstRow="1" w:lastRow="0" w:firstColumn="1" w:lastColumn="0" w:noHBand="0" w:noVBand="1"/>
      </w:tblPr>
      <w:tblGrid>
        <w:gridCol w:w="2875"/>
        <w:gridCol w:w="2790"/>
        <w:gridCol w:w="2880"/>
        <w:gridCol w:w="1260"/>
      </w:tblGrid>
      <w:tr w:rsidR="000903C4" w14:paraId="0E7A6895" w14:textId="77777777" w:rsidTr="00047FE0">
        <w:tc>
          <w:tcPr>
            <w:tcW w:w="2875" w:type="dxa"/>
          </w:tcPr>
          <w:p w14:paraId="529FCDA9" w14:textId="5251D098" w:rsidR="00C179C9" w:rsidRPr="003E608C" w:rsidRDefault="00C179C9" w:rsidP="003E608C">
            <w:pPr>
              <w:jc w:val="center"/>
              <w:rPr>
                <w:szCs w:val="24"/>
              </w:rPr>
            </w:pPr>
            <w:r w:rsidRPr="003E608C">
              <w:rPr>
                <w:szCs w:val="24"/>
              </w:rPr>
              <w:t>Administrator</w:t>
            </w:r>
          </w:p>
        </w:tc>
        <w:tc>
          <w:tcPr>
            <w:tcW w:w="2790" w:type="dxa"/>
          </w:tcPr>
          <w:p w14:paraId="57A1B13F" w14:textId="29719A2B" w:rsidR="00C179C9" w:rsidRPr="003E608C" w:rsidRDefault="00C179C9" w:rsidP="003E608C">
            <w:pPr>
              <w:jc w:val="center"/>
              <w:rPr>
                <w:szCs w:val="24"/>
              </w:rPr>
            </w:pPr>
            <w:r w:rsidRPr="003E608C">
              <w:rPr>
                <w:szCs w:val="24"/>
              </w:rPr>
              <w:t>Responsibility</w:t>
            </w:r>
          </w:p>
        </w:tc>
        <w:tc>
          <w:tcPr>
            <w:tcW w:w="2880" w:type="dxa"/>
          </w:tcPr>
          <w:p w14:paraId="7119AA75" w14:textId="7C3B1DA1" w:rsidR="00C179C9" w:rsidRPr="003E608C" w:rsidRDefault="00C179C9" w:rsidP="003E608C">
            <w:pPr>
              <w:jc w:val="center"/>
              <w:rPr>
                <w:szCs w:val="24"/>
              </w:rPr>
            </w:pPr>
            <w:r w:rsidRPr="003E608C">
              <w:rPr>
                <w:szCs w:val="24"/>
              </w:rPr>
              <w:t>Contact Information</w:t>
            </w:r>
          </w:p>
        </w:tc>
        <w:tc>
          <w:tcPr>
            <w:tcW w:w="1260" w:type="dxa"/>
          </w:tcPr>
          <w:p w14:paraId="00AD2BEA" w14:textId="3C276878" w:rsidR="00C179C9" w:rsidRPr="003E608C" w:rsidRDefault="00C179C9" w:rsidP="003E608C">
            <w:pPr>
              <w:jc w:val="center"/>
              <w:rPr>
                <w:szCs w:val="24"/>
              </w:rPr>
            </w:pPr>
            <w:r w:rsidRPr="003E608C">
              <w:rPr>
                <w:szCs w:val="24"/>
              </w:rPr>
              <w:t>Bilingual</w:t>
            </w:r>
          </w:p>
        </w:tc>
      </w:tr>
      <w:tr w:rsidR="000903C4" w14:paraId="356E6B93" w14:textId="77777777" w:rsidTr="00047FE0">
        <w:tc>
          <w:tcPr>
            <w:tcW w:w="2875" w:type="dxa"/>
          </w:tcPr>
          <w:p w14:paraId="090AD4EE" w14:textId="60E08958" w:rsidR="00C179C9" w:rsidRPr="003E608C" w:rsidRDefault="00C179C9" w:rsidP="003E608C">
            <w:pPr>
              <w:jc w:val="center"/>
              <w:rPr>
                <w:szCs w:val="24"/>
              </w:rPr>
            </w:pPr>
            <w:r w:rsidRPr="003E608C">
              <w:rPr>
                <w:szCs w:val="24"/>
              </w:rPr>
              <w:t>Samantha Schwartz</w:t>
            </w:r>
          </w:p>
        </w:tc>
        <w:tc>
          <w:tcPr>
            <w:tcW w:w="2790" w:type="dxa"/>
          </w:tcPr>
          <w:p w14:paraId="7F97614C" w14:textId="71A925F0" w:rsidR="00C179C9" w:rsidRPr="003E608C" w:rsidRDefault="00C179C9" w:rsidP="003E608C">
            <w:pPr>
              <w:jc w:val="center"/>
              <w:rPr>
                <w:szCs w:val="24"/>
              </w:rPr>
            </w:pPr>
            <w:r w:rsidRPr="003E608C">
              <w:rPr>
                <w:szCs w:val="24"/>
              </w:rPr>
              <w:t>K4 – 4</w:t>
            </w:r>
            <w:r w:rsidRPr="003E608C">
              <w:rPr>
                <w:szCs w:val="24"/>
                <w:vertAlign w:val="superscript"/>
              </w:rPr>
              <w:t>th</w:t>
            </w:r>
            <w:r w:rsidRPr="003E608C">
              <w:rPr>
                <w:szCs w:val="24"/>
              </w:rPr>
              <w:t xml:space="preserve"> Grades</w:t>
            </w:r>
          </w:p>
        </w:tc>
        <w:tc>
          <w:tcPr>
            <w:tcW w:w="2880" w:type="dxa"/>
          </w:tcPr>
          <w:p w14:paraId="790423EE" w14:textId="67B53941" w:rsidR="00C179C9" w:rsidRPr="003E608C" w:rsidRDefault="00C179C9" w:rsidP="003E608C">
            <w:pPr>
              <w:jc w:val="center"/>
              <w:rPr>
                <w:szCs w:val="24"/>
              </w:rPr>
            </w:pPr>
            <w:hyperlink r:id="rId28" w:history="1">
              <w:r w:rsidRPr="003E608C">
                <w:rPr>
                  <w:rStyle w:val="Hyperlink"/>
                  <w:szCs w:val="24"/>
                </w:rPr>
                <w:t>samanthas@lacausa.org</w:t>
              </w:r>
            </w:hyperlink>
          </w:p>
          <w:p w14:paraId="76649D1A" w14:textId="77777777" w:rsidR="00D37E93" w:rsidRDefault="00D37E93" w:rsidP="003E608C">
            <w:pPr>
              <w:jc w:val="center"/>
              <w:rPr>
                <w:szCs w:val="24"/>
              </w:rPr>
            </w:pPr>
            <w:r>
              <w:rPr>
                <w:szCs w:val="24"/>
              </w:rPr>
              <w:t xml:space="preserve">Main Campus: </w:t>
            </w:r>
          </w:p>
          <w:p w14:paraId="7176FD38" w14:textId="132E6851" w:rsidR="00C179C9" w:rsidRPr="003E608C" w:rsidRDefault="00C179C9" w:rsidP="003E608C">
            <w:pPr>
              <w:jc w:val="center"/>
              <w:rPr>
                <w:szCs w:val="24"/>
              </w:rPr>
            </w:pPr>
            <w:r w:rsidRPr="003E608C">
              <w:rPr>
                <w:szCs w:val="24"/>
              </w:rPr>
              <w:t>414-316-3811</w:t>
            </w:r>
          </w:p>
          <w:p w14:paraId="1E40BA6B" w14:textId="77777777" w:rsidR="00D37E93" w:rsidRDefault="00D37E93" w:rsidP="003E608C">
            <w:pPr>
              <w:jc w:val="center"/>
              <w:rPr>
                <w:szCs w:val="24"/>
              </w:rPr>
            </w:pPr>
            <w:r>
              <w:rPr>
                <w:szCs w:val="24"/>
              </w:rPr>
              <w:t xml:space="preserve">Kindergarten Academy: </w:t>
            </w:r>
          </w:p>
          <w:p w14:paraId="6D7C96F5" w14:textId="4EF814BF" w:rsidR="00C179C9" w:rsidRPr="003E608C" w:rsidRDefault="00C179C9" w:rsidP="003E608C">
            <w:pPr>
              <w:jc w:val="center"/>
              <w:rPr>
                <w:szCs w:val="24"/>
              </w:rPr>
            </w:pPr>
            <w:r w:rsidRPr="003E608C">
              <w:rPr>
                <w:szCs w:val="24"/>
              </w:rPr>
              <w:t>414-</w:t>
            </w:r>
            <w:r w:rsidR="003E608C" w:rsidRPr="003E608C">
              <w:rPr>
                <w:szCs w:val="24"/>
              </w:rPr>
              <w:t>647-4143</w:t>
            </w:r>
          </w:p>
        </w:tc>
        <w:tc>
          <w:tcPr>
            <w:tcW w:w="1260" w:type="dxa"/>
          </w:tcPr>
          <w:p w14:paraId="5FB81E47" w14:textId="4342282D" w:rsidR="00C179C9" w:rsidRPr="003E608C" w:rsidRDefault="003E608C" w:rsidP="003E608C">
            <w:pPr>
              <w:jc w:val="center"/>
              <w:rPr>
                <w:szCs w:val="24"/>
              </w:rPr>
            </w:pPr>
            <w:r w:rsidRPr="003E608C">
              <w:rPr>
                <w:szCs w:val="24"/>
              </w:rPr>
              <w:t>No</w:t>
            </w:r>
          </w:p>
        </w:tc>
      </w:tr>
      <w:tr w:rsidR="003E608C" w14:paraId="2196A4A1" w14:textId="77777777" w:rsidTr="00047FE0">
        <w:tc>
          <w:tcPr>
            <w:tcW w:w="2875" w:type="dxa"/>
          </w:tcPr>
          <w:p w14:paraId="34FA9C5B" w14:textId="7508DCAC" w:rsidR="003E608C" w:rsidRPr="003E608C" w:rsidRDefault="003E608C" w:rsidP="003E608C">
            <w:pPr>
              <w:jc w:val="center"/>
              <w:rPr>
                <w:szCs w:val="24"/>
              </w:rPr>
            </w:pPr>
            <w:r w:rsidRPr="003E608C">
              <w:rPr>
                <w:szCs w:val="24"/>
              </w:rPr>
              <w:t>Luis Roman</w:t>
            </w:r>
          </w:p>
        </w:tc>
        <w:tc>
          <w:tcPr>
            <w:tcW w:w="2790" w:type="dxa"/>
          </w:tcPr>
          <w:p w14:paraId="0D4D21B5" w14:textId="3D3F03A6" w:rsidR="003E608C" w:rsidRPr="003E608C" w:rsidRDefault="003E608C" w:rsidP="003E608C">
            <w:pPr>
              <w:jc w:val="center"/>
              <w:rPr>
                <w:szCs w:val="24"/>
              </w:rPr>
            </w:pPr>
            <w:r w:rsidRPr="003E608C">
              <w:rPr>
                <w:szCs w:val="24"/>
              </w:rPr>
              <w:t>5</w:t>
            </w:r>
            <w:r w:rsidRPr="003E608C">
              <w:rPr>
                <w:szCs w:val="24"/>
                <w:vertAlign w:val="superscript"/>
              </w:rPr>
              <w:t>th</w:t>
            </w:r>
            <w:r w:rsidRPr="003E608C">
              <w:rPr>
                <w:szCs w:val="24"/>
              </w:rPr>
              <w:t xml:space="preserve"> – 8</w:t>
            </w:r>
            <w:r w:rsidRPr="003E608C">
              <w:rPr>
                <w:szCs w:val="24"/>
                <w:vertAlign w:val="superscript"/>
              </w:rPr>
              <w:t>th</w:t>
            </w:r>
            <w:r w:rsidRPr="003E608C">
              <w:rPr>
                <w:szCs w:val="24"/>
              </w:rPr>
              <w:t xml:space="preserve"> Grades</w:t>
            </w:r>
          </w:p>
        </w:tc>
        <w:tc>
          <w:tcPr>
            <w:tcW w:w="2880" w:type="dxa"/>
          </w:tcPr>
          <w:p w14:paraId="10EDCDEF" w14:textId="2EBC6CA1" w:rsidR="003E608C" w:rsidRPr="003E608C" w:rsidRDefault="003E608C" w:rsidP="003E608C">
            <w:pPr>
              <w:jc w:val="center"/>
              <w:rPr>
                <w:szCs w:val="24"/>
              </w:rPr>
            </w:pPr>
            <w:hyperlink r:id="rId29" w:history="1">
              <w:r w:rsidRPr="003E608C">
                <w:rPr>
                  <w:rStyle w:val="Hyperlink"/>
                  <w:szCs w:val="24"/>
                </w:rPr>
                <w:t>luisr@lacausa.org</w:t>
              </w:r>
            </w:hyperlink>
          </w:p>
          <w:p w14:paraId="6312DDA4" w14:textId="4A85F8D5" w:rsidR="003E608C" w:rsidRPr="003E608C" w:rsidRDefault="003E608C" w:rsidP="003E608C">
            <w:pPr>
              <w:jc w:val="center"/>
              <w:rPr>
                <w:szCs w:val="24"/>
              </w:rPr>
            </w:pPr>
            <w:r w:rsidRPr="003E608C">
              <w:rPr>
                <w:szCs w:val="24"/>
              </w:rPr>
              <w:t>414-316-3809</w:t>
            </w:r>
          </w:p>
        </w:tc>
        <w:tc>
          <w:tcPr>
            <w:tcW w:w="1260" w:type="dxa"/>
          </w:tcPr>
          <w:p w14:paraId="65CDC1F4" w14:textId="2DDC55D5" w:rsidR="003E608C" w:rsidRPr="003E608C" w:rsidRDefault="003E608C" w:rsidP="003E608C">
            <w:pPr>
              <w:jc w:val="center"/>
              <w:rPr>
                <w:szCs w:val="24"/>
              </w:rPr>
            </w:pPr>
            <w:r w:rsidRPr="003E608C">
              <w:rPr>
                <w:szCs w:val="24"/>
              </w:rPr>
              <w:t>Yes</w:t>
            </w:r>
          </w:p>
        </w:tc>
      </w:tr>
      <w:tr w:rsidR="003E608C" w14:paraId="6A0C0D12" w14:textId="77777777" w:rsidTr="00047FE0">
        <w:tc>
          <w:tcPr>
            <w:tcW w:w="2875" w:type="dxa"/>
          </w:tcPr>
          <w:p w14:paraId="15E4958E" w14:textId="04C6B592" w:rsidR="003E608C" w:rsidRPr="003E608C" w:rsidRDefault="003E608C" w:rsidP="003E608C">
            <w:pPr>
              <w:jc w:val="center"/>
              <w:rPr>
                <w:szCs w:val="24"/>
              </w:rPr>
            </w:pPr>
            <w:r w:rsidRPr="003E608C">
              <w:rPr>
                <w:szCs w:val="24"/>
              </w:rPr>
              <w:t>Kari Hendricks</w:t>
            </w:r>
          </w:p>
        </w:tc>
        <w:tc>
          <w:tcPr>
            <w:tcW w:w="2790" w:type="dxa"/>
          </w:tcPr>
          <w:p w14:paraId="7D4A23ED" w14:textId="4FD26BFC" w:rsidR="003E608C" w:rsidRPr="003E608C" w:rsidRDefault="003E608C" w:rsidP="003E608C">
            <w:pPr>
              <w:jc w:val="center"/>
              <w:rPr>
                <w:szCs w:val="24"/>
              </w:rPr>
            </w:pPr>
            <w:r w:rsidRPr="003E608C">
              <w:rPr>
                <w:szCs w:val="24"/>
              </w:rPr>
              <w:t>Director of Education</w:t>
            </w:r>
          </w:p>
        </w:tc>
        <w:tc>
          <w:tcPr>
            <w:tcW w:w="2880" w:type="dxa"/>
          </w:tcPr>
          <w:p w14:paraId="053A1648" w14:textId="77777777" w:rsidR="003E608C" w:rsidRPr="003E608C" w:rsidRDefault="003E608C" w:rsidP="003E608C">
            <w:pPr>
              <w:jc w:val="center"/>
              <w:rPr>
                <w:szCs w:val="24"/>
              </w:rPr>
            </w:pPr>
            <w:hyperlink r:id="rId30" w:history="1">
              <w:r w:rsidRPr="003E608C">
                <w:rPr>
                  <w:rStyle w:val="Hyperlink"/>
                  <w:szCs w:val="24"/>
                </w:rPr>
                <w:t>karilynnh@lacausa.org</w:t>
              </w:r>
            </w:hyperlink>
          </w:p>
          <w:p w14:paraId="205135E8" w14:textId="686A17D4" w:rsidR="003E608C" w:rsidRPr="003E608C" w:rsidRDefault="003E608C" w:rsidP="003E608C">
            <w:pPr>
              <w:jc w:val="center"/>
              <w:rPr>
                <w:szCs w:val="24"/>
              </w:rPr>
            </w:pPr>
            <w:r w:rsidRPr="003E608C">
              <w:rPr>
                <w:szCs w:val="24"/>
              </w:rPr>
              <w:t>414-316-3793</w:t>
            </w:r>
          </w:p>
        </w:tc>
        <w:tc>
          <w:tcPr>
            <w:tcW w:w="1260" w:type="dxa"/>
          </w:tcPr>
          <w:p w14:paraId="668DD407" w14:textId="19499BC2" w:rsidR="003E608C" w:rsidRPr="003E608C" w:rsidRDefault="003E608C" w:rsidP="003E608C">
            <w:pPr>
              <w:jc w:val="center"/>
              <w:rPr>
                <w:szCs w:val="24"/>
              </w:rPr>
            </w:pPr>
            <w:r w:rsidRPr="003E608C">
              <w:rPr>
                <w:szCs w:val="24"/>
              </w:rPr>
              <w:t>Yes</w:t>
            </w:r>
          </w:p>
        </w:tc>
      </w:tr>
    </w:tbl>
    <w:p w14:paraId="71AB4DFE" w14:textId="58647F7F" w:rsidR="00D36984" w:rsidRPr="00DB05EC" w:rsidRDefault="00D36984" w:rsidP="00D04286">
      <w:pPr>
        <w:rPr>
          <w:rFonts w:eastAsiaTheme="majorEastAsia" w:cstheme="majorBidi"/>
          <w:sz w:val="32"/>
          <w:szCs w:val="32"/>
        </w:rPr>
      </w:pPr>
      <w:r w:rsidRPr="00DB05EC">
        <w:rPr>
          <w:sz w:val="32"/>
          <w:szCs w:val="32"/>
        </w:rPr>
        <w:br w:type="page"/>
      </w:r>
    </w:p>
    <w:p w14:paraId="48D1F471" w14:textId="4A8F2C82" w:rsidR="0050309F" w:rsidRPr="0061663B" w:rsidRDefault="0050309F" w:rsidP="0050309F">
      <w:pPr>
        <w:pStyle w:val="Heading1"/>
      </w:pPr>
      <w:bookmarkStart w:id="9" w:name="_Toc204757510"/>
      <w:r w:rsidRPr="0061663B">
        <w:t>Family Engagement Policy</w:t>
      </w:r>
      <w:bookmarkEnd w:id="9"/>
    </w:p>
    <w:p w14:paraId="00417A07" w14:textId="2DB56F1B" w:rsidR="00F82200" w:rsidRPr="0061663B" w:rsidRDefault="00A8037C" w:rsidP="0050309F">
      <w:pPr>
        <w:spacing w:before="120" w:after="120"/>
        <w:rPr>
          <w:rFonts w:cs="Arial"/>
          <w:szCs w:val="24"/>
        </w:rPr>
      </w:pPr>
      <w:r w:rsidRPr="0061663B">
        <w:rPr>
          <w:rFonts w:cs="Arial"/>
          <w:szCs w:val="24"/>
        </w:rPr>
        <w:t>La Causa Charter School strongly believes that parents and the community are active partners in the education of our students</w:t>
      </w:r>
      <w:r w:rsidR="003A6EF1" w:rsidRPr="0061663B">
        <w:rPr>
          <w:rFonts w:cs="Arial"/>
          <w:szCs w:val="24"/>
        </w:rPr>
        <w:t xml:space="preserve"> </w:t>
      </w:r>
      <w:r w:rsidRPr="0061663B">
        <w:rPr>
          <w:rFonts w:cs="Arial"/>
          <w:szCs w:val="24"/>
        </w:rPr>
        <w:t>and commits to developing a full partnership with them</w:t>
      </w:r>
      <w:r w:rsidR="000A4842" w:rsidRPr="0061663B">
        <w:rPr>
          <w:rFonts w:cs="Arial"/>
          <w:szCs w:val="24"/>
        </w:rPr>
        <w:t xml:space="preserve">. </w:t>
      </w:r>
      <w:r w:rsidRPr="0061663B">
        <w:rPr>
          <w:rFonts w:cs="Arial"/>
          <w:szCs w:val="24"/>
        </w:rPr>
        <w:t>To support our goal of educating all students effectively and increasing student skills so all students will be proficient; our school community must work as knowledgeable partners</w:t>
      </w:r>
      <w:r w:rsidR="000A4842" w:rsidRPr="0061663B">
        <w:rPr>
          <w:rFonts w:cs="Arial"/>
          <w:szCs w:val="24"/>
        </w:rPr>
        <w:t xml:space="preserve">. </w:t>
      </w:r>
      <w:r w:rsidRPr="0061663B">
        <w:rPr>
          <w:rFonts w:cs="Arial"/>
          <w:szCs w:val="24"/>
        </w:rPr>
        <w:t>Our school, in collaboration with parents, shall establish programs and practices that enhance parent involvement and reflect the specific needs of our students and families</w:t>
      </w:r>
      <w:r w:rsidR="000A4842" w:rsidRPr="0061663B">
        <w:rPr>
          <w:rFonts w:cs="Arial"/>
          <w:szCs w:val="24"/>
        </w:rPr>
        <w:t xml:space="preserve">. </w:t>
      </w:r>
    </w:p>
    <w:p w14:paraId="29831289" w14:textId="1D865B7F" w:rsidR="003A6EF1" w:rsidRPr="0061663B" w:rsidRDefault="00A8037C" w:rsidP="004F114F">
      <w:pPr>
        <w:pStyle w:val="ListParagraph"/>
        <w:numPr>
          <w:ilvl w:val="0"/>
          <w:numId w:val="32"/>
        </w:numPr>
        <w:spacing w:before="120" w:after="120"/>
        <w:rPr>
          <w:szCs w:val="24"/>
        </w:rPr>
      </w:pPr>
      <w:r w:rsidRPr="0061663B">
        <w:rPr>
          <w:szCs w:val="24"/>
        </w:rPr>
        <w:t xml:space="preserve">Hold an annual </w:t>
      </w:r>
      <w:r w:rsidR="00F82200" w:rsidRPr="0061663B">
        <w:rPr>
          <w:szCs w:val="24"/>
        </w:rPr>
        <w:t xml:space="preserve">parent meeting </w:t>
      </w:r>
      <w:r w:rsidRPr="0061663B">
        <w:rPr>
          <w:szCs w:val="24"/>
        </w:rPr>
        <w:t>where we will share information about our educational plan and the Title I program.</w:t>
      </w:r>
    </w:p>
    <w:p w14:paraId="2134B08B" w14:textId="0A43A255" w:rsidR="00A8037C" w:rsidRPr="0061663B" w:rsidRDefault="00A8037C" w:rsidP="004F114F">
      <w:pPr>
        <w:pStyle w:val="BodyText"/>
        <w:widowControl/>
        <w:numPr>
          <w:ilvl w:val="0"/>
          <w:numId w:val="30"/>
        </w:numPr>
        <w:autoSpaceDE/>
        <w:autoSpaceDN/>
        <w:spacing w:before="120" w:after="120" w:line="276" w:lineRule="auto"/>
        <w:rPr>
          <w:sz w:val="24"/>
          <w:szCs w:val="24"/>
        </w:rPr>
      </w:pPr>
      <w:r w:rsidRPr="0061663B">
        <w:rPr>
          <w:sz w:val="24"/>
          <w:szCs w:val="24"/>
        </w:rPr>
        <w:t xml:space="preserve">Provide an annual </w:t>
      </w:r>
      <w:r w:rsidR="00B748BD" w:rsidRPr="0061663B">
        <w:rPr>
          <w:sz w:val="24"/>
          <w:szCs w:val="24"/>
        </w:rPr>
        <w:t xml:space="preserve">and monthly </w:t>
      </w:r>
      <w:r w:rsidRPr="0061663B">
        <w:rPr>
          <w:sz w:val="24"/>
          <w:szCs w:val="24"/>
        </w:rPr>
        <w:t xml:space="preserve">calendar of events </w:t>
      </w:r>
      <w:r w:rsidR="00F82200" w:rsidRPr="0061663B">
        <w:rPr>
          <w:sz w:val="24"/>
          <w:szCs w:val="24"/>
        </w:rPr>
        <w:t>for parental involvement</w:t>
      </w:r>
      <w:r w:rsidR="000A4842" w:rsidRPr="0061663B">
        <w:rPr>
          <w:sz w:val="24"/>
          <w:szCs w:val="24"/>
        </w:rPr>
        <w:t xml:space="preserve">. </w:t>
      </w:r>
    </w:p>
    <w:p w14:paraId="3A2B2C72" w14:textId="42C4FF8C" w:rsidR="00A8037C" w:rsidRPr="0061663B" w:rsidRDefault="00F82200" w:rsidP="004F114F">
      <w:pPr>
        <w:pStyle w:val="BodyText"/>
        <w:widowControl/>
        <w:numPr>
          <w:ilvl w:val="0"/>
          <w:numId w:val="30"/>
        </w:numPr>
        <w:autoSpaceDE/>
        <w:autoSpaceDN/>
        <w:spacing w:before="120" w:after="120" w:line="276" w:lineRule="auto"/>
        <w:rPr>
          <w:sz w:val="24"/>
          <w:szCs w:val="24"/>
        </w:rPr>
      </w:pPr>
      <w:r w:rsidRPr="0061663B">
        <w:rPr>
          <w:sz w:val="24"/>
          <w:szCs w:val="24"/>
        </w:rPr>
        <w:t xml:space="preserve">Build an active </w:t>
      </w:r>
      <w:r w:rsidR="00D156E9">
        <w:rPr>
          <w:sz w:val="24"/>
          <w:szCs w:val="24"/>
        </w:rPr>
        <w:t>S</w:t>
      </w:r>
      <w:r w:rsidRPr="0061663B">
        <w:rPr>
          <w:sz w:val="24"/>
          <w:szCs w:val="24"/>
        </w:rPr>
        <w:t xml:space="preserve">chool </w:t>
      </w:r>
      <w:r w:rsidR="00D156E9">
        <w:rPr>
          <w:sz w:val="24"/>
          <w:szCs w:val="24"/>
        </w:rPr>
        <w:t>G</w:t>
      </w:r>
      <w:r w:rsidRPr="0061663B">
        <w:rPr>
          <w:sz w:val="24"/>
          <w:szCs w:val="24"/>
        </w:rPr>
        <w:t>overnance council comprised of parents, community members, and school staff, and a</w:t>
      </w:r>
      <w:r w:rsidR="00A8037C" w:rsidRPr="0061663B">
        <w:rPr>
          <w:sz w:val="24"/>
          <w:szCs w:val="24"/>
        </w:rPr>
        <w:t>ctively involve the School Governance council in the development and evaluation of the annual educational plan.</w:t>
      </w:r>
    </w:p>
    <w:p w14:paraId="6BB28827" w14:textId="4A984DD0" w:rsidR="003A6EF1" w:rsidRPr="0061663B" w:rsidRDefault="00A8037C" w:rsidP="004F114F">
      <w:pPr>
        <w:pStyle w:val="BodyText"/>
        <w:widowControl/>
        <w:numPr>
          <w:ilvl w:val="0"/>
          <w:numId w:val="30"/>
        </w:numPr>
        <w:autoSpaceDE/>
        <w:autoSpaceDN/>
        <w:spacing w:before="120" w:after="120" w:line="276" w:lineRule="auto"/>
        <w:rPr>
          <w:sz w:val="24"/>
          <w:szCs w:val="24"/>
        </w:rPr>
      </w:pPr>
      <w:r w:rsidRPr="0061663B">
        <w:rPr>
          <w:sz w:val="24"/>
          <w:szCs w:val="24"/>
        </w:rPr>
        <w:t xml:space="preserve">La Causa Charter School will send </w:t>
      </w:r>
      <w:r w:rsidR="007B2A7C" w:rsidRPr="0061663B">
        <w:rPr>
          <w:sz w:val="24"/>
          <w:szCs w:val="24"/>
        </w:rPr>
        <w:t>important school information through Class Dojo</w:t>
      </w:r>
      <w:r w:rsidR="00B32397" w:rsidRPr="0061663B">
        <w:rPr>
          <w:sz w:val="24"/>
          <w:szCs w:val="24"/>
        </w:rPr>
        <w:t>. Be sure to see your child’s teacher to start the ClassDojo process</w:t>
      </w:r>
      <w:r w:rsidRPr="0061663B">
        <w:rPr>
          <w:sz w:val="24"/>
          <w:szCs w:val="24"/>
        </w:rPr>
        <w:t>.</w:t>
      </w:r>
    </w:p>
    <w:p w14:paraId="068ADC1A" w14:textId="4FEE0974" w:rsidR="00A8037C" w:rsidRPr="0061663B" w:rsidRDefault="00A8037C" w:rsidP="004F114F">
      <w:pPr>
        <w:pStyle w:val="BodyText"/>
        <w:widowControl/>
        <w:numPr>
          <w:ilvl w:val="0"/>
          <w:numId w:val="30"/>
        </w:numPr>
        <w:autoSpaceDE/>
        <w:autoSpaceDN/>
        <w:spacing w:before="120" w:after="120" w:line="276" w:lineRule="auto"/>
        <w:rPr>
          <w:sz w:val="24"/>
          <w:szCs w:val="24"/>
        </w:rPr>
      </w:pPr>
      <w:r w:rsidRPr="0061663B">
        <w:rPr>
          <w:sz w:val="24"/>
          <w:szCs w:val="24"/>
        </w:rPr>
        <w:t>Work with all stakeholders to develop, use</w:t>
      </w:r>
      <w:r w:rsidR="00B4324C">
        <w:rPr>
          <w:sz w:val="24"/>
          <w:szCs w:val="24"/>
        </w:rPr>
        <w:t>,</w:t>
      </w:r>
      <w:r w:rsidRPr="0061663B">
        <w:rPr>
          <w:sz w:val="24"/>
          <w:szCs w:val="24"/>
        </w:rPr>
        <w:t xml:space="preserve"> and annually review our school compact.</w:t>
      </w:r>
    </w:p>
    <w:p w14:paraId="303A7A6D" w14:textId="155C6C6D" w:rsidR="00A8037C" w:rsidRPr="0061663B" w:rsidRDefault="00A8037C" w:rsidP="004F114F">
      <w:pPr>
        <w:pStyle w:val="BodyText"/>
        <w:widowControl/>
        <w:numPr>
          <w:ilvl w:val="0"/>
          <w:numId w:val="30"/>
        </w:numPr>
        <w:autoSpaceDE/>
        <w:autoSpaceDN/>
        <w:spacing w:before="120" w:after="120" w:line="276" w:lineRule="auto"/>
        <w:rPr>
          <w:sz w:val="24"/>
          <w:szCs w:val="24"/>
        </w:rPr>
      </w:pPr>
      <w:r w:rsidRPr="0061663B">
        <w:rPr>
          <w:sz w:val="24"/>
          <w:szCs w:val="24"/>
        </w:rPr>
        <w:t xml:space="preserve">Provide </w:t>
      </w:r>
      <w:r w:rsidR="007B0E64" w:rsidRPr="0061663B">
        <w:rPr>
          <w:sz w:val="24"/>
          <w:szCs w:val="24"/>
        </w:rPr>
        <w:t xml:space="preserve">support to </w:t>
      </w:r>
      <w:r w:rsidR="000F23B2" w:rsidRPr="0061663B">
        <w:rPr>
          <w:sz w:val="24"/>
          <w:szCs w:val="24"/>
        </w:rPr>
        <w:t>families</w:t>
      </w:r>
      <w:r w:rsidR="007B0E64" w:rsidRPr="0061663B">
        <w:rPr>
          <w:sz w:val="24"/>
          <w:szCs w:val="24"/>
        </w:rPr>
        <w:t xml:space="preserve"> </w:t>
      </w:r>
      <w:r w:rsidR="00F82200" w:rsidRPr="0061663B">
        <w:rPr>
          <w:sz w:val="24"/>
          <w:szCs w:val="24"/>
        </w:rPr>
        <w:t>so that they may actively participate</w:t>
      </w:r>
      <w:r w:rsidR="007B0E64" w:rsidRPr="0061663B">
        <w:rPr>
          <w:sz w:val="24"/>
          <w:szCs w:val="24"/>
        </w:rPr>
        <w:t xml:space="preserve"> in the education of their </w:t>
      </w:r>
      <w:r w:rsidR="00EC0308" w:rsidRPr="0061663B">
        <w:rPr>
          <w:sz w:val="24"/>
          <w:szCs w:val="24"/>
        </w:rPr>
        <w:t>children,</w:t>
      </w:r>
      <w:r w:rsidR="000F23B2" w:rsidRPr="0061663B">
        <w:rPr>
          <w:sz w:val="24"/>
          <w:szCs w:val="24"/>
        </w:rPr>
        <w:t xml:space="preserve"> </w:t>
      </w:r>
      <w:r w:rsidRPr="0061663B">
        <w:rPr>
          <w:sz w:val="24"/>
          <w:szCs w:val="24"/>
        </w:rPr>
        <w:t xml:space="preserve">and </w:t>
      </w:r>
      <w:r w:rsidR="00F82200" w:rsidRPr="0061663B">
        <w:rPr>
          <w:sz w:val="24"/>
          <w:szCs w:val="24"/>
        </w:rPr>
        <w:t xml:space="preserve">we will work </w:t>
      </w:r>
      <w:r w:rsidRPr="0061663B">
        <w:rPr>
          <w:sz w:val="24"/>
          <w:szCs w:val="24"/>
        </w:rPr>
        <w:t>to address various barriers to family involvement.</w:t>
      </w:r>
    </w:p>
    <w:p w14:paraId="5A4E701E" w14:textId="0B576446" w:rsidR="00A8037C" w:rsidRPr="0061663B" w:rsidRDefault="00A8037C" w:rsidP="004F114F">
      <w:pPr>
        <w:pStyle w:val="BodyText"/>
        <w:widowControl/>
        <w:numPr>
          <w:ilvl w:val="0"/>
          <w:numId w:val="30"/>
        </w:numPr>
        <w:autoSpaceDE/>
        <w:autoSpaceDN/>
        <w:spacing w:before="120" w:after="120" w:line="276" w:lineRule="auto"/>
        <w:rPr>
          <w:sz w:val="24"/>
          <w:szCs w:val="24"/>
        </w:rPr>
      </w:pPr>
      <w:r w:rsidRPr="0061663B">
        <w:rPr>
          <w:sz w:val="24"/>
          <w:szCs w:val="24"/>
        </w:rPr>
        <w:t>Provide families and staff members with various training opportunities to further develop cooperative relationships between school and home.</w:t>
      </w:r>
    </w:p>
    <w:p w14:paraId="63A3CE24" w14:textId="41BAF86A" w:rsidR="00A8037C" w:rsidRPr="0061663B" w:rsidRDefault="00A8037C" w:rsidP="004F114F">
      <w:pPr>
        <w:pStyle w:val="BodyText"/>
        <w:widowControl/>
        <w:numPr>
          <w:ilvl w:val="0"/>
          <w:numId w:val="30"/>
        </w:numPr>
        <w:autoSpaceDE/>
        <w:autoSpaceDN/>
        <w:spacing w:before="120" w:after="120" w:line="276" w:lineRule="auto"/>
        <w:rPr>
          <w:sz w:val="24"/>
          <w:szCs w:val="24"/>
        </w:rPr>
      </w:pPr>
      <w:r w:rsidRPr="0061663B">
        <w:rPr>
          <w:sz w:val="24"/>
          <w:szCs w:val="24"/>
        </w:rPr>
        <w:t>Provide a positive and inclusive school climate while involving parents in the creation and implementation of plans to address both special and regular education needs of students.</w:t>
      </w:r>
    </w:p>
    <w:p w14:paraId="7BC436AF" w14:textId="67F4C5FC" w:rsidR="00F82200" w:rsidRPr="0061663B" w:rsidRDefault="00A8037C" w:rsidP="004F114F">
      <w:pPr>
        <w:pStyle w:val="BodyText"/>
        <w:widowControl/>
        <w:numPr>
          <w:ilvl w:val="0"/>
          <w:numId w:val="30"/>
        </w:numPr>
        <w:autoSpaceDE/>
        <w:autoSpaceDN/>
        <w:spacing w:before="120" w:after="120" w:line="276" w:lineRule="auto"/>
        <w:rPr>
          <w:sz w:val="24"/>
          <w:szCs w:val="24"/>
        </w:rPr>
      </w:pPr>
      <w:r w:rsidRPr="0061663B">
        <w:rPr>
          <w:sz w:val="24"/>
          <w:szCs w:val="24"/>
        </w:rPr>
        <w:t xml:space="preserve">Provide support from our </w:t>
      </w:r>
      <w:r w:rsidR="00F82200" w:rsidRPr="0061663B">
        <w:rPr>
          <w:sz w:val="24"/>
          <w:szCs w:val="24"/>
        </w:rPr>
        <w:t>s</w:t>
      </w:r>
      <w:r w:rsidRPr="0061663B">
        <w:rPr>
          <w:sz w:val="24"/>
          <w:szCs w:val="24"/>
        </w:rPr>
        <w:t xml:space="preserve">chool </w:t>
      </w:r>
      <w:r w:rsidR="00F82200" w:rsidRPr="0061663B">
        <w:rPr>
          <w:sz w:val="24"/>
          <w:szCs w:val="24"/>
        </w:rPr>
        <w:t>s</w:t>
      </w:r>
      <w:r w:rsidRPr="0061663B">
        <w:rPr>
          <w:sz w:val="24"/>
          <w:szCs w:val="24"/>
        </w:rPr>
        <w:t xml:space="preserve">ocial </w:t>
      </w:r>
      <w:r w:rsidR="000A4842" w:rsidRPr="0061663B">
        <w:rPr>
          <w:sz w:val="24"/>
          <w:szCs w:val="24"/>
        </w:rPr>
        <w:t>workers</w:t>
      </w:r>
      <w:r w:rsidRPr="0061663B">
        <w:rPr>
          <w:sz w:val="24"/>
          <w:szCs w:val="24"/>
        </w:rPr>
        <w:t xml:space="preserve"> to students and families with </w:t>
      </w:r>
      <w:r w:rsidR="003A69C8" w:rsidRPr="0061663B">
        <w:rPr>
          <w:sz w:val="24"/>
          <w:szCs w:val="24"/>
        </w:rPr>
        <w:t xml:space="preserve">attendance and </w:t>
      </w:r>
      <w:r w:rsidRPr="0061663B">
        <w:rPr>
          <w:sz w:val="24"/>
          <w:szCs w:val="24"/>
        </w:rPr>
        <w:t>tardiness issue</w:t>
      </w:r>
      <w:r w:rsidR="0028353C">
        <w:rPr>
          <w:sz w:val="24"/>
          <w:szCs w:val="24"/>
        </w:rPr>
        <w:t>s</w:t>
      </w:r>
      <w:r w:rsidRPr="0061663B">
        <w:rPr>
          <w:sz w:val="24"/>
          <w:szCs w:val="24"/>
        </w:rPr>
        <w:t>.</w:t>
      </w:r>
    </w:p>
    <w:p w14:paraId="49206B61" w14:textId="4DFE3346" w:rsidR="00F82200" w:rsidRPr="0061663B" w:rsidRDefault="00F82200" w:rsidP="004F114F">
      <w:pPr>
        <w:pStyle w:val="BodyText"/>
        <w:widowControl/>
        <w:numPr>
          <w:ilvl w:val="0"/>
          <w:numId w:val="30"/>
        </w:numPr>
        <w:autoSpaceDE/>
        <w:autoSpaceDN/>
        <w:spacing w:before="120" w:after="120" w:line="276" w:lineRule="auto"/>
        <w:rPr>
          <w:sz w:val="24"/>
          <w:szCs w:val="24"/>
        </w:rPr>
      </w:pPr>
      <w:r w:rsidRPr="0061663B">
        <w:rPr>
          <w:sz w:val="24"/>
          <w:szCs w:val="24"/>
        </w:rPr>
        <w:t xml:space="preserve">Provide support from our school </w:t>
      </w:r>
      <w:r w:rsidR="00B748BD" w:rsidRPr="0061663B">
        <w:rPr>
          <w:sz w:val="24"/>
          <w:szCs w:val="24"/>
        </w:rPr>
        <w:t xml:space="preserve">social </w:t>
      </w:r>
      <w:r w:rsidR="000A4842" w:rsidRPr="0061663B">
        <w:rPr>
          <w:sz w:val="24"/>
          <w:szCs w:val="24"/>
        </w:rPr>
        <w:t>workers</w:t>
      </w:r>
      <w:r w:rsidRPr="0061663B">
        <w:rPr>
          <w:sz w:val="24"/>
          <w:szCs w:val="24"/>
        </w:rPr>
        <w:t xml:space="preserve"> and school culture </w:t>
      </w:r>
      <w:r w:rsidR="00877DC9" w:rsidRPr="0061663B">
        <w:rPr>
          <w:sz w:val="24"/>
          <w:szCs w:val="24"/>
        </w:rPr>
        <w:t>coordinators</w:t>
      </w:r>
      <w:r w:rsidRPr="0061663B">
        <w:rPr>
          <w:sz w:val="24"/>
          <w:szCs w:val="24"/>
        </w:rPr>
        <w:t xml:space="preserve"> to support the social emotional development and wellbeing of our students.</w:t>
      </w:r>
    </w:p>
    <w:p w14:paraId="481B09C2" w14:textId="447117D9" w:rsidR="00D7181A" w:rsidRDefault="00D7181A">
      <w:pPr>
        <w:rPr>
          <w:rFonts w:cs="Arial"/>
          <w:szCs w:val="24"/>
        </w:rPr>
      </w:pPr>
    </w:p>
    <w:p w14:paraId="646299CA" w14:textId="77777777" w:rsidR="001F5E86" w:rsidRPr="0061663B" w:rsidRDefault="001F5E86">
      <w:pPr>
        <w:rPr>
          <w:rFonts w:cs="Arial"/>
          <w:szCs w:val="24"/>
        </w:rPr>
      </w:pPr>
    </w:p>
    <w:p w14:paraId="79402A1E" w14:textId="0F873D84" w:rsidR="00A8037C" w:rsidRPr="0061663B" w:rsidRDefault="00D7181A" w:rsidP="0070297B">
      <w:pPr>
        <w:pStyle w:val="Heading1"/>
      </w:pPr>
      <w:bookmarkStart w:id="10" w:name="_School_Compact"/>
      <w:bookmarkStart w:id="11" w:name="_Toc204757511"/>
      <w:bookmarkEnd w:id="10"/>
      <w:r w:rsidRPr="0061663B">
        <w:t xml:space="preserve">School </w:t>
      </w:r>
      <w:r w:rsidRPr="0070297B">
        <w:t>Compact</w:t>
      </w:r>
      <w:bookmarkEnd w:id="11"/>
    </w:p>
    <w:p w14:paraId="6EC3358E" w14:textId="7FBD134B" w:rsidR="00A8037C" w:rsidRPr="0061663B" w:rsidRDefault="00F82200" w:rsidP="00A8037C">
      <w:pPr>
        <w:spacing w:line="276" w:lineRule="auto"/>
        <w:jc w:val="both"/>
        <w:rPr>
          <w:rFonts w:cs="Arial"/>
          <w:szCs w:val="24"/>
        </w:rPr>
      </w:pPr>
      <w:r w:rsidRPr="0061663B">
        <w:rPr>
          <w:rFonts w:cs="Arial"/>
          <w:szCs w:val="24"/>
        </w:rPr>
        <w:t xml:space="preserve">The </w:t>
      </w:r>
      <w:r w:rsidR="00A8037C" w:rsidRPr="0061663B">
        <w:rPr>
          <w:rFonts w:cs="Arial"/>
          <w:szCs w:val="24"/>
        </w:rPr>
        <w:t>La Causa Charter School</w:t>
      </w:r>
      <w:r w:rsidRPr="0061663B">
        <w:rPr>
          <w:rFonts w:cs="Arial"/>
          <w:szCs w:val="24"/>
        </w:rPr>
        <w:t xml:space="preserve"> community</w:t>
      </w:r>
      <w:r w:rsidR="00A8037C" w:rsidRPr="0061663B">
        <w:rPr>
          <w:rFonts w:cs="Arial"/>
          <w:szCs w:val="24"/>
        </w:rPr>
        <w:t xml:space="preserve">, including educators, parents, and children </w:t>
      </w:r>
      <w:r w:rsidR="001804FA" w:rsidRPr="0061663B">
        <w:rPr>
          <w:rFonts w:cs="Arial"/>
          <w:szCs w:val="24"/>
        </w:rPr>
        <w:t>enter</w:t>
      </w:r>
      <w:r w:rsidR="00A8037C" w:rsidRPr="0061663B">
        <w:rPr>
          <w:rFonts w:cs="Arial"/>
          <w:szCs w:val="24"/>
        </w:rPr>
        <w:t xml:space="preserve"> the following compact to provide the most effective educational program for our students.</w:t>
      </w:r>
    </w:p>
    <w:p w14:paraId="51EA845E" w14:textId="77777777" w:rsidR="00A8037C" w:rsidRPr="0061663B" w:rsidRDefault="00A8037C" w:rsidP="00A8037C">
      <w:pPr>
        <w:spacing w:line="276" w:lineRule="auto"/>
        <w:jc w:val="both"/>
        <w:rPr>
          <w:rFonts w:cs="Arial"/>
          <w:szCs w:val="24"/>
        </w:rPr>
      </w:pPr>
      <w:r w:rsidRPr="0061663B">
        <w:rPr>
          <w:rFonts w:cs="Arial"/>
          <w:szCs w:val="24"/>
        </w:rPr>
        <w:t xml:space="preserve">As an </w:t>
      </w:r>
      <w:r w:rsidRPr="0061663B">
        <w:rPr>
          <w:rFonts w:cs="Arial"/>
          <w:b/>
          <w:szCs w:val="24"/>
        </w:rPr>
        <w:t>administrator</w:t>
      </w:r>
      <w:r w:rsidRPr="0061663B">
        <w:rPr>
          <w:rFonts w:cs="Arial"/>
          <w:szCs w:val="24"/>
        </w:rPr>
        <w:t xml:space="preserve"> in the La Causa Charter School educational community, I agree to:</w:t>
      </w:r>
    </w:p>
    <w:p w14:paraId="2CE4E6B0" w14:textId="77777777" w:rsidR="00A8037C" w:rsidRPr="0061663B" w:rsidRDefault="00A8037C" w:rsidP="004F114F">
      <w:pPr>
        <w:numPr>
          <w:ilvl w:val="0"/>
          <w:numId w:val="26"/>
        </w:numPr>
        <w:spacing w:after="0" w:line="276" w:lineRule="auto"/>
        <w:jc w:val="both"/>
        <w:rPr>
          <w:rFonts w:cs="Arial"/>
          <w:szCs w:val="24"/>
        </w:rPr>
      </w:pPr>
      <w:r w:rsidRPr="0061663B">
        <w:rPr>
          <w:rFonts w:cs="Arial"/>
          <w:szCs w:val="24"/>
        </w:rPr>
        <w:t>Ensure a safe and nurturing school environment.</w:t>
      </w:r>
    </w:p>
    <w:p w14:paraId="64C6E183" w14:textId="18932330" w:rsidR="00A8037C" w:rsidRPr="0061663B" w:rsidRDefault="00A8037C" w:rsidP="004F114F">
      <w:pPr>
        <w:numPr>
          <w:ilvl w:val="0"/>
          <w:numId w:val="26"/>
        </w:numPr>
        <w:spacing w:after="0" w:line="276" w:lineRule="auto"/>
        <w:jc w:val="both"/>
        <w:rPr>
          <w:rFonts w:cs="Arial"/>
          <w:szCs w:val="24"/>
        </w:rPr>
      </w:pPr>
      <w:r w:rsidRPr="0061663B">
        <w:rPr>
          <w:rFonts w:cs="Arial"/>
          <w:szCs w:val="24"/>
        </w:rPr>
        <w:t>Direct and support the education of all children in the school, assuring that the highest quality curriculum and instruction will be provided to all students.</w:t>
      </w:r>
    </w:p>
    <w:p w14:paraId="3CC64564" w14:textId="77777777" w:rsidR="00A8037C" w:rsidRPr="0061663B" w:rsidRDefault="00A8037C" w:rsidP="004F114F">
      <w:pPr>
        <w:numPr>
          <w:ilvl w:val="0"/>
          <w:numId w:val="26"/>
        </w:numPr>
        <w:spacing w:after="0" w:line="276" w:lineRule="auto"/>
        <w:jc w:val="both"/>
        <w:rPr>
          <w:rFonts w:cs="Arial"/>
          <w:szCs w:val="24"/>
        </w:rPr>
      </w:pPr>
      <w:r w:rsidRPr="0061663B">
        <w:rPr>
          <w:rFonts w:cs="Arial"/>
          <w:szCs w:val="24"/>
        </w:rPr>
        <w:t>Promote the physical, emotional, and social health of all students.</w:t>
      </w:r>
    </w:p>
    <w:p w14:paraId="1D60EF43" w14:textId="77777777" w:rsidR="00A8037C" w:rsidRPr="0061663B" w:rsidRDefault="00A8037C" w:rsidP="004F114F">
      <w:pPr>
        <w:numPr>
          <w:ilvl w:val="0"/>
          <w:numId w:val="26"/>
        </w:numPr>
        <w:spacing w:after="0" w:line="276" w:lineRule="auto"/>
        <w:jc w:val="both"/>
        <w:rPr>
          <w:rFonts w:cs="Arial"/>
          <w:szCs w:val="24"/>
        </w:rPr>
      </w:pPr>
      <w:r w:rsidRPr="0061663B">
        <w:rPr>
          <w:rFonts w:cs="Arial"/>
          <w:szCs w:val="24"/>
        </w:rPr>
        <w:t>Assist the teachers in providing the best possible education so that each student can achieve the highest level of success, as determined by state standards.</w:t>
      </w:r>
    </w:p>
    <w:p w14:paraId="2AC7A054" w14:textId="77777777" w:rsidR="00A8037C" w:rsidRPr="0061663B" w:rsidRDefault="00A8037C" w:rsidP="004F114F">
      <w:pPr>
        <w:numPr>
          <w:ilvl w:val="0"/>
          <w:numId w:val="26"/>
        </w:numPr>
        <w:spacing w:after="0" w:line="276" w:lineRule="auto"/>
        <w:jc w:val="both"/>
        <w:rPr>
          <w:rFonts w:cs="Arial"/>
          <w:szCs w:val="24"/>
        </w:rPr>
      </w:pPr>
      <w:r w:rsidRPr="0061663B">
        <w:rPr>
          <w:rFonts w:cs="Arial"/>
          <w:szCs w:val="24"/>
        </w:rPr>
        <w:t>Provide meaningful communications to the parents regarding current school programs, activities, and adult educational opportunities.</w:t>
      </w:r>
    </w:p>
    <w:p w14:paraId="475E78D4" w14:textId="61B94E7D" w:rsidR="00A8037C" w:rsidRPr="0061663B" w:rsidRDefault="00A8037C" w:rsidP="004F114F">
      <w:pPr>
        <w:numPr>
          <w:ilvl w:val="0"/>
          <w:numId w:val="26"/>
        </w:numPr>
        <w:spacing w:after="0" w:line="276" w:lineRule="auto"/>
        <w:jc w:val="both"/>
        <w:rPr>
          <w:rFonts w:cs="Arial"/>
          <w:szCs w:val="24"/>
        </w:rPr>
      </w:pPr>
      <w:r w:rsidRPr="0061663B">
        <w:rPr>
          <w:rFonts w:cs="Arial"/>
          <w:szCs w:val="24"/>
        </w:rPr>
        <w:t xml:space="preserve">Support the </w:t>
      </w:r>
      <w:r w:rsidR="00FE66B2" w:rsidRPr="0061663B">
        <w:rPr>
          <w:rFonts w:cs="Arial"/>
          <w:szCs w:val="24"/>
        </w:rPr>
        <w:t>r</w:t>
      </w:r>
      <w:r w:rsidRPr="0061663B">
        <w:rPr>
          <w:rFonts w:cs="Arial"/>
          <w:szCs w:val="24"/>
        </w:rPr>
        <w:t xml:space="preserve">eading efforts of students, staff, and parents </w:t>
      </w:r>
      <w:r w:rsidR="00FE66B2" w:rsidRPr="0061663B">
        <w:rPr>
          <w:rFonts w:cs="Arial"/>
          <w:szCs w:val="24"/>
        </w:rPr>
        <w:t>learning</w:t>
      </w:r>
      <w:r w:rsidRPr="0061663B">
        <w:rPr>
          <w:rFonts w:cs="Arial"/>
          <w:szCs w:val="24"/>
        </w:rPr>
        <w:t xml:space="preserve"> two languages.</w:t>
      </w:r>
    </w:p>
    <w:p w14:paraId="0E4E2D58" w14:textId="77777777" w:rsidR="00A8037C" w:rsidRPr="0061663B" w:rsidRDefault="00A8037C" w:rsidP="00A8037C">
      <w:pPr>
        <w:spacing w:line="276" w:lineRule="auto"/>
        <w:jc w:val="both"/>
        <w:rPr>
          <w:rFonts w:cs="Arial"/>
          <w:szCs w:val="24"/>
        </w:rPr>
      </w:pPr>
    </w:p>
    <w:p w14:paraId="682E31A7" w14:textId="77777777" w:rsidR="00A8037C" w:rsidRPr="0061663B" w:rsidRDefault="00A8037C" w:rsidP="00A8037C">
      <w:pPr>
        <w:spacing w:line="276" w:lineRule="auto"/>
        <w:jc w:val="both"/>
        <w:rPr>
          <w:rFonts w:cs="Arial"/>
          <w:szCs w:val="24"/>
        </w:rPr>
      </w:pPr>
      <w:r w:rsidRPr="0061663B">
        <w:rPr>
          <w:rFonts w:cs="Arial"/>
          <w:szCs w:val="24"/>
        </w:rPr>
        <w:t xml:space="preserve">As a </w:t>
      </w:r>
      <w:r w:rsidRPr="0061663B">
        <w:rPr>
          <w:rFonts w:cs="Arial"/>
          <w:b/>
          <w:szCs w:val="24"/>
        </w:rPr>
        <w:t xml:space="preserve">teacher </w:t>
      </w:r>
      <w:r w:rsidRPr="0061663B">
        <w:rPr>
          <w:rFonts w:cs="Arial"/>
          <w:szCs w:val="24"/>
        </w:rPr>
        <w:t xml:space="preserve">in the La Causa Charter School educational community, I agree to: </w:t>
      </w:r>
    </w:p>
    <w:p w14:paraId="4F33C5B5" w14:textId="57F0EBB1" w:rsidR="00A8037C" w:rsidRPr="0061663B" w:rsidRDefault="00A8037C" w:rsidP="004F114F">
      <w:pPr>
        <w:numPr>
          <w:ilvl w:val="0"/>
          <w:numId w:val="27"/>
        </w:numPr>
        <w:spacing w:after="0" w:line="276" w:lineRule="auto"/>
        <w:jc w:val="both"/>
        <w:rPr>
          <w:rFonts w:cs="Arial"/>
          <w:szCs w:val="24"/>
        </w:rPr>
      </w:pPr>
      <w:r w:rsidRPr="0061663B">
        <w:rPr>
          <w:rFonts w:cs="Arial"/>
          <w:szCs w:val="24"/>
        </w:rPr>
        <w:t>Create high expectations for our s</w:t>
      </w:r>
      <w:r w:rsidR="00FE66B2" w:rsidRPr="0061663B">
        <w:rPr>
          <w:rFonts w:cs="Arial"/>
          <w:szCs w:val="24"/>
        </w:rPr>
        <w:t>tudent achievement</w:t>
      </w:r>
      <w:r w:rsidRPr="0061663B">
        <w:rPr>
          <w:rFonts w:cs="Arial"/>
          <w:szCs w:val="24"/>
        </w:rPr>
        <w:t xml:space="preserve"> and to </w:t>
      </w:r>
      <w:r w:rsidR="00FE66B2" w:rsidRPr="0061663B">
        <w:rPr>
          <w:rFonts w:cs="Arial"/>
          <w:szCs w:val="24"/>
        </w:rPr>
        <w:t>meet</w:t>
      </w:r>
      <w:r w:rsidRPr="0061663B">
        <w:rPr>
          <w:rFonts w:cs="Arial"/>
          <w:szCs w:val="24"/>
        </w:rPr>
        <w:t xml:space="preserve"> school</w:t>
      </w:r>
      <w:r w:rsidR="00FE66B2" w:rsidRPr="0061663B">
        <w:rPr>
          <w:rFonts w:cs="Arial"/>
          <w:szCs w:val="24"/>
        </w:rPr>
        <w:t>, district, and</w:t>
      </w:r>
      <w:r w:rsidRPr="0061663B">
        <w:rPr>
          <w:rFonts w:cs="Arial"/>
          <w:szCs w:val="24"/>
        </w:rPr>
        <w:t xml:space="preserve"> state educational goals.</w:t>
      </w:r>
    </w:p>
    <w:p w14:paraId="10349C21" w14:textId="1D2E28C3" w:rsidR="00A8037C" w:rsidRPr="0061663B" w:rsidRDefault="00A8037C" w:rsidP="004F114F">
      <w:pPr>
        <w:numPr>
          <w:ilvl w:val="0"/>
          <w:numId w:val="27"/>
        </w:numPr>
        <w:spacing w:after="0" w:line="276" w:lineRule="auto"/>
        <w:jc w:val="both"/>
        <w:rPr>
          <w:rFonts w:cs="Arial"/>
          <w:szCs w:val="24"/>
        </w:rPr>
      </w:pPr>
      <w:r w:rsidRPr="0061663B">
        <w:rPr>
          <w:rFonts w:cs="Arial"/>
          <w:szCs w:val="24"/>
        </w:rPr>
        <w:t>Keep parents informed of every student’s academic and social progress through Class Dojo</w:t>
      </w:r>
      <w:r w:rsidR="00FE66B2" w:rsidRPr="0061663B">
        <w:rPr>
          <w:rFonts w:cs="Arial"/>
          <w:szCs w:val="24"/>
        </w:rPr>
        <w:t>, twice yearly parent/teacher conferences, and thrice yearly progress reports and report cards</w:t>
      </w:r>
      <w:r w:rsidRPr="0061663B">
        <w:rPr>
          <w:rFonts w:cs="Arial"/>
          <w:szCs w:val="24"/>
        </w:rPr>
        <w:t>.</w:t>
      </w:r>
    </w:p>
    <w:p w14:paraId="4D565CA1" w14:textId="77777777" w:rsidR="00A8037C" w:rsidRPr="0061663B" w:rsidRDefault="00A8037C" w:rsidP="004F114F">
      <w:pPr>
        <w:numPr>
          <w:ilvl w:val="0"/>
          <w:numId w:val="27"/>
        </w:numPr>
        <w:spacing w:after="0" w:line="276" w:lineRule="auto"/>
        <w:jc w:val="both"/>
        <w:rPr>
          <w:rFonts w:cs="Arial"/>
          <w:szCs w:val="24"/>
        </w:rPr>
      </w:pPr>
      <w:r w:rsidRPr="0061663B">
        <w:rPr>
          <w:rFonts w:cs="Arial"/>
          <w:szCs w:val="24"/>
        </w:rPr>
        <w:t>Create a positive, welcoming, and open classroom environment in which parents, staff, and students collaborate in the learning process.</w:t>
      </w:r>
    </w:p>
    <w:p w14:paraId="052C60A3" w14:textId="6C230074" w:rsidR="00A8037C" w:rsidRPr="0061663B" w:rsidRDefault="00A8037C" w:rsidP="004F114F">
      <w:pPr>
        <w:numPr>
          <w:ilvl w:val="0"/>
          <w:numId w:val="27"/>
        </w:numPr>
        <w:spacing w:after="0" w:line="276" w:lineRule="auto"/>
        <w:jc w:val="both"/>
        <w:rPr>
          <w:rFonts w:cs="Arial"/>
          <w:szCs w:val="24"/>
        </w:rPr>
      </w:pPr>
      <w:r w:rsidRPr="0061663B">
        <w:rPr>
          <w:rFonts w:cs="Arial"/>
          <w:szCs w:val="24"/>
        </w:rPr>
        <w:t>Assume responsibility for the success</w:t>
      </w:r>
      <w:r w:rsidR="00FE66B2" w:rsidRPr="0061663B">
        <w:rPr>
          <w:rFonts w:cs="Arial"/>
          <w:szCs w:val="24"/>
        </w:rPr>
        <w:t xml:space="preserve">es, challenges, </w:t>
      </w:r>
      <w:r w:rsidRPr="0061663B">
        <w:rPr>
          <w:rFonts w:cs="Arial"/>
          <w:szCs w:val="24"/>
        </w:rPr>
        <w:t>and progress of students.</w:t>
      </w:r>
    </w:p>
    <w:p w14:paraId="12840005" w14:textId="13B6A73E" w:rsidR="00A8037C" w:rsidRPr="0061663B" w:rsidRDefault="00A8037C" w:rsidP="004F114F">
      <w:pPr>
        <w:numPr>
          <w:ilvl w:val="0"/>
          <w:numId w:val="27"/>
        </w:numPr>
        <w:spacing w:after="0" w:line="276" w:lineRule="auto"/>
        <w:jc w:val="both"/>
        <w:rPr>
          <w:rFonts w:cs="Arial"/>
          <w:szCs w:val="24"/>
        </w:rPr>
      </w:pPr>
      <w:r w:rsidRPr="0061663B">
        <w:rPr>
          <w:rFonts w:cs="Arial"/>
          <w:szCs w:val="24"/>
        </w:rPr>
        <w:t xml:space="preserve">Be organized and prepared to teach in a positive, </w:t>
      </w:r>
      <w:r w:rsidR="00FE66B2" w:rsidRPr="0061663B">
        <w:rPr>
          <w:rFonts w:cs="Arial"/>
          <w:szCs w:val="24"/>
        </w:rPr>
        <w:t>engaging</w:t>
      </w:r>
      <w:r w:rsidRPr="0061663B">
        <w:rPr>
          <w:rFonts w:cs="Arial"/>
          <w:szCs w:val="24"/>
        </w:rPr>
        <w:t xml:space="preserve">, and </w:t>
      </w:r>
      <w:r w:rsidR="00FE66B2" w:rsidRPr="0061663B">
        <w:rPr>
          <w:rFonts w:cs="Arial"/>
          <w:szCs w:val="24"/>
        </w:rPr>
        <w:t>motivational</w:t>
      </w:r>
      <w:r w:rsidRPr="0061663B">
        <w:rPr>
          <w:rFonts w:cs="Arial"/>
          <w:szCs w:val="24"/>
        </w:rPr>
        <w:t xml:space="preserve"> manner each day.</w:t>
      </w:r>
    </w:p>
    <w:p w14:paraId="6D017922" w14:textId="2A028EC0" w:rsidR="00A8037C" w:rsidRPr="0061663B" w:rsidRDefault="00A8037C" w:rsidP="004F114F">
      <w:pPr>
        <w:numPr>
          <w:ilvl w:val="0"/>
          <w:numId w:val="27"/>
        </w:numPr>
        <w:spacing w:after="0" w:line="276" w:lineRule="auto"/>
        <w:jc w:val="both"/>
        <w:rPr>
          <w:rFonts w:cs="Arial"/>
          <w:szCs w:val="24"/>
        </w:rPr>
      </w:pPr>
      <w:r w:rsidRPr="0061663B">
        <w:rPr>
          <w:rFonts w:cs="Arial"/>
          <w:szCs w:val="24"/>
        </w:rPr>
        <w:t>Acquire teaching strategies that will enhance</w:t>
      </w:r>
      <w:r w:rsidR="00FE66B2" w:rsidRPr="0061663B">
        <w:rPr>
          <w:rFonts w:cs="Arial"/>
          <w:szCs w:val="24"/>
        </w:rPr>
        <w:t xml:space="preserve"> </w:t>
      </w:r>
      <w:r w:rsidRPr="0061663B">
        <w:rPr>
          <w:rFonts w:cs="Arial"/>
          <w:szCs w:val="24"/>
        </w:rPr>
        <w:t>skills in working with English Language Learners</w:t>
      </w:r>
      <w:r w:rsidR="00FE66B2" w:rsidRPr="0061663B">
        <w:rPr>
          <w:rFonts w:cs="Arial"/>
          <w:szCs w:val="24"/>
        </w:rPr>
        <w:t>, students with special needs, and students from diverse backgrounds</w:t>
      </w:r>
      <w:r w:rsidRPr="0061663B">
        <w:rPr>
          <w:rFonts w:cs="Arial"/>
          <w:szCs w:val="24"/>
        </w:rPr>
        <w:t>.</w:t>
      </w:r>
    </w:p>
    <w:p w14:paraId="6C910BD4" w14:textId="77777777" w:rsidR="00A8037C" w:rsidRPr="0061663B" w:rsidRDefault="00A8037C" w:rsidP="00A8037C">
      <w:pPr>
        <w:spacing w:line="276" w:lineRule="auto"/>
        <w:jc w:val="both"/>
        <w:rPr>
          <w:rFonts w:cs="Arial"/>
          <w:szCs w:val="24"/>
        </w:rPr>
      </w:pPr>
    </w:p>
    <w:p w14:paraId="137FB53C" w14:textId="736B8BF2" w:rsidR="00A8037C" w:rsidRPr="0061663B" w:rsidRDefault="00A8037C" w:rsidP="00A8037C">
      <w:pPr>
        <w:spacing w:line="276" w:lineRule="auto"/>
        <w:jc w:val="both"/>
        <w:rPr>
          <w:rFonts w:cs="Arial"/>
          <w:szCs w:val="24"/>
        </w:rPr>
      </w:pPr>
      <w:r w:rsidRPr="0061663B">
        <w:rPr>
          <w:rFonts w:cs="Arial"/>
          <w:szCs w:val="24"/>
        </w:rPr>
        <w:t xml:space="preserve">As a </w:t>
      </w:r>
      <w:r w:rsidRPr="0061663B">
        <w:rPr>
          <w:rFonts w:cs="Arial"/>
          <w:b/>
          <w:szCs w:val="24"/>
        </w:rPr>
        <w:t>parent</w:t>
      </w:r>
      <w:r w:rsidRPr="0061663B">
        <w:rPr>
          <w:rFonts w:cs="Arial"/>
          <w:szCs w:val="24"/>
        </w:rPr>
        <w:t xml:space="preserve"> in the La Causa Charter School educational community, I agree </w:t>
      </w:r>
      <w:r w:rsidR="000A4842" w:rsidRPr="0061663B">
        <w:rPr>
          <w:rFonts w:cs="Arial"/>
          <w:szCs w:val="24"/>
        </w:rPr>
        <w:t>with</w:t>
      </w:r>
      <w:r w:rsidRPr="0061663B">
        <w:rPr>
          <w:rFonts w:cs="Arial"/>
          <w:szCs w:val="24"/>
        </w:rPr>
        <w:t>:</w:t>
      </w:r>
    </w:p>
    <w:p w14:paraId="255883F5" w14:textId="561BB1DA" w:rsidR="00A8037C" w:rsidRPr="0061663B" w:rsidRDefault="00A8037C" w:rsidP="004F114F">
      <w:pPr>
        <w:numPr>
          <w:ilvl w:val="0"/>
          <w:numId w:val="28"/>
        </w:numPr>
        <w:spacing w:after="0" w:line="276" w:lineRule="auto"/>
        <w:jc w:val="both"/>
        <w:rPr>
          <w:rFonts w:cs="Arial"/>
          <w:szCs w:val="24"/>
        </w:rPr>
      </w:pPr>
      <w:r w:rsidRPr="0061663B">
        <w:rPr>
          <w:rFonts w:cs="Arial"/>
          <w:szCs w:val="24"/>
        </w:rPr>
        <w:t xml:space="preserve">Be an active participant in the school community by attending school programs and </w:t>
      </w:r>
      <w:r w:rsidR="00FE66B2" w:rsidRPr="0061663B">
        <w:rPr>
          <w:rFonts w:cs="Arial"/>
          <w:szCs w:val="24"/>
        </w:rPr>
        <w:t>events, regularly communicating with staff</w:t>
      </w:r>
      <w:r w:rsidR="0050309F" w:rsidRPr="0061663B">
        <w:rPr>
          <w:rFonts w:cs="Arial"/>
          <w:szCs w:val="24"/>
        </w:rPr>
        <w:t>, and actively sharing ideas to improve school culture</w:t>
      </w:r>
      <w:r w:rsidR="00FE66B2" w:rsidRPr="0061663B">
        <w:rPr>
          <w:rFonts w:cs="Arial"/>
          <w:szCs w:val="24"/>
        </w:rPr>
        <w:t>.</w:t>
      </w:r>
    </w:p>
    <w:p w14:paraId="4FCB1A94" w14:textId="15CA98B9" w:rsidR="00A8037C" w:rsidRPr="0061663B" w:rsidRDefault="0050309F" w:rsidP="004F114F">
      <w:pPr>
        <w:numPr>
          <w:ilvl w:val="0"/>
          <w:numId w:val="28"/>
        </w:numPr>
        <w:spacing w:after="0" w:line="276" w:lineRule="auto"/>
        <w:jc w:val="both"/>
        <w:rPr>
          <w:rFonts w:cs="Arial"/>
          <w:szCs w:val="24"/>
        </w:rPr>
      </w:pPr>
      <w:r w:rsidRPr="0061663B">
        <w:rPr>
          <w:rFonts w:cs="Arial"/>
          <w:szCs w:val="24"/>
        </w:rPr>
        <w:t>E</w:t>
      </w:r>
      <w:r w:rsidR="00A8037C" w:rsidRPr="0061663B">
        <w:rPr>
          <w:rFonts w:cs="Arial"/>
          <w:szCs w:val="24"/>
        </w:rPr>
        <w:t>stablish a safe and encouraging learning environment</w:t>
      </w:r>
      <w:r w:rsidRPr="0061663B">
        <w:rPr>
          <w:rFonts w:cs="Arial"/>
          <w:szCs w:val="24"/>
        </w:rPr>
        <w:t xml:space="preserve"> for homework, enrichment, and parental interaction with my child.</w:t>
      </w:r>
    </w:p>
    <w:p w14:paraId="4BCE3588" w14:textId="21934490" w:rsidR="00A8037C" w:rsidRPr="0061663B" w:rsidRDefault="00A8037C" w:rsidP="004F114F">
      <w:pPr>
        <w:numPr>
          <w:ilvl w:val="0"/>
          <w:numId w:val="28"/>
        </w:numPr>
        <w:spacing w:after="0" w:line="276" w:lineRule="auto"/>
        <w:jc w:val="both"/>
        <w:rPr>
          <w:rFonts w:cs="Arial"/>
          <w:szCs w:val="24"/>
        </w:rPr>
      </w:pPr>
      <w:r w:rsidRPr="0061663B">
        <w:rPr>
          <w:rFonts w:cs="Arial"/>
          <w:szCs w:val="24"/>
        </w:rPr>
        <w:t xml:space="preserve">Be aware of </w:t>
      </w:r>
      <w:r w:rsidR="0050309F" w:rsidRPr="0061663B">
        <w:rPr>
          <w:rFonts w:cs="Arial"/>
          <w:szCs w:val="24"/>
        </w:rPr>
        <w:t xml:space="preserve">and engaged in </w:t>
      </w:r>
      <w:r w:rsidRPr="0061663B">
        <w:rPr>
          <w:rFonts w:cs="Arial"/>
          <w:szCs w:val="24"/>
        </w:rPr>
        <w:t>my child’s physical and emotional health.</w:t>
      </w:r>
    </w:p>
    <w:p w14:paraId="40E89100" w14:textId="0EBAFA2C" w:rsidR="00A8037C" w:rsidRPr="0061663B" w:rsidRDefault="000A4842" w:rsidP="004F114F">
      <w:pPr>
        <w:numPr>
          <w:ilvl w:val="0"/>
          <w:numId w:val="28"/>
        </w:numPr>
        <w:spacing w:after="0" w:line="276" w:lineRule="auto"/>
        <w:jc w:val="both"/>
        <w:rPr>
          <w:rFonts w:cs="Arial"/>
          <w:szCs w:val="24"/>
        </w:rPr>
      </w:pPr>
      <w:r w:rsidRPr="0061663B">
        <w:rPr>
          <w:rFonts w:cs="Arial"/>
          <w:szCs w:val="24"/>
        </w:rPr>
        <w:t>Assured</w:t>
      </w:r>
      <w:r w:rsidR="00A8037C" w:rsidRPr="0061663B">
        <w:rPr>
          <w:rFonts w:cs="Arial"/>
          <w:szCs w:val="24"/>
        </w:rPr>
        <w:t xml:space="preserve"> that my child arrives and departs school on time</w:t>
      </w:r>
      <w:r w:rsidR="00B10F72" w:rsidRPr="0061663B">
        <w:rPr>
          <w:rFonts w:cs="Arial"/>
          <w:szCs w:val="24"/>
        </w:rPr>
        <w:t>,</w:t>
      </w:r>
      <w:r w:rsidR="00A8037C" w:rsidRPr="0061663B">
        <w:rPr>
          <w:rFonts w:cs="Arial"/>
          <w:szCs w:val="24"/>
        </w:rPr>
        <w:t xml:space="preserve"> </w:t>
      </w:r>
      <w:r w:rsidR="00B10F72" w:rsidRPr="0061663B">
        <w:rPr>
          <w:rFonts w:cs="Arial"/>
          <w:szCs w:val="24"/>
        </w:rPr>
        <w:t>is</w:t>
      </w:r>
      <w:r w:rsidR="00A8037C" w:rsidRPr="0061663B">
        <w:rPr>
          <w:rFonts w:cs="Arial"/>
          <w:szCs w:val="24"/>
        </w:rPr>
        <w:t xml:space="preserve"> prepared</w:t>
      </w:r>
      <w:r w:rsidR="00B10F72" w:rsidRPr="0061663B">
        <w:rPr>
          <w:rFonts w:cs="Arial"/>
          <w:szCs w:val="24"/>
        </w:rPr>
        <w:t xml:space="preserve"> to learn, and in the proper uniform</w:t>
      </w:r>
      <w:r w:rsidR="00A8037C" w:rsidRPr="0061663B">
        <w:rPr>
          <w:rFonts w:cs="Arial"/>
          <w:szCs w:val="24"/>
        </w:rPr>
        <w:t xml:space="preserve">. </w:t>
      </w:r>
    </w:p>
    <w:p w14:paraId="350F8ABC" w14:textId="77777777" w:rsidR="00A8037C" w:rsidRPr="0061663B" w:rsidRDefault="00A8037C" w:rsidP="004F114F">
      <w:pPr>
        <w:numPr>
          <w:ilvl w:val="0"/>
          <w:numId w:val="28"/>
        </w:numPr>
        <w:spacing w:after="0" w:line="276" w:lineRule="auto"/>
        <w:jc w:val="both"/>
        <w:rPr>
          <w:rFonts w:cs="Arial"/>
          <w:szCs w:val="24"/>
        </w:rPr>
      </w:pPr>
      <w:r w:rsidRPr="0061663B">
        <w:rPr>
          <w:rFonts w:cs="Arial"/>
          <w:szCs w:val="24"/>
        </w:rPr>
        <w:t>Be supportive of the established school policies and work with the administration and staff to ensure my child’s educational success.</w:t>
      </w:r>
    </w:p>
    <w:p w14:paraId="63882057" w14:textId="4078AAF4" w:rsidR="00A8037C" w:rsidRPr="0061663B" w:rsidRDefault="0050309F" w:rsidP="004F114F">
      <w:pPr>
        <w:numPr>
          <w:ilvl w:val="0"/>
          <w:numId w:val="28"/>
        </w:numPr>
        <w:spacing w:after="0" w:line="276" w:lineRule="auto"/>
        <w:jc w:val="both"/>
        <w:rPr>
          <w:rFonts w:cs="Arial"/>
          <w:szCs w:val="24"/>
        </w:rPr>
      </w:pPr>
      <w:r w:rsidRPr="0061663B">
        <w:rPr>
          <w:rFonts w:cs="Arial"/>
          <w:szCs w:val="24"/>
        </w:rPr>
        <w:t xml:space="preserve">Be actively engaged in the school community through parent workshops, chaperoning or classroom volunteering, participating in family input surveys, Parent Teacher Organization (PTO), Governance Council, etc. </w:t>
      </w:r>
    </w:p>
    <w:p w14:paraId="784DA469" w14:textId="77777777" w:rsidR="00A8037C" w:rsidRPr="0061663B" w:rsidRDefault="00A8037C" w:rsidP="00A8037C">
      <w:pPr>
        <w:spacing w:line="276" w:lineRule="auto"/>
        <w:ind w:left="720"/>
        <w:jc w:val="both"/>
        <w:rPr>
          <w:rFonts w:cs="Arial"/>
          <w:szCs w:val="24"/>
        </w:rPr>
      </w:pPr>
    </w:p>
    <w:p w14:paraId="55A9452E" w14:textId="77777777" w:rsidR="00A8037C" w:rsidRPr="0061663B" w:rsidRDefault="00A8037C" w:rsidP="00A8037C">
      <w:pPr>
        <w:spacing w:line="276" w:lineRule="auto"/>
        <w:jc w:val="both"/>
        <w:rPr>
          <w:rFonts w:cs="Arial"/>
          <w:szCs w:val="24"/>
        </w:rPr>
      </w:pPr>
      <w:r w:rsidRPr="0061663B">
        <w:rPr>
          <w:rFonts w:cs="Arial"/>
          <w:szCs w:val="24"/>
        </w:rPr>
        <w:t xml:space="preserve">As a </w:t>
      </w:r>
      <w:r w:rsidRPr="0061663B">
        <w:rPr>
          <w:rFonts w:cs="Arial"/>
          <w:b/>
          <w:szCs w:val="24"/>
        </w:rPr>
        <w:t xml:space="preserve">student </w:t>
      </w:r>
      <w:r w:rsidRPr="0061663B">
        <w:rPr>
          <w:rFonts w:cs="Arial"/>
          <w:szCs w:val="24"/>
        </w:rPr>
        <w:t>in the La Causa Charter School educational community, I agree to:</w:t>
      </w:r>
    </w:p>
    <w:p w14:paraId="59CFEB6C" w14:textId="77777777" w:rsidR="00A8037C" w:rsidRPr="0061663B" w:rsidRDefault="00A8037C" w:rsidP="004F114F">
      <w:pPr>
        <w:numPr>
          <w:ilvl w:val="0"/>
          <w:numId w:val="29"/>
        </w:numPr>
        <w:spacing w:after="0" w:line="276" w:lineRule="auto"/>
        <w:jc w:val="both"/>
        <w:rPr>
          <w:rFonts w:cs="Arial"/>
          <w:szCs w:val="24"/>
        </w:rPr>
      </w:pPr>
      <w:r w:rsidRPr="0061663B">
        <w:rPr>
          <w:rFonts w:cs="Arial"/>
          <w:szCs w:val="24"/>
        </w:rPr>
        <w:t>Respect all students, adults, and property.</w:t>
      </w:r>
    </w:p>
    <w:p w14:paraId="188775CA" w14:textId="77777777" w:rsidR="00A8037C" w:rsidRPr="0061663B" w:rsidRDefault="00A8037C" w:rsidP="004F114F">
      <w:pPr>
        <w:numPr>
          <w:ilvl w:val="0"/>
          <w:numId w:val="29"/>
        </w:numPr>
        <w:spacing w:after="0" w:line="276" w:lineRule="auto"/>
        <w:jc w:val="both"/>
        <w:rPr>
          <w:rFonts w:cs="Arial"/>
          <w:szCs w:val="24"/>
        </w:rPr>
      </w:pPr>
      <w:r w:rsidRPr="0061663B">
        <w:rPr>
          <w:rFonts w:cs="Arial"/>
          <w:szCs w:val="24"/>
        </w:rPr>
        <w:t>Have a positive attitude towards school and learning.</w:t>
      </w:r>
    </w:p>
    <w:p w14:paraId="1FBE7AE9" w14:textId="70432DD3" w:rsidR="00A8037C" w:rsidRPr="0061663B" w:rsidRDefault="00A8037C" w:rsidP="004F114F">
      <w:pPr>
        <w:numPr>
          <w:ilvl w:val="0"/>
          <w:numId w:val="29"/>
        </w:numPr>
        <w:spacing w:after="0" w:line="276" w:lineRule="auto"/>
        <w:jc w:val="both"/>
        <w:rPr>
          <w:rFonts w:cs="Arial"/>
          <w:szCs w:val="24"/>
        </w:rPr>
      </w:pPr>
      <w:r w:rsidRPr="0061663B">
        <w:rPr>
          <w:rFonts w:cs="Arial"/>
          <w:szCs w:val="24"/>
        </w:rPr>
        <w:t>Complete and return all assigned work on time to the best of my ability.</w:t>
      </w:r>
    </w:p>
    <w:p w14:paraId="697DFCC8" w14:textId="77777777" w:rsidR="00A8037C" w:rsidRPr="0061663B" w:rsidRDefault="00A8037C" w:rsidP="004F114F">
      <w:pPr>
        <w:numPr>
          <w:ilvl w:val="0"/>
          <w:numId w:val="29"/>
        </w:numPr>
        <w:spacing w:after="0" w:line="276" w:lineRule="auto"/>
        <w:jc w:val="both"/>
        <w:rPr>
          <w:rFonts w:cs="Arial"/>
          <w:szCs w:val="24"/>
        </w:rPr>
      </w:pPr>
      <w:r w:rsidRPr="0061663B">
        <w:rPr>
          <w:rFonts w:cs="Arial"/>
          <w:szCs w:val="24"/>
        </w:rPr>
        <w:t>Be responsible for effective time management.</w:t>
      </w:r>
    </w:p>
    <w:p w14:paraId="21577114" w14:textId="4CFB8CE9" w:rsidR="00A8037C" w:rsidRPr="0061663B" w:rsidRDefault="00A8037C" w:rsidP="004F114F">
      <w:pPr>
        <w:numPr>
          <w:ilvl w:val="0"/>
          <w:numId w:val="29"/>
        </w:numPr>
        <w:spacing w:after="0" w:line="276" w:lineRule="auto"/>
        <w:jc w:val="both"/>
        <w:rPr>
          <w:rFonts w:cs="Arial"/>
          <w:szCs w:val="24"/>
        </w:rPr>
      </w:pPr>
      <w:r w:rsidRPr="0061663B">
        <w:rPr>
          <w:rFonts w:cs="Arial"/>
          <w:szCs w:val="24"/>
        </w:rPr>
        <w:t>Read every day.</w:t>
      </w:r>
    </w:p>
    <w:p w14:paraId="3299DFBD" w14:textId="77777777" w:rsidR="00A8037C" w:rsidRPr="0061663B" w:rsidRDefault="00A8037C" w:rsidP="004F114F">
      <w:pPr>
        <w:numPr>
          <w:ilvl w:val="0"/>
          <w:numId w:val="29"/>
        </w:numPr>
        <w:spacing w:after="0" w:line="276" w:lineRule="auto"/>
        <w:jc w:val="both"/>
        <w:rPr>
          <w:rFonts w:cs="Arial"/>
          <w:szCs w:val="24"/>
        </w:rPr>
      </w:pPr>
      <w:r w:rsidRPr="0061663B">
        <w:rPr>
          <w:rFonts w:cs="Arial"/>
          <w:szCs w:val="24"/>
        </w:rPr>
        <w:t>Wear the appropriate uniform every day.</w:t>
      </w:r>
    </w:p>
    <w:p w14:paraId="474FFE5E" w14:textId="15A5F7AA" w:rsidR="00A8037C" w:rsidRPr="0061663B" w:rsidRDefault="00A8037C" w:rsidP="004F114F">
      <w:pPr>
        <w:numPr>
          <w:ilvl w:val="0"/>
          <w:numId w:val="29"/>
        </w:numPr>
        <w:spacing w:after="0" w:line="276" w:lineRule="auto"/>
        <w:jc w:val="both"/>
        <w:rPr>
          <w:rFonts w:cs="Arial"/>
          <w:szCs w:val="24"/>
        </w:rPr>
      </w:pPr>
      <w:r w:rsidRPr="0061663B">
        <w:rPr>
          <w:rFonts w:cs="Arial"/>
          <w:szCs w:val="24"/>
        </w:rPr>
        <w:t>Follow our PBIS rules</w:t>
      </w:r>
      <w:r w:rsidR="0050309F" w:rsidRPr="0061663B">
        <w:rPr>
          <w:rFonts w:cs="Arial"/>
          <w:szCs w:val="24"/>
        </w:rPr>
        <w:t xml:space="preserve"> and make positive behavior choices. </w:t>
      </w:r>
    </w:p>
    <w:p w14:paraId="2F593411" w14:textId="725D8A1C" w:rsidR="0061764E" w:rsidRPr="0061663B" w:rsidRDefault="0061764E" w:rsidP="004F114F">
      <w:pPr>
        <w:numPr>
          <w:ilvl w:val="0"/>
          <w:numId w:val="29"/>
        </w:numPr>
        <w:spacing w:after="0" w:line="276" w:lineRule="auto"/>
        <w:jc w:val="both"/>
        <w:rPr>
          <w:rFonts w:cs="Arial"/>
          <w:szCs w:val="24"/>
        </w:rPr>
      </w:pPr>
      <w:r w:rsidRPr="0061663B">
        <w:rPr>
          <w:rFonts w:cs="Arial"/>
          <w:szCs w:val="24"/>
        </w:rPr>
        <w:t xml:space="preserve">Follow </w:t>
      </w:r>
      <w:r w:rsidR="000A4842" w:rsidRPr="0061663B">
        <w:rPr>
          <w:rFonts w:cs="Arial"/>
          <w:szCs w:val="24"/>
        </w:rPr>
        <w:t>technology</w:t>
      </w:r>
      <w:r w:rsidR="00EC523C" w:rsidRPr="0061663B">
        <w:rPr>
          <w:rFonts w:cs="Arial"/>
          <w:szCs w:val="24"/>
        </w:rPr>
        <w:t xml:space="preserve"> and cellphone policies.</w:t>
      </w:r>
    </w:p>
    <w:bookmarkEnd w:id="4"/>
    <w:p w14:paraId="20AEB9D0" w14:textId="48DE1028" w:rsidR="008B4693" w:rsidRPr="0061663B" w:rsidRDefault="008B4693" w:rsidP="0001210D">
      <w:pPr>
        <w:pStyle w:val="Heading1"/>
        <w:rPr>
          <w:rFonts w:cs="Arial"/>
        </w:rPr>
      </w:pPr>
    </w:p>
    <w:p w14:paraId="3F86CE7F" w14:textId="6FC2A8E3" w:rsidR="008B4693" w:rsidRPr="0061663B" w:rsidRDefault="008B4693">
      <w:pPr>
        <w:rPr>
          <w:rFonts w:eastAsiaTheme="majorEastAsia" w:cs="Arial"/>
          <w:sz w:val="32"/>
          <w:szCs w:val="32"/>
        </w:rPr>
      </w:pPr>
      <w:r w:rsidRPr="0061663B">
        <w:rPr>
          <w:rFonts w:cs="Arial"/>
        </w:rPr>
        <w:br w:type="page"/>
      </w:r>
    </w:p>
    <w:p w14:paraId="14B56D4F" w14:textId="521022C2" w:rsidR="00A762E6" w:rsidRPr="00FD7087" w:rsidRDefault="00D7181A" w:rsidP="0070297B">
      <w:pPr>
        <w:pStyle w:val="Heading1"/>
      </w:pPr>
      <w:bookmarkStart w:id="12" w:name="_Toc204757512"/>
      <w:r w:rsidRPr="00FD7087">
        <w:t xml:space="preserve">School </w:t>
      </w:r>
      <w:r w:rsidRPr="0070297B">
        <w:t>Calendar</w:t>
      </w:r>
      <w:bookmarkEnd w:id="12"/>
    </w:p>
    <w:p w14:paraId="1CEFCC29" w14:textId="0B69A480" w:rsidR="0050309F" w:rsidRPr="0061663B" w:rsidRDefault="44BE6CB8" w:rsidP="00DB2F95">
      <w:r w:rsidRPr="0061663B">
        <w:t xml:space="preserve">A hard copy of the school calendar can be found online at </w:t>
      </w:r>
      <w:hyperlink r:id="rId31">
        <w:r w:rsidRPr="0061663B">
          <w:rPr>
            <w:rStyle w:val="Hyperlink"/>
          </w:rPr>
          <w:t>www.lacausa.org</w:t>
        </w:r>
      </w:hyperlink>
      <w:r w:rsidRPr="0061663B">
        <w:t xml:space="preserve"> or at the front desk. One copy will also be provided during registration. </w:t>
      </w:r>
    </w:p>
    <w:p w14:paraId="54535889" w14:textId="77777777" w:rsidR="00270F1B" w:rsidRPr="0061663B" w:rsidRDefault="00270F1B" w:rsidP="00DB2F95"/>
    <w:p w14:paraId="36BD2326" w14:textId="0E89329C" w:rsidR="0050309F" w:rsidRPr="0061663B" w:rsidRDefault="0050309F" w:rsidP="00F31299">
      <w:pPr>
        <w:pStyle w:val="Heading1"/>
      </w:pPr>
      <w:bookmarkStart w:id="13" w:name="_Toc204757513"/>
      <w:r w:rsidRPr="0061663B">
        <w:t xml:space="preserve">How Do I Get </w:t>
      </w:r>
      <w:r w:rsidRPr="00F31299">
        <w:rPr>
          <w:rStyle w:val="Heading1Char"/>
        </w:rPr>
        <w:t>Involved</w:t>
      </w:r>
      <w:r w:rsidRPr="0061663B">
        <w:t xml:space="preserve"> </w:t>
      </w:r>
      <w:r w:rsidR="00D02C2A" w:rsidRPr="0061663B">
        <w:t>i</w:t>
      </w:r>
      <w:r w:rsidRPr="0061663B">
        <w:t>n My Child’s School?</w:t>
      </w:r>
      <w:bookmarkEnd w:id="13"/>
    </w:p>
    <w:p w14:paraId="4ADDBBA8" w14:textId="621337D0" w:rsidR="00D02C2A" w:rsidRPr="0061663B" w:rsidRDefault="00D02C2A" w:rsidP="009E191F">
      <w:pPr>
        <w:pStyle w:val="Heading2"/>
      </w:pPr>
      <w:bookmarkStart w:id="14" w:name="_Toc204757514"/>
      <w:r w:rsidRPr="0061663B">
        <w:t>Volunteering</w:t>
      </w:r>
      <w:bookmarkEnd w:id="14"/>
    </w:p>
    <w:p w14:paraId="1D32D8FC" w14:textId="45C5D421" w:rsidR="0050309F" w:rsidRPr="0061663B" w:rsidRDefault="26F9E40C" w:rsidP="00D02C2A">
      <w:pPr>
        <w:spacing w:after="0"/>
        <w:rPr>
          <w:rFonts w:cs="Arial"/>
        </w:rPr>
      </w:pPr>
      <w:r w:rsidRPr="0061663B">
        <w:rPr>
          <w:rFonts w:cs="Arial"/>
        </w:rPr>
        <w:t>Volunteers are always welcome at La Causa Charter School</w:t>
      </w:r>
      <w:r w:rsidR="0050309F" w:rsidRPr="0061663B">
        <w:rPr>
          <w:rFonts w:cs="Arial"/>
        </w:rPr>
        <w:t>! To help ensure a safe, engaging learning environment the following expectations are in place for anyone wishing to volunteer.</w:t>
      </w:r>
    </w:p>
    <w:p w14:paraId="5C0CC52D" w14:textId="3D4F1058" w:rsidR="0085321F" w:rsidRPr="0061663B" w:rsidRDefault="26F9E40C" w:rsidP="004F114F">
      <w:pPr>
        <w:pStyle w:val="ListParagraph"/>
        <w:numPr>
          <w:ilvl w:val="0"/>
          <w:numId w:val="4"/>
        </w:numPr>
        <w:rPr>
          <w:rFonts w:cs="Arial"/>
        </w:rPr>
      </w:pPr>
      <w:r w:rsidRPr="0061663B">
        <w:rPr>
          <w:rFonts w:cs="Arial"/>
        </w:rPr>
        <w:t>Every volunteer will be subject to a background check and must be cleared before working with students.</w:t>
      </w:r>
    </w:p>
    <w:p w14:paraId="1BD16993" w14:textId="559D95B6" w:rsidR="0050309F" w:rsidRPr="0061663B" w:rsidRDefault="0050309F" w:rsidP="004F114F">
      <w:pPr>
        <w:pStyle w:val="ListParagraph"/>
        <w:numPr>
          <w:ilvl w:val="0"/>
          <w:numId w:val="4"/>
        </w:numPr>
        <w:rPr>
          <w:rFonts w:cs="Arial"/>
        </w:rPr>
      </w:pPr>
      <w:r w:rsidRPr="0061663B">
        <w:rPr>
          <w:rFonts w:cs="Arial"/>
        </w:rPr>
        <w:t xml:space="preserve">Volunteers must be over the age of 18. </w:t>
      </w:r>
    </w:p>
    <w:p w14:paraId="60227574" w14:textId="72DBFE3A" w:rsidR="0050309F" w:rsidRPr="0061663B" w:rsidRDefault="0050309F" w:rsidP="004F114F">
      <w:pPr>
        <w:pStyle w:val="ListParagraph"/>
        <w:numPr>
          <w:ilvl w:val="0"/>
          <w:numId w:val="4"/>
        </w:numPr>
        <w:rPr>
          <w:rFonts w:cs="Arial"/>
        </w:rPr>
      </w:pPr>
      <w:r w:rsidRPr="0061663B">
        <w:rPr>
          <w:rFonts w:cs="Arial"/>
        </w:rPr>
        <w:t>Provide contact information including phone number, address, and email to the front office.</w:t>
      </w:r>
    </w:p>
    <w:p w14:paraId="2EA4D473" w14:textId="05B45D8A" w:rsidR="711B9809" w:rsidRPr="0061663B" w:rsidRDefault="0050309F" w:rsidP="004F114F">
      <w:pPr>
        <w:pStyle w:val="ListParagraph"/>
        <w:numPr>
          <w:ilvl w:val="0"/>
          <w:numId w:val="4"/>
        </w:numPr>
        <w:spacing w:after="0"/>
        <w:rPr>
          <w:rFonts w:eastAsiaTheme="minorEastAsia" w:cs="Arial"/>
        </w:rPr>
      </w:pPr>
      <w:r w:rsidRPr="0061663B">
        <w:rPr>
          <w:rFonts w:cs="Arial"/>
        </w:rPr>
        <w:t>Contact the front office</w:t>
      </w:r>
      <w:r w:rsidR="1B8C7B1C" w:rsidRPr="0061663B">
        <w:rPr>
          <w:rFonts w:cs="Arial"/>
        </w:rPr>
        <w:t xml:space="preserve"> </w:t>
      </w:r>
      <w:r w:rsidR="26F9E40C" w:rsidRPr="0061663B">
        <w:rPr>
          <w:rFonts w:cs="Arial"/>
        </w:rPr>
        <w:t>if</w:t>
      </w:r>
      <w:r w:rsidRPr="0061663B">
        <w:rPr>
          <w:rFonts w:cs="Arial"/>
        </w:rPr>
        <w:t xml:space="preserve"> your</w:t>
      </w:r>
      <w:r w:rsidR="26F9E40C" w:rsidRPr="0061663B">
        <w:rPr>
          <w:rFonts w:cs="Arial"/>
        </w:rPr>
        <w:t xml:space="preserve"> personal information change</w:t>
      </w:r>
      <w:r w:rsidR="00FC201A" w:rsidRPr="0061663B">
        <w:rPr>
          <w:rFonts w:cs="Arial"/>
        </w:rPr>
        <w:t>s</w:t>
      </w:r>
      <w:r w:rsidRPr="0061663B">
        <w:rPr>
          <w:rFonts w:cs="Arial"/>
        </w:rPr>
        <w:t>.</w:t>
      </w:r>
    </w:p>
    <w:p w14:paraId="0B5EC3E7" w14:textId="53479EA8" w:rsidR="00EA0238" w:rsidRPr="0061663B" w:rsidRDefault="49EDF5EB" w:rsidP="004F114F">
      <w:pPr>
        <w:pStyle w:val="ListParagraph"/>
        <w:numPr>
          <w:ilvl w:val="0"/>
          <w:numId w:val="4"/>
        </w:numPr>
        <w:rPr>
          <w:rFonts w:cs="Arial"/>
        </w:rPr>
      </w:pPr>
      <w:r w:rsidRPr="52363C29">
        <w:rPr>
          <w:rFonts w:cs="Arial"/>
        </w:rPr>
        <w:t>Be a positive role model for students!</w:t>
      </w:r>
    </w:p>
    <w:p w14:paraId="371EE7EB" w14:textId="061BE1EB" w:rsidR="004F6265" w:rsidRPr="0061663B" w:rsidRDefault="00D02C2A" w:rsidP="004F114F">
      <w:pPr>
        <w:pStyle w:val="ListParagraph"/>
        <w:numPr>
          <w:ilvl w:val="0"/>
          <w:numId w:val="4"/>
        </w:numPr>
        <w:rPr>
          <w:rFonts w:cs="Arial"/>
        </w:rPr>
      </w:pPr>
      <w:r w:rsidRPr="0061663B">
        <w:rPr>
          <w:rFonts w:cs="Arial"/>
        </w:rPr>
        <w:t>Engage with students in a positive and supportive manner, respecting their individual needs and backgrounds.</w:t>
      </w:r>
    </w:p>
    <w:p w14:paraId="3BF019D1" w14:textId="77777777" w:rsidR="003A6EF1" w:rsidRDefault="003A6EF1" w:rsidP="003A6EF1">
      <w:pPr>
        <w:pStyle w:val="ListParagraph"/>
        <w:rPr>
          <w:rFonts w:cs="Arial"/>
        </w:rPr>
      </w:pPr>
    </w:p>
    <w:p w14:paraId="086790AC" w14:textId="6F3A9181" w:rsidR="00275626" w:rsidRDefault="00275626" w:rsidP="00275626">
      <w:pPr>
        <w:pStyle w:val="Heading2"/>
        <w:spacing w:after="120"/>
        <w:rPr>
          <w:rFonts w:cs="Arial"/>
        </w:rPr>
      </w:pPr>
      <w:bookmarkStart w:id="15" w:name="_Toc204757515"/>
      <w:r>
        <w:rPr>
          <w:rFonts w:cs="Arial"/>
        </w:rPr>
        <w:t>Parent Meetings</w:t>
      </w:r>
      <w:bookmarkEnd w:id="15"/>
    </w:p>
    <w:p w14:paraId="01D16ACF" w14:textId="5EAD4F41" w:rsidR="00275626" w:rsidRDefault="00877DC9" w:rsidP="00AD2DAD">
      <w:pPr>
        <w:pStyle w:val="ListParagraph"/>
        <w:numPr>
          <w:ilvl w:val="0"/>
          <w:numId w:val="49"/>
        </w:numPr>
      </w:pPr>
      <w:r>
        <w:t>attending</w:t>
      </w:r>
      <w:r w:rsidR="00275626">
        <w:t xml:space="preserve"> conferences</w:t>
      </w:r>
      <w:r w:rsidR="00753895">
        <w:t xml:space="preserve"> twice a year</w:t>
      </w:r>
    </w:p>
    <w:p w14:paraId="20D20B14" w14:textId="58372666" w:rsidR="00753895" w:rsidRDefault="00753895" w:rsidP="00AD2DAD">
      <w:pPr>
        <w:pStyle w:val="ListParagraph"/>
        <w:numPr>
          <w:ilvl w:val="0"/>
          <w:numId w:val="49"/>
        </w:numPr>
      </w:pPr>
      <w:r>
        <w:t xml:space="preserve">Meet with your child’s teacher </w:t>
      </w:r>
      <w:r w:rsidR="000A4842">
        <w:t>regularly.</w:t>
      </w:r>
    </w:p>
    <w:p w14:paraId="44973C2B" w14:textId="061B9CA2" w:rsidR="00275626" w:rsidRDefault="00275626" w:rsidP="00AD2DAD">
      <w:pPr>
        <w:pStyle w:val="ListParagraph"/>
        <w:numPr>
          <w:ilvl w:val="0"/>
          <w:numId w:val="49"/>
        </w:numPr>
      </w:pPr>
      <w:r>
        <w:t>Attend School-Family Engagement Meetings</w:t>
      </w:r>
    </w:p>
    <w:p w14:paraId="68BB725B" w14:textId="3A36489E" w:rsidR="00275626" w:rsidRPr="00B65022" w:rsidRDefault="00753895" w:rsidP="00AD2DAD">
      <w:pPr>
        <w:pStyle w:val="ListParagraph"/>
        <w:numPr>
          <w:ilvl w:val="0"/>
          <w:numId w:val="49"/>
        </w:numPr>
        <w:rPr>
          <w:rFonts w:cs="Arial"/>
        </w:rPr>
      </w:pPr>
      <w:r>
        <w:t>Attend classroom family events/</w:t>
      </w:r>
      <w:r w:rsidR="000A4842">
        <w:t>meetings.</w:t>
      </w:r>
    </w:p>
    <w:p w14:paraId="085EEFA7" w14:textId="77777777" w:rsidR="00275626" w:rsidRDefault="00275626" w:rsidP="003A6EF1">
      <w:pPr>
        <w:pStyle w:val="ListParagraph"/>
        <w:rPr>
          <w:rFonts w:cs="Arial"/>
        </w:rPr>
      </w:pPr>
    </w:p>
    <w:p w14:paraId="461DB332" w14:textId="5D87AD5B" w:rsidR="00EA0238" w:rsidRPr="0061663B" w:rsidRDefault="00EA0238" w:rsidP="00392435">
      <w:pPr>
        <w:pStyle w:val="Heading2"/>
        <w:spacing w:after="120"/>
        <w:rPr>
          <w:rFonts w:cs="Arial"/>
        </w:rPr>
      </w:pPr>
      <w:bookmarkStart w:id="16" w:name="_Toc204757516"/>
      <w:r w:rsidRPr="0061663B">
        <w:rPr>
          <w:rFonts w:cs="Arial"/>
        </w:rPr>
        <w:t>Emergency Contacts</w:t>
      </w:r>
      <w:bookmarkEnd w:id="16"/>
    </w:p>
    <w:p w14:paraId="7C704FCA" w14:textId="3388544E" w:rsidR="00EA0238" w:rsidRPr="0061663B" w:rsidRDefault="33FD89AA" w:rsidP="004F114F">
      <w:pPr>
        <w:pStyle w:val="ListParagraph"/>
        <w:numPr>
          <w:ilvl w:val="0"/>
          <w:numId w:val="5"/>
        </w:numPr>
        <w:spacing w:after="120"/>
        <w:rPr>
          <w:rFonts w:cs="Arial"/>
        </w:rPr>
      </w:pPr>
      <w:r w:rsidRPr="52363C29">
        <w:rPr>
          <w:rFonts w:cs="Arial"/>
        </w:rPr>
        <w:t xml:space="preserve">You must complete an Emergency Contact form that will be kept </w:t>
      </w:r>
      <w:r w:rsidR="000A4842" w:rsidRPr="52363C29">
        <w:rPr>
          <w:rFonts w:cs="Arial"/>
        </w:rPr>
        <w:t>in the file</w:t>
      </w:r>
      <w:r w:rsidRPr="52363C29">
        <w:rPr>
          <w:rFonts w:cs="Arial"/>
        </w:rPr>
        <w:t>.</w:t>
      </w:r>
    </w:p>
    <w:p w14:paraId="7BB1F549" w14:textId="37A4DF09" w:rsidR="0043147B" w:rsidRPr="0061663B" w:rsidRDefault="00EA0238" w:rsidP="004F114F">
      <w:pPr>
        <w:pStyle w:val="ListParagraph"/>
        <w:numPr>
          <w:ilvl w:val="0"/>
          <w:numId w:val="5"/>
        </w:numPr>
        <w:rPr>
          <w:rFonts w:cs="Arial"/>
        </w:rPr>
      </w:pPr>
      <w:r w:rsidRPr="52363C29">
        <w:rPr>
          <w:rFonts w:cs="Arial"/>
        </w:rPr>
        <w:t xml:space="preserve">The Emergency Contact form must have the </w:t>
      </w:r>
      <w:r w:rsidR="311C8DDC" w:rsidRPr="52363C29">
        <w:rPr>
          <w:rFonts w:cs="Arial"/>
        </w:rPr>
        <w:t>name</w:t>
      </w:r>
      <w:r w:rsidRPr="52363C29">
        <w:rPr>
          <w:rFonts w:cs="Arial"/>
        </w:rPr>
        <w:t xml:space="preserve"> of the p</w:t>
      </w:r>
      <w:r w:rsidR="68143580" w:rsidRPr="52363C29">
        <w:rPr>
          <w:rFonts w:cs="Arial"/>
        </w:rPr>
        <w:t xml:space="preserve">erson(s) </w:t>
      </w:r>
      <w:r w:rsidRPr="52363C29">
        <w:rPr>
          <w:rFonts w:cs="Arial"/>
        </w:rPr>
        <w:t xml:space="preserve">authorized to pick up your child. </w:t>
      </w:r>
    </w:p>
    <w:p w14:paraId="751BE9ED" w14:textId="006C380B" w:rsidR="00EA0238" w:rsidRPr="0061663B" w:rsidRDefault="00EA0238" w:rsidP="004F114F">
      <w:pPr>
        <w:pStyle w:val="ListParagraph"/>
        <w:numPr>
          <w:ilvl w:val="0"/>
          <w:numId w:val="5"/>
        </w:numPr>
        <w:rPr>
          <w:rFonts w:cs="Arial"/>
        </w:rPr>
      </w:pPr>
      <w:r w:rsidRPr="0061663B">
        <w:rPr>
          <w:rFonts w:cs="Arial"/>
        </w:rPr>
        <w:t xml:space="preserve">Your child </w:t>
      </w:r>
      <w:r w:rsidR="00392435" w:rsidRPr="0061663B">
        <w:rPr>
          <w:rFonts w:cs="Arial"/>
        </w:rPr>
        <w:t>will not</w:t>
      </w:r>
      <w:r w:rsidRPr="0061663B">
        <w:rPr>
          <w:rFonts w:cs="Arial"/>
          <w:b/>
          <w:bCs/>
        </w:rPr>
        <w:t xml:space="preserve"> </w:t>
      </w:r>
      <w:r w:rsidRPr="0061663B">
        <w:rPr>
          <w:rFonts w:cs="Arial"/>
        </w:rPr>
        <w:t>be able to leave school with any person (even if he / she is a relative) without the consent of the parent/guardian of the student</w:t>
      </w:r>
      <w:r w:rsidR="00392435" w:rsidRPr="0061663B">
        <w:rPr>
          <w:rFonts w:cs="Arial"/>
        </w:rPr>
        <w:t xml:space="preserve"> and</w:t>
      </w:r>
      <w:r w:rsidRPr="0061663B">
        <w:rPr>
          <w:rFonts w:cs="Arial"/>
        </w:rPr>
        <w:t xml:space="preserve"> the authorization of an administrato</w:t>
      </w:r>
      <w:r w:rsidR="00392435" w:rsidRPr="0061663B">
        <w:rPr>
          <w:rFonts w:cs="Arial"/>
        </w:rPr>
        <w:t>r.</w:t>
      </w:r>
    </w:p>
    <w:p w14:paraId="4AEA2567" w14:textId="1F928AF4" w:rsidR="00EA0238" w:rsidRPr="0061663B" w:rsidRDefault="00392435" w:rsidP="004F114F">
      <w:pPr>
        <w:pStyle w:val="ListParagraph"/>
        <w:numPr>
          <w:ilvl w:val="0"/>
          <w:numId w:val="5"/>
        </w:numPr>
        <w:rPr>
          <w:rFonts w:cs="Arial"/>
        </w:rPr>
      </w:pPr>
      <w:r w:rsidRPr="0061663B">
        <w:rPr>
          <w:rFonts w:cs="Arial"/>
        </w:rPr>
        <w:t>If contact information changes</w:t>
      </w:r>
      <w:r w:rsidR="00EA0238" w:rsidRPr="0061663B">
        <w:rPr>
          <w:rFonts w:cs="Arial"/>
        </w:rPr>
        <w:t xml:space="preserve">, please contact the school office immediately to update the necessary information. </w:t>
      </w:r>
    </w:p>
    <w:p w14:paraId="12343AE1" w14:textId="6BF5D3FF" w:rsidR="00392435" w:rsidRDefault="2B415A84" w:rsidP="004F114F">
      <w:pPr>
        <w:pStyle w:val="ListParagraph"/>
        <w:numPr>
          <w:ilvl w:val="0"/>
          <w:numId w:val="5"/>
        </w:numPr>
        <w:rPr>
          <w:rFonts w:cs="Arial"/>
        </w:rPr>
      </w:pPr>
      <w:r w:rsidRPr="1C96377E">
        <w:rPr>
          <w:rFonts w:cs="Arial"/>
        </w:rPr>
        <w:t>Individuals not allowed to have contact with your child must be noted on the emergency card</w:t>
      </w:r>
      <w:r w:rsidR="000A4842" w:rsidRPr="1C96377E">
        <w:rPr>
          <w:rFonts w:cs="Arial"/>
        </w:rPr>
        <w:t xml:space="preserve">. </w:t>
      </w:r>
      <w:r w:rsidR="00EA0238" w:rsidRPr="1C96377E">
        <w:rPr>
          <w:rFonts w:cs="Arial"/>
        </w:rPr>
        <w:t xml:space="preserve">If a parent or legal guardian is </w:t>
      </w:r>
      <w:r w:rsidR="00392435" w:rsidRPr="1C96377E">
        <w:rPr>
          <w:rFonts w:cs="Arial"/>
        </w:rPr>
        <w:t>not</w:t>
      </w:r>
      <w:r w:rsidR="00EA0238" w:rsidRPr="1C96377E">
        <w:rPr>
          <w:rFonts w:cs="Arial"/>
          <w:b/>
          <w:bCs/>
        </w:rPr>
        <w:t xml:space="preserve"> </w:t>
      </w:r>
      <w:r w:rsidR="00EA0238" w:rsidRPr="1C96377E">
        <w:rPr>
          <w:rFonts w:cs="Arial"/>
        </w:rPr>
        <w:t xml:space="preserve">allowed to pick up the student, a valid court order must be turned </w:t>
      </w:r>
      <w:r w:rsidR="5A216B23" w:rsidRPr="1C96377E">
        <w:rPr>
          <w:rFonts w:cs="Arial"/>
        </w:rPr>
        <w:t>into</w:t>
      </w:r>
      <w:r w:rsidR="00EA0238" w:rsidRPr="1C96377E">
        <w:rPr>
          <w:rFonts w:cs="Arial"/>
        </w:rPr>
        <w:t xml:space="preserve"> the school. </w:t>
      </w:r>
    </w:p>
    <w:p w14:paraId="59DF1255" w14:textId="299E455D" w:rsidR="00C02BCB" w:rsidRDefault="00C02BCB" w:rsidP="00C02BCB">
      <w:pPr>
        <w:pStyle w:val="Heading1"/>
      </w:pPr>
      <w:bookmarkStart w:id="17" w:name="_Toc204757517"/>
      <w:r>
        <w:t>School Nutrition Policy</w:t>
      </w:r>
      <w:bookmarkEnd w:id="17"/>
    </w:p>
    <w:p w14:paraId="1C607420" w14:textId="77777777" w:rsidR="005A765B" w:rsidRPr="006C3B7C" w:rsidRDefault="005A765B" w:rsidP="009E191F">
      <w:pPr>
        <w:pStyle w:val="Heading2"/>
      </w:pPr>
      <w:bookmarkStart w:id="18" w:name="_Toc204757518"/>
      <w:r w:rsidRPr="006C3B7C">
        <w:t>Policy Leadership</w:t>
      </w:r>
      <w:bookmarkEnd w:id="18"/>
    </w:p>
    <w:p w14:paraId="3B53BBE7" w14:textId="77777777" w:rsidR="005A765B" w:rsidRPr="00CF24CC" w:rsidRDefault="005A765B" w:rsidP="005A765B">
      <w:pPr>
        <w:tabs>
          <w:tab w:val="left" w:pos="1336"/>
          <w:tab w:val="left" w:pos="1338"/>
        </w:tabs>
        <w:spacing w:before="2" w:line="252" w:lineRule="auto"/>
        <w:ind w:right="854"/>
      </w:pPr>
      <w:r w:rsidRPr="00CF24CC">
        <w:t>The Food Service Manager, with the assistance of the La Causa Charter School Principal, will be responsible for the oversight of the Nutrition Services Policy. They will work together to</w:t>
      </w:r>
      <w:r w:rsidRPr="00CF24CC">
        <w:rPr>
          <w:spacing w:val="-12"/>
          <w:w w:val="110"/>
        </w:rPr>
        <w:t xml:space="preserve"> </w:t>
      </w:r>
      <w:r w:rsidRPr="00CF24CC">
        <w:rPr>
          <w:w w:val="110"/>
        </w:rPr>
        <w:t>establish</w:t>
      </w:r>
      <w:r w:rsidRPr="00CF24CC">
        <w:rPr>
          <w:spacing w:val="-14"/>
          <w:w w:val="110"/>
        </w:rPr>
        <w:t xml:space="preserve"> </w:t>
      </w:r>
      <w:r w:rsidRPr="00CF24CC">
        <w:rPr>
          <w:w w:val="110"/>
        </w:rPr>
        <w:t>a menu committee that</w:t>
      </w:r>
      <w:r w:rsidRPr="00CF24CC">
        <w:rPr>
          <w:spacing w:val="-11"/>
          <w:w w:val="110"/>
        </w:rPr>
        <w:t xml:space="preserve"> may </w:t>
      </w:r>
      <w:r w:rsidRPr="00CF24CC">
        <w:rPr>
          <w:w w:val="110"/>
        </w:rPr>
        <w:t>include parents,</w:t>
      </w:r>
      <w:r w:rsidRPr="00CF24CC">
        <w:rPr>
          <w:spacing w:val="-10"/>
          <w:w w:val="110"/>
        </w:rPr>
        <w:t xml:space="preserve"> </w:t>
      </w:r>
      <w:r w:rsidRPr="00CF24CC">
        <w:rPr>
          <w:w w:val="110"/>
        </w:rPr>
        <w:t>students,</w:t>
      </w:r>
      <w:r w:rsidRPr="00CF24CC">
        <w:rPr>
          <w:spacing w:val="-5"/>
          <w:w w:val="110"/>
        </w:rPr>
        <w:t xml:space="preserve"> </w:t>
      </w:r>
      <w:r w:rsidRPr="00CF24CC">
        <w:rPr>
          <w:w w:val="110"/>
        </w:rPr>
        <w:t>and</w:t>
      </w:r>
      <w:r w:rsidRPr="00CF24CC">
        <w:rPr>
          <w:spacing w:val="-7"/>
          <w:w w:val="110"/>
        </w:rPr>
        <w:t xml:space="preserve"> </w:t>
      </w:r>
      <w:r w:rsidRPr="00CF24CC">
        <w:rPr>
          <w:w w:val="110"/>
        </w:rPr>
        <w:t>staff to assist</w:t>
      </w:r>
      <w:r w:rsidRPr="00CF24CC">
        <w:rPr>
          <w:spacing w:val="-4"/>
          <w:w w:val="110"/>
        </w:rPr>
        <w:t xml:space="preserve"> </w:t>
      </w:r>
      <w:r w:rsidRPr="00CF24CC">
        <w:rPr>
          <w:w w:val="110"/>
        </w:rPr>
        <w:t>in choosing new menu items to be served in schools.</w:t>
      </w:r>
    </w:p>
    <w:p w14:paraId="715AB818" w14:textId="77777777" w:rsidR="005A765B" w:rsidRPr="006C3B7C" w:rsidRDefault="005A765B" w:rsidP="009E191F">
      <w:pPr>
        <w:pStyle w:val="Heading2"/>
      </w:pPr>
      <w:bookmarkStart w:id="19" w:name="_Toc204757519"/>
      <w:r w:rsidRPr="006C3B7C">
        <w:t>Nutrition Standards</w:t>
      </w:r>
      <w:bookmarkEnd w:id="19"/>
    </w:p>
    <w:p w14:paraId="28726423" w14:textId="77777777" w:rsidR="005A765B" w:rsidRPr="00CF24CC" w:rsidRDefault="005A765B" w:rsidP="00BA354C">
      <w:pPr>
        <w:tabs>
          <w:tab w:val="left" w:pos="688"/>
        </w:tabs>
        <w:spacing w:after="0"/>
        <w:rPr>
          <w:i/>
          <w:iCs/>
        </w:rPr>
      </w:pPr>
      <w:r w:rsidRPr="00CF24CC">
        <w:rPr>
          <w:i/>
          <w:iCs/>
          <w:w w:val="105"/>
        </w:rPr>
        <w:t>Standards and Guidelines for Food</w:t>
      </w:r>
      <w:r w:rsidRPr="00CF24CC">
        <w:rPr>
          <w:i/>
          <w:iCs/>
          <w:spacing w:val="8"/>
          <w:w w:val="105"/>
        </w:rPr>
        <w:t xml:space="preserve"> </w:t>
      </w:r>
      <w:r w:rsidRPr="00CF24CC">
        <w:rPr>
          <w:i/>
          <w:iCs/>
          <w:w w:val="105"/>
        </w:rPr>
        <w:t>and</w:t>
      </w:r>
      <w:r w:rsidRPr="00CF24CC">
        <w:rPr>
          <w:i/>
          <w:iCs/>
          <w:spacing w:val="12"/>
          <w:w w:val="105"/>
        </w:rPr>
        <w:t xml:space="preserve"> </w:t>
      </w:r>
      <w:r w:rsidRPr="00CF24CC">
        <w:rPr>
          <w:i/>
          <w:iCs/>
          <w:w w:val="105"/>
        </w:rPr>
        <w:t>Beverages</w:t>
      </w:r>
      <w:r w:rsidRPr="00CF24CC">
        <w:rPr>
          <w:i/>
          <w:iCs/>
          <w:spacing w:val="9"/>
          <w:w w:val="105"/>
        </w:rPr>
        <w:t xml:space="preserve"> </w:t>
      </w:r>
      <w:r w:rsidRPr="00CF24CC">
        <w:rPr>
          <w:i/>
          <w:iCs/>
          <w:w w:val="105"/>
        </w:rPr>
        <w:t>in</w:t>
      </w:r>
      <w:r w:rsidRPr="00CF24CC">
        <w:rPr>
          <w:i/>
          <w:iCs/>
          <w:spacing w:val="1"/>
          <w:w w:val="105"/>
        </w:rPr>
        <w:t xml:space="preserve"> </w:t>
      </w:r>
      <w:r w:rsidRPr="00CF24CC">
        <w:rPr>
          <w:i/>
          <w:iCs/>
          <w:spacing w:val="-2"/>
          <w:w w:val="105"/>
        </w:rPr>
        <w:t>Schools</w:t>
      </w:r>
    </w:p>
    <w:p w14:paraId="47786DFA" w14:textId="77777777" w:rsidR="005A765B" w:rsidRPr="00CF24CC" w:rsidRDefault="005A765B" w:rsidP="00BA354C">
      <w:pPr>
        <w:pStyle w:val="BodyText"/>
        <w:spacing w:before="20"/>
        <w:rPr>
          <w:sz w:val="22"/>
        </w:rPr>
      </w:pPr>
    </w:p>
    <w:p w14:paraId="721FF2CC" w14:textId="77777777" w:rsidR="005A765B" w:rsidRPr="00CF24CC" w:rsidRDefault="005A765B" w:rsidP="00B8402A">
      <w:pPr>
        <w:pStyle w:val="ListParagraph"/>
        <w:widowControl w:val="0"/>
        <w:numPr>
          <w:ilvl w:val="0"/>
          <w:numId w:val="52"/>
        </w:numPr>
        <w:tabs>
          <w:tab w:val="left" w:pos="1014"/>
        </w:tabs>
        <w:autoSpaceDE w:val="0"/>
        <w:autoSpaceDN w:val="0"/>
        <w:spacing w:after="0" w:line="240" w:lineRule="auto"/>
        <w:contextualSpacing w:val="0"/>
      </w:pPr>
      <w:r w:rsidRPr="00CF24CC">
        <w:t>School</w:t>
      </w:r>
      <w:r w:rsidRPr="00CF24CC">
        <w:rPr>
          <w:spacing w:val="26"/>
        </w:rPr>
        <w:t xml:space="preserve"> </w:t>
      </w:r>
      <w:r w:rsidRPr="00CF24CC">
        <w:rPr>
          <w:spacing w:val="-2"/>
        </w:rPr>
        <w:t>Meals</w:t>
      </w:r>
    </w:p>
    <w:p w14:paraId="4EB27A4A" w14:textId="77777777" w:rsidR="005A765B" w:rsidRPr="00CF24CC" w:rsidRDefault="005A765B" w:rsidP="00B8402A">
      <w:pPr>
        <w:pStyle w:val="ListParagraph"/>
        <w:widowControl w:val="0"/>
        <w:numPr>
          <w:ilvl w:val="1"/>
          <w:numId w:val="50"/>
        </w:numPr>
        <w:tabs>
          <w:tab w:val="left" w:pos="1354"/>
          <w:tab w:val="left" w:pos="1359"/>
        </w:tabs>
        <w:autoSpaceDE w:val="0"/>
        <w:autoSpaceDN w:val="0"/>
        <w:spacing w:after="0" w:line="252" w:lineRule="auto"/>
        <w:ind w:left="1354" w:right="1094"/>
        <w:contextualSpacing w:val="0"/>
        <w:jc w:val="both"/>
      </w:pPr>
      <w:r w:rsidRPr="00CF24CC">
        <w:rPr>
          <w:spacing w:val="-2"/>
          <w:w w:val="110"/>
        </w:rPr>
        <w:t>La</w:t>
      </w:r>
      <w:r w:rsidRPr="00CF24CC">
        <w:rPr>
          <w:spacing w:val="-14"/>
          <w:w w:val="110"/>
        </w:rPr>
        <w:t xml:space="preserve"> </w:t>
      </w:r>
      <w:r w:rsidRPr="00CF24CC">
        <w:rPr>
          <w:spacing w:val="-2"/>
          <w:w w:val="110"/>
        </w:rPr>
        <w:t>Causa</w:t>
      </w:r>
      <w:r w:rsidRPr="00CF24CC">
        <w:rPr>
          <w:spacing w:val="-10"/>
          <w:w w:val="110"/>
        </w:rPr>
        <w:t xml:space="preserve"> </w:t>
      </w:r>
      <w:r w:rsidRPr="00CF24CC">
        <w:rPr>
          <w:spacing w:val="-2"/>
          <w:w w:val="110"/>
        </w:rPr>
        <w:t>Charter</w:t>
      </w:r>
      <w:r w:rsidRPr="00CF24CC">
        <w:rPr>
          <w:spacing w:val="-13"/>
          <w:w w:val="110"/>
        </w:rPr>
        <w:t xml:space="preserve"> </w:t>
      </w:r>
      <w:r w:rsidRPr="00CF24CC">
        <w:rPr>
          <w:spacing w:val="-2"/>
          <w:w w:val="110"/>
        </w:rPr>
        <w:t>School</w:t>
      </w:r>
      <w:r w:rsidRPr="00CF24CC">
        <w:rPr>
          <w:spacing w:val="-8"/>
          <w:w w:val="110"/>
        </w:rPr>
        <w:t xml:space="preserve"> </w:t>
      </w:r>
      <w:r w:rsidRPr="00CF24CC">
        <w:rPr>
          <w:spacing w:val="-2"/>
          <w:w w:val="110"/>
        </w:rPr>
        <w:t>will</w:t>
      </w:r>
      <w:r w:rsidRPr="00CF24CC">
        <w:rPr>
          <w:spacing w:val="-8"/>
          <w:w w:val="110"/>
        </w:rPr>
        <w:t xml:space="preserve"> </w:t>
      </w:r>
      <w:r w:rsidRPr="00CF24CC">
        <w:rPr>
          <w:spacing w:val="-2"/>
          <w:w w:val="110"/>
        </w:rPr>
        <w:t>provide</w:t>
      </w:r>
      <w:r w:rsidRPr="00CF24CC">
        <w:rPr>
          <w:spacing w:val="-8"/>
          <w:w w:val="110"/>
        </w:rPr>
        <w:t xml:space="preserve"> </w:t>
      </w:r>
      <w:r w:rsidRPr="00CF24CC">
        <w:rPr>
          <w:spacing w:val="-2"/>
          <w:w w:val="110"/>
        </w:rPr>
        <w:t>healthy</w:t>
      </w:r>
      <w:r w:rsidRPr="00CF24CC">
        <w:rPr>
          <w:spacing w:val="-14"/>
          <w:w w:val="110"/>
        </w:rPr>
        <w:t xml:space="preserve"> </w:t>
      </w:r>
      <w:r w:rsidRPr="00CF24CC">
        <w:rPr>
          <w:spacing w:val="-2"/>
          <w:w w:val="110"/>
        </w:rPr>
        <w:t>and</w:t>
      </w:r>
      <w:r w:rsidRPr="00CF24CC">
        <w:rPr>
          <w:spacing w:val="-8"/>
          <w:w w:val="110"/>
        </w:rPr>
        <w:t xml:space="preserve"> </w:t>
      </w:r>
      <w:r w:rsidRPr="00CF24CC">
        <w:rPr>
          <w:spacing w:val="-2"/>
          <w:w w:val="110"/>
        </w:rPr>
        <w:t>safe</w:t>
      </w:r>
      <w:r w:rsidRPr="00CF24CC">
        <w:rPr>
          <w:spacing w:val="-14"/>
          <w:w w:val="110"/>
        </w:rPr>
        <w:t xml:space="preserve"> </w:t>
      </w:r>
      <w:r w:rsidRPr="00CF24CC">
        <w:rPr>
          <w:spacing w:val="-2"/>
          <w:w w:val="110"/>
        </w:rPr>
        <w:t>school</w:t>
      </w:r>
      <w:r w:rsidRPr="00CF24CC">
        <w:rPr>
          <w:spacing w:val="-3"/>
          <w:w w:val="110"/>
        </w:rPr>
        <w:t xml:space="preserve"> </w:t>
      </w:r>
      <w:r w:rsidRPr="00CF24CC">
        <w:rPr>
          <w:spacing w:val="-2"/>
          <w:w w:val="110"/>
        </w:rPr>
        <w:t xml:space="preserve">meal </w:t>
      </w:r>
      <w:r w:rsidRPr="00CF24CC">
        <w:rPr>
          <w:w w:val="110"/>
        </w:rPr>
        <w:t>programs that</w:t>
      </w:r>
      <w:r w:rsidRPr="00CF24CC">
        <w:rPr>
          <w:spacing w:val="-10"/>
          <w:w w:val="110"/>
        </w:rPr>
        <w:t xml:space="preserve"> </w:t>
      </w:r>
      <w:r w:rsidRPr="00CF24CC">
        <w:rPr>
          <w:w w:val="110"/>
        </w:rPr>
        <w:t>comply with all</w:t>
      </w:r>
      <w:r w:rsidRPr="00CF24CC">
        <w:rPr>
          <w:spacing w:val="-6"/>
          <w:w w:val="110"/>
        </w:rPr>
        <w:t xml:space="preserve"> </w:t>
      </w:r>
      <w:r w:rsidRPr="00CF24CC">
        <w:rPr>
          <w:w w:val="110"/>
        </w:rPr>
        <w:t>federal,</w:t>
      </w:r>
      <w:r w:rsidRPr="00CF24CC">
        <w:rPr>
          <w:spacing w:val="-7"/>
          <w:w w:val="110"/>
        </w:rPr>
        <w:t xml:space="preserve"> </w:t>
      </w:r>
      <w:r w:rsidRPr="00CF24CC">
        <w:rPr>
          <w:w w:val="110"/>
        </w:rPr>
        <w:t>state,</w:t>
      </w:r>
      <w:r w:rsidRPr="00CF24CC">
        <w:rPr>
          <w:spacing w:val="-8"/>
          <w:w w:val="110"/>
        </w:rPr>
        <w:t xml:space="preserve"> </w:t>
      </w:r>
      <w:r w:rsidRPr="00CF24CC">
        <w:rPr>
          <w:w w:val="110"/>
        </w:rPr>
        <w:t>and</w:t>
      </w:r>
      <w:r w:rsidRPr="00CF24CC">
        <w:rPr>
          <w:spacing w:val="-3"/>
          <w:w w:val="110"/>
        </w:rPr>
        <w:t xml:space="preserve"> </w:t>
      </w:r>
      <w:r w:rsidRPr="00CF24CC">
        <w:rPr>
          <w:w w:val="110"/>
        </w:rPr>
        <w:t>local</w:t>
      </w:r>
      <w:r w:rsidRPr="00CF24CC">
        <w:rPr>
          <w:spacing w:val="-12"/>
          <w:w w:val="110"/>
        </w:rPr>
        <w:t xml:space="preserve"> </w:t>
      </w:r>
      <w:r w:rsidRPr="00CF24CC">
        <w:rPr>
          <w:w w:val="110"/>
        </w:rPr>
        <w:t xml:space="preserve">statues and </w:t>
      </w:r>
      <w:r w:rsidRPr="00CF24CC">
        <w:rPr>
          <w:spacing w:val="-2"/>
          <w:w w:val="110"/>
        </w:rPr>
        <w:t>regulations.</w:t>
      </w:r>
    </w:p>
    <w:p w14:paraId="300A3E3A" w14:textId="77777777" w:rsidR="005A765B" w:rsidRPr="00CF24CC" w:rsidRDefault="005A765B" w:rsidP="00B8402A">
      <w:pPr>
        <w:pStyle w:val="ListParagraph"/>
        <w:widowControl w:val="0"/>
        <w:numPr>
          <w:ilvl w:val="1"/>
          <w:numId w:val="50"/>
        </w:numPr>
        <w:tabs>
          <w:tab w:val="left" w:pos="1349"/>
        </w:tabs>
        <w:autoSpaceDE w:val="0"/>
        <w:autoSpaceDN w:val="0"/>
        <w:spacing w:after="0" w:line="252" w:lineRule="auto"/>
        <w:ind w:left="1349" w:right="556" w:hanging="325"/>
        <w:contextualSpacing w:val="0"/>
        <w:jc w:val="both"/>
      </w:pPr>
      <w:r w:rsidRPr="00CF24CC">
        <w:rPr>
          <w:w w:val="110"/>
        </w:rPr>
        <w:t>The</w:t>
      </w:r>
      <w:r w:rsidRPr="00CF24CC">
        <w:rPr>
          <w:spacing w:val="-16"/>
          <w:w w:val="110"/>
        </w:rPr>
        <w:t xml:space="preserve"> </w:t>
      </w:r>
      <w:r w:rsidRPr="00CF24CC">
        <w:rPr>
          <w:w w:val="110"/>
        </w:rPr>
        <w:t>Food</w:t>
      </w:r>
      <w:r w:rsidRPr="00CF24CC">
        <w:rPr>
          <w:spacing w:val="-15"/>
          <w:w w:val="110"/>
        </w:rPr>
        <w:t xml:space="preserve"> </w:t>
      </w:r>
      <w:r w:rsidRPr="00CF24CC">
        <w:rPr>
          <w:w w:val="110"/>
        </w:rPr>
        <w:t>Services</w:t>
      </w:r>
      <w:r w:rsidRPr="00CF24CC">
        <w:rPr>
          <w:spacing w:val="-8"/>
          <w:w w:val="110"/>
        </w:rPr>
        <w:t xml:space="preserve"> </w:t>
      </w:r>
      <w:r w:rsidRPr="00CF24CC">
        <w:rPr>
          <w:w w:val="110"/>
        </w:rPr>
        <w:t>Department</w:t>
      </w:r>
      <w:r w:rsidRPr="00CF24CC">
        <w:rPr>
          <w:spacing w:val="-9"/>
          <w:w w:val="110"/>
        </w:rPr>
        <w:t xml:space="preserve"> </w:t>
      </w:r>
      <w:r w:rsidRPr="00CF24CC">
        <w:rPr>
          <w:w w:val="110"/>
        </w:rPr>
        <w:t>will</w:t>
      </w:r>
      <w:r w:rsidRPr="00CF24CC">
        <w:rPr>
          <w:spacing w:val="-14"/>
          <w:w w:val="110"/>
        </w:rPr>
        <w:t xml:space="preserve"> </w:t>
      </w:r>
      <w:r w:rsidRPr="00CF24CC">
        <w:rPr>
          <w:w w:val="110"/>
        </w:rPr>
        <w:t>aim</w:t>
      </w:r>
      <w:r w:rsidRPr="00CF24CC">
        <w:rPr>
          <w:spacing w:val="-10"/>
          <w:w w:val="110"/>
        </w:rPr>
        <w:t xml:space="preserve"> </w:t>
      </w:r>
      <w:r w:rsidRPr="00CF24CC">
        <w:rPr>
          <w:w w:val="110"/>
        </w:rPr>
        <w:t>to</w:t>
      </w:r>
      <w:r w:rsidRPr="00CF24CC">
        <w:rPr>
          <w:spacing w:val="-8"/>
          <w:w w:val="110"/>
        </w:rPr>
        <w:t xml:space="preserve"> </w:t>
      </w:r>
      <w:r w:rsidRPr="00CF24CC">
        <w:rPr>
          <w:w w:val="110"/>
        </w:rPr>
        <w:t>be</w:t>
      </w:r>
      <w:r w:rsidRPr="00CF24CC">
        <w:rPr>
          <w:spacing w:val="-16"/>
          <w:w w:val="110"/>
        </w:rPr>
        <w:t xml:space="preserve"> </w:t>
      </w:r>
      <w:r w:rsidRPr="00CF24CC">
        <w:rPr>
          <w:w w:val="110"/>
        </w:rPr>
        <w:t>self-supporting;</w:t>
      </w:r>
      <w:r w:rsidRPr="00CF24CC">
        <w:rPr>
          <w:spacing w:val="-15"/>
          <w:w w:val="110"/>
        </w:rPr>
        <w:t xml:space="preserve"> </w:t>
      </w:r>
      <w:r w:rsidRPr="00CF24CC">
        <w:rPr>
          <w:w w:val="110"/>
        </w:rPr>
        <w:t>however, budget neutrality</w:t>
      </w:r>
      <w:r w:rsidRPr="00CF24CC">
        <w:rPr>
          <w:spacing w:val="-4"/>
          <w:w w:val="110"/>
        </w:rPr>
        <w:t xml:space="preserve"> </w:t>
      </w:r>
      <w:r w:rsidRPr="00CF24CC">
        <w:rPr>
          <w:w w:val="110"/>
        </w:rPr>
        <w:t>or</w:t>
      </w:r>
      <w:r w:rsidRPr="00CF24CC">
        <w:rPr>
          <w:spacing w:val="-5"/>
          <w:w w:val="110"/>
        </w:rPr>
        <w:t xml:space="preserve"> </w:t>
      </w:r>
      <w:r w:rsidRPr="00CF24CC">
        <w:rPr>
          <w:w w:val="110"/>
        </w:rPr>
        <w:t>profit</w:t>
      </w:r>
      <w:r w:rsidRPr="00CF24CC">
        <w:rPr>
          <w:spacing w:val="-12"/>
          <w:w w:val="110"/>
        </w:rPr>
        <w:t xml:space="preserve"> </w:t>
      </w:r>
      <w:r w:rsidRPr="00CF24CC">
        <w:rPr>
          <w:w w:val="110"/>
        </w:rPr>
        <w:t>generation will</w:t>
      </w:r>
      <w:r w:rsidRPr="00CF24CC">
        <w:rPr>
          <w:spacing w:val="-2"/>
          <w:w w:val="110"/>
        </w:rPr>
        <w:t xml:space="preserve"> </w:t>
      </w:r>
      <w:r w:rsidRPr="00CF24CC">
        <w:rPr>
          <w:w w:val="110"/>
        </w:rPr>
        <w:t>not take</w:t>
      </w:r>
      <w:r w:rsidRPr="00CF24CC">
        <w:rPr>
          <w:spacing w:val="-6"/>
          <w:w w:val="110"/>
        </w:rPr>
        <w:t xml:space="preserve"> </w:t>
      </w:r>
      <w:r w:rsidRPr="00CF24CC">
        <w:rPr>
          <w:w w:val="110"/>
        </w:rPr>
        <w:t>precedence over</w:t>
      </w:r>
      <w:r w:rsidRPr="00CF24CC">
        <w:rPr>
          <w:spacing w:val="-5"/>
          <w:w w:val="110"/>
        </w:rPr>
        <w:t xml:space="preserve"> </w:t>
      </w:r>
      <w:r w:rsidRPr="00CF24CC">
        <w:rPr>
          <w:w w:val="110"/>
        </w:rPr>
        <w:t>the nutritional</w:t>
      </w:r>
      <w:r w:rsidRPr="00CF24CC">
        <w:rPr>
          <w:spacing w:val="40"/>
          <w:w w:val="110"/>
        </w:rPr>
        <w:t xml:space="preserve"> </w:t>
      </w:r>
      <w:r w:rsidRPr="00CF24CC">
        <w:rPr>
          <w:w w:val="110"/>
        </w:rPr>
        <w:t>needs of students.</w:t>
      </w:r>
    </w:p>
    <w:p w14:paraId="14020CA4" w14:textId="77777777" w:rsidR="005A765B" w:rsidRPr="00CF24CC" w:rsidRDefault="005A765B" w:rsidP="00B8402A">
      <w:pPr>
        <w:pStyle w:val="ListParagraph"/>
        <w:widowControl w:val="0"/>
        <w:numPr>
          <w:ilvl w:val="1"/>
          <w:numId w:val="50"/>
        </w:numPr>
        <w:tabs>
          <w:tab w:val="left" w:pos="1339"/>
        </w:tabs>
        <w:autoSpaceDE w:val="0"/>
        <w:autoSpaceDN w:val="0"/>
        <w:spacing w:after="0" w:line="252" w:lineRule="auto"/>
        <w:ind w:left="1339" w:right="411"/>
        <w:contextualSpacing w:val="0"/>
      </w:pPr>
      <w:r w:rsidRPr="00CF24CC">
        <w:rPr>
          <w:spacing w:val="-2"/>
          <w:w w:val="110"/>
        </w:rPr>
        <w:t>La</w:t>
      </w:r>
      <w:r w:rsidRPr="00CF24CC">
        <w:rPr>
          <w:spacing w:val="-14"/>
          <w:w w:val="110"/>
        </w:rPr>
        <w:t xml:space="preserve"> </w:t>
      </w:r>
      <w:r w:rsidRPr="00CF24CC">
        <w:rPr>
          <w:spacing w:val="-2"/>
          <w:w w:val="110"/>
        </w:rPr>
        <w:t>Causa Charter</w:t>
      </w:r>
      <w:r w:rsidRPr="00CF24CC">
        <w:rPr>
          <w:spacing w:val="-13"/>
          <w:w w:val="110"/>
        </w:rPr>
        <w:t xml:space="preserve"> </w:t>
      </w:r>
      <w:r w:rsidRPr="00CF24CC">
        <w:rPr>
          <w:spacing w:val="-2"/>
          <w:w w:val="110"/>
        </w:rPr>
        <w:t>School</w:t>
      </w:r>
      <w:r w:rsidRPr="00CF24CC">
        <w:rPr>
          <w:spacing w:val="-8"/>
          <w:w w:val="110"/>
        </w:rPr>
        <w:t xml:space="preserve"> </w:t>
      </w:r>
      <w:r w:rsidRPr="00CF24CC">
        <w:rPr>
          <w:spacing w:val="-2"/>
          <w:w w:val="110"/>
        </w:rPr>
        <w:t>will</w:t>
      </w:r>
      <w:r w:rsidRPr="00CF24CC">
        <w:rPr>
          <w:spacing w:val="-14"/>
          <w:w w:val="110"/>
        </w:rPr>
        <w:t xml:space="preserve"> </w:t>
      </w:r>
      <w:r w:rsidRPr="00CF24CC">
        <w:rPr>
          <w:spacing w:val="-2"/>
          <w:w w:val="110"/>
        </w:rPr>
        <w:t>accommodate the changing</w:t>
      </w:r>
      <w:r w:rsidRPr="00CF24CC">
        <w:rPr>
          <w:spacing w:val="-14"/>
          <w:w w:val="110"/>
        </w:rPr>
        <w:t xml:space="preserve"> </w:t>
      </w:r>
      <w:r w:rsidRPr="00CF24CC">
        <w:rPr>
          <w:spacing w:val="-2"/>
          <w:w w:val="110"/>
        </w:rPr>
        <w:t>special</w:t>
      </w:r>
      <w:r w:rsidRPr="00CF24CC">
        <w:rPr>
          <w:spacing w:val="-4"/>
          <w:w w:val="110"/>
        </w:rPr>
        <w:t xml:space="preserve"> </w:t>
      </w:r>
      <w:r w:rsidRPr="00CF24CC">
        <w:rPr>
          <w:spacing w:val="-2"/>
          <w:w w:val="110"/>
        </w:rPr>
        <w:t xml:space="preserve">nutrition </w:t>
      </w:r>
      <w:r w:rsidRPr="00CF24CC">
        <w:rPr>
          <w:w w:val="110"/>
        </w:rPr>
        <w:t>needs of students; and will accommodate the cultural, ethnic, and religious diversity of our</w:t>
      </w:r>
      <w:r w:rsidRPr="00CF24CC">
        <w:rPr>
          <w:spacing w:val="40"/>
          <w:w w:val="110"/>
        </w:rPr>
        <w:t xml:space="preserve"> </w:t>
      </w:r>
      <w:r w:rsidRPr="00CF24CC">
        <w:rPr>
          <w:w w:val="110"/>
        </w:rPr>
        <w:t>community.</w:t>
      </w:r>
    </w:p>
    <w:p w14:paraId="2DABB3B0" w14:textId="77777777" w:rsidR="005A765B" w:rsidRPr="00CF24CC" w:rsidRDefault="005A765B" w:rsidP="00B8402A">
      <w:pPr>
        <w:pStyle w:val="ListParagraph"/>
        <w:widowControl w:val="0"/>
        <w:numPr>
          <w:ilvl w:val="1"/>
          <w:numId w:val="50"/>
        </w:numPr>
        <w:tabs>
          <w:tab w:val="left" w:pos="1335"/>
        </w:tabs>
        <w:autoSpaceDE w:val="0"/>
        <w:autoSpaceDN w:val="0"/>
        <w:spacing w:after="0" w:line="252" w:lineRule="auto"/>
        <w:ind w:left="1335" w:right="432" w:hanging="334"/>
        <w:contextualSpacing w:val="0"/>
      </w:pPr>
      <w:r w:rsidRPr="00CF24CC">
        <w:rPr>
          <w:w w:val="105"/>
        </w:rPr>
        <w:t>Meals</w:t>
      </w:r>
      <w:r w:rsidRPr="00CF24CC">
        <w:rPr>
          <w:spacing w:val="-1"/>
          <w:w w:val="105"/>
        </w:rPr>
        <w:t xml:space="preserve"> </w:t>
      </w:r>
      <w:r w:rsidRPr="00CF24CC">
        <w:rPr>
          <w:w w:val="105"/>
        </w:rPr>
        <w:t>served through the National School Lunch and</w:t>
      </w:r>
      <w:r w:rsidRPr="00CF24CC">
        <w:rPr>
          <w:spacing w:val="40"/>
          <w:w w:val="105"/>
        </w:rPr>
        <w:t xml:space="preserve"> </w:t>
      </w:r>
      <w:r w:rsidRPr="00CF24CC">
        <w:rPr>
          <w:w w:val="105"/>
        </w:rPr>
        <w:t xml:space="preserve">Breakfast Programs </w:t>
      </w:r>
      <w:r w:rsidRPr="00CF24CC">
        <w:rPr>
          <w:spacing w:val="-4"/>
          <w:w w:val="105"/>
        </w:rPr>
        <w:t>will:</w:t>
      </w:r>
    </w:p>
    <w:p w14:paraId="2F19450C" w14:textId="2C4701DB" w:rsidR="005A765B" w:rsidRPr="00CF24CC" w:rsidRDefault="005A765B" w:rsidP="00B8402A">
      <w:pPr>
        <w:pStyle w:val="ListParagraph"/>
        <w:widowControl w:val="0"/>
        <w:numPr>
          <w:ilvl w:val="2"/>
          <w:numId w:val="50"/>
        </w:numPr>
        <w:tabs>
          <w:tab w:val="left" w:pos="1920"/>
          <w:tab w:val="left" w:pos="1929"/>
        </w:tabs>
        <w:autoSpaceDE w:val="0"/>
        <w:autoSpaceDN w:val="0"/>
        <w:spacing w:after="0" w:line="252" w:lineRule="auto"/>
        <w:ind w:left="1920" w:right="432" w:hanging="337"/>
        <w:contextualSpacing w:val="0"/>
      </w:pPr>
      <w:r w:rsidRPr="00CF24CC">
        <w:rPr>
          <w:w w:val="110"/>
        </w:rPr>
        <w:t>Offer a</w:t>
      </w:r>
      <w:r w:rsidRPr="00CF24CC">
        <w:rPr>
          <w:spacing w:val="-2"/>
          <w:w w:val="110"/>
        </w:rPr>
        <w:t xml:space="preserve"> </w:t>
      </w:r>
      <w:r w:rsidRPr="00CF24CC">
        <w:rPr>
          <w:w w:val="110"/>
        </w:rPr>
        <w:t>variety of</w:t>
      </w:r>
      <w:r w:rsidRPr="00CF24CC">
        <w:rPr>
          <w:spacing w:val="-2"/>
          <w:w w:val="110"/>
        </w:rPr>
        <w:t xml:space="preserve"> </w:t>
      </w:r>
      <w:r w:rsidRPr="00CF24CC">
        <w:rPr>
          <w:w w:val="110"/>
        </w:rPr>
        <w:t>fruits and vegetables, with an emphasis on including a variety of fruits and vegetables from the blue/purple, green,</w:t>
      </w:r>
      <w:r w:rsidRPr="00CF24CC">
        <w:rPr>
          <w:spacing w:val="-3"/>
          <w:w w:val="110"/>
        </w:rPr>
        <w:t xml:space="preserve"> </w:t>
      </w:r>
      <w:r w:rsidRPr="00CF24CC">
        <w:rPr>
          <w:w w:val="110"/>
        </w:rPr>
        <w:t>white,</w:t>
      </w:r>
      <w:r w:rsidRPr="00CF24CC">
        <w:rPr>
          <w:spacing w:val="-11"/>
          <w:w w:val="110"/>
        </w:rPr>
        <w:t xml:space="preserve"> </w:t>
      </w:r>
      <w:r w:rsidRPr="00CF24CC">
        <w:rPr>
          <w:w w:val="110"/>
        </w:rPr>
        <w:t>yellow/orange,</w:t>
      </w:r>
      <w:r w:rsidRPr="00CF24CC">
        <w:rPr>
          <w:spacing w:val="-6"/>
          <w:w w:val="110"/>
        </w:rPr>
        <w:t xml:space="preserve"> </w:t>
      </w:r>
      <w:r w:rsidRPr="00CF24CC">
        <w:rPr>
          <w:w w:val="110"/>
        </w:rPr>
        <w:t>and red</w:t>
      </w:r>
      <w:r w:rsidRPr="00CF24CC">
        <w:rPr>
          <w:spacing w:val="-2"/>
          <w:w w:val="110"/>
        </w:rPr>
        <w:t xml:space="preserve"> </w:t>
      </w:r>
      <w:r w:rsidR="000A4842" w:rsidRPr="00CF24CC">
        <w:rPr>
          <w:w w:val="110"/>
        </w:rPr>
        <w:t>fruit,</w:t>
      </w:r>
      <w:r w:rsidRPr="00CF24CC">
        <w:rPr>
          <w:spacing w:val="-11"/>
          <w:w w:val="110"/>
        </w:rPr>
        <w:t xml:space="preserve"> </w:t>
      </w:r>
      <w:r w:rsidRPr="00CF24CC">
        <w:rPr>
          <w:w w:val="110"/>
        </w:rPr>
        <w:t>and</w:t>
      </w:r>
      <w:r w:rsidRPr="00CF24CC">
        <w:rPr>
          <w:spacing w:val="-2"/>
          <w:w w:val="110"/>
        </w:rPr>
        <w:t xml:space="preserve"> </w:t>
      </w:r>
      <w:r w:rsidRPr="00CF24CC">
        <w:rPr>
          <w:w w:val="110"/>
        </w:rPr>
        <w:t>vegetable groups</w:t>
      </w:r>
      <w:r w:rsidRPr="00CF24CC">
        <w:rPr>
          <w:spacing w:val="-3"/>
          <w:w w:val="110"/>
        </w:rPr>
        <w:t xml:space="preserve"> </w:t>
      </w:r>
      <w:r w:rsidRPr="00CF24CC">
        <w:rPr>
          <w:w w:val="110"/>
        </w:rPr>
        <w:t>on the</w:t>
      </w:r>
      <w:r w:rsidRPr="00CF24CC">
        <w:rPr>
          <w:spacing w:val="40"/>
          <w:w w:val="110"/>
        </w:rPr>
        <w:t xml:space="preserve"> </w:t>
      </w:r>
      <w:r w:rsidRPr="00CF24CC">
        <w:rPr>
          <w:w w:val="110"/>
        </w:rPr>
        <w:t xml:space="preserve">monthly </w:t>
      </w:r>
      <w:r w:rsidR="000A4842" w:rsidRPr="00CF24CC">
        <w:rPr>
          <w:w w:val="110"/>
        </w:rPr>
        <w:t>menu.</w:t>
      </w:r>
    </w:p>
    <w:p w14:paraId="777ABC97" w14:textId="34E046D0" w:rsidR="005A765B" w:rsidRPr="00CF24CC" w:rsidRDefault="005A765B" w:rsidP="00B8402A">
      <w:pPr>
        <w:pStyle w:val="ListParagraph"/>
        <w:widowControl w:val="0"/>
        <w:numPr>
          <w:ilvl w:val="2"/>
          <w:numId w:val="50"/>
        </w:numPr>
        <w:tabs>
          <w:tab w:val="left" w:pos="1909"/>
          <w:tab w:val="left" w:pos="1920"/>
        </w:tabs>
        <w:autoSpaceDE w:val="0"/>
        <w:autoSpaceDN w:val="0"/>
        <w:spacing w:after="0" w:line="252" w:lineRule="auto"/>
        <w:ind w:left="1920" w:right="423" w:hanging="342"/>
        <w:contextualSpacing w:val="0"/>
      </w:pPr>
      <w:r w:rsidRPr="00CF24CC">
        <w:rPr>
          <w:w w:val="110"/>
        </w:rPr>
        <w:t>Serve</w:t>
      </w:r>
      <w:r w:rsidRPr="00CF24CC">
        <w:rPr>
          <w:spacing w:val="-16"/>
          <w:w w:val="110"/>
        </w:rPr>
        <w:t xml:space="preserve"> </w:t>
      </w:r>
      <w:r w:rsidRPr="00CF24CC">
        <w:rPr>
          <w:w w:val="110"/>
        </w:rPr>
        <w:t>only</w:t>
      </w:r>
      <w:r w:rsidRPr="00CF24CC">
        <w:rPr>
          <w:spacing w:val="-15"/>
          <w:w w:val="110"/>
        </w:rPr>
        <w:t xml:space="preserve"> </w:t>
      </w:r>
      <w:r w:rsidRPr="00CF24CC">
        <w:rPr>
          <w:w w:val="110"/>
        </w:rPr>
        <w:t>low</w:t>
      </w:r>
      <w:r w:rsidRPr="00CF24CC">
        <w:rPr>
          <w:spacing w:val="-15"/>
          <w:w w:val="110"/>
        </w:rPr>
        <w:t xml:space="preserve"> </w:t>
      </w:r>
      <w:r w:rsidRPr="00CF24CC">
        <w:rPr>
          <w:w w:val="110"/>
        </w:rPr>
        <w:t>fat</w:t>
      </w:r>
      <w:r w:rsidRPr="00CF24CC">
        <w:rPr>
          <w:spacing w:val="-14"/>
          <w:w w:val="110"/>
        </w:rPr>
        <w:t xml:space="preserve"> </w:t>
      </w:r>
      <w:r w:rsidRPr="00CF24CC">
        <w:rPr>
          <w:w w:val="110"/>
        </w:rPr>
        <w:t>(1%)</w:t>
      </w:r>
      <w:r w:rsidRPr="00CF24CC">
        <w:rPr>
          <w:spacing w:val="-9"/>
          <w:w w:val="110"/>
        </w:rPr>
        <w:t xml:space="preserve"> </w:t>
      </w:r>
      <w:r w:rsidRPr="00CF24CC">
        <w:rPr>
          <w:w w:val="110"/>
        </w:rPr>
        <w:t>and</w:t>
      </w:r>
      <w:r w:rsidRPr="00CF24CC">
        <w:rPr>
          <w:spacing w:val="-11"/>
          <w:w w:val="110"/>
        </w:rPr>
        <w:t xml:space="preserve"> </w:t>
      </w:r>
      <w:r w:rsidRPr="00CF24CC">
        <w:rPr>
          <w:w w:val="110"/>
        </w:rPr>
        <w:t>fat</w:t>
      </w:r>
      <w:r w:rsidRPr="00CF24CC">
        <w:rPr>
          <w:spacing w:val="-16"/>
          <w:w w:val="110"/>
        </w:rPr>
        <w:t xml:space="preserve"> </w:t>
      </w:r>
      <w:r w:rsidRPr="00CF24CC">
        <w:rPr>
          <w:w w:val="110"/>
        </w:rPr>
        <w:t>free</w:t>
      </w:r>
      <w:r w:rsidRPr="00CF24CC">
        <w:rPr>
          <w:spacing w:val="-6"/>
          <w:w w:val="110"/>
        </w:rPr>
        <w:t xml:space="preserve"> </w:t>
      </w:r>
      <w:r w:rsidRPr="00CF24CC">
        <w:rPr>
          <w:w w:val="110"/>
        </w:rPr>
        <w:t>milk</w:t>
      </w:r>
      <w:r w:rsidRPr="00CF24CC">
        <w:rPr>
          <w:spacing w:val="-9"/>
          <w:w w:val="110"/>
        </w:rPr>
        <w:t xml:space="preserve"> </w:t>
      </w:r>
      <w:r w:rsidRPr="00CF24CC">
        <w:rPr>
          <w:w w:val="110"/>
        </w:rPr>
        <w:t>except</w:t>
      </w:r>
      <w:r w:rsidRPr="00CF24CC">
        <w:rPr>
          <w:spacing w:val="-13"/>
          <w:w w:val="110"/>
        </w:rPr>
        <w:t xml:space="preserve"> </w:t>
      </w:r>
      <w:r w:rsidRPr="00CF24CC">
        <w:rPr>
          <w:w w:val="110"/>
        </w:rPr>
        <w:t>when</w:t>
      </w:r>
      <w:r w:rsidRPr="00CF24CC">
        <w:rPr>
          <w:spacing w:val="-6"/>
          <w:w w:val="110"/>
        </w:rPr>
        <w:t xml:space="preserve"> </w:t>
      </w:r>
      <w:r w:rsidRPr="00CF24CC">
        <w:rPr>
          <w:w w:val="110"/>
        </w:rPr>
        <w:t>whole</w:t>
      </w:r>
      <w:r w:rsidRPr="00CF24CC">
        <w:rPr>
          <w:spacing w:val="-11"/>
          <w:w w:val="110"/>
        </w:rPr>
        <w:t xml:space="preserve"> </w:t>
      </w:r>
      <w:r w:rsidRPr="00CF24CC">
        <w:rPr>
          <w:w w:val="110"/>
        </w:rPr>
        <w:t>or</w:t>
      </w:r>
      <w:r w:rsidRPr="00CF24CC">
        <w:rPr>
          <w:spacing w:val="-1"/>
          <w:w w:val="110"/>
        </w:rPr>
        <w:t xml:space="preserve"> </w:t>
      </w:r>
      <w:r w:rsidRPr="00CF24CC">
        <w:rPr>
          <w:w w:val="110"/>
        </w:rPr>
        <w:t>2% milk is recommended</w:t>
      </w:r>
      <w:r w:rsidRPr="00CF24CC">
        <w:rPr>
          <w:spacing w:val="40"/>
          <w:w w:val="110"/>
        </w:rPr>
        <w:t xml:space="preserve"> </w:t>
      </w:r>
      <w:r w:rsidRPr="00CF24CC">
        <w:rPr>
          <w:w w:val="110"/>
        </w:rPr>
        <w:t>for students with special nutritional</w:t>
      </w:r>
      <w:r w:rsidRPr="00CF24CC">
        <w:rPr>
          <w:spacing w:val="40"/>
          <w:w w:val="110"/>
        </w:rPr>
        <w:t xml:space="preserve"> </w:t>
      </w:r>
      <w:r w:rsidR="000A4842" w:rsidRPr="00CF24CC">
        <w:rPr>
          <w:w w:val="110"/>
        </w:rPr>
        <w:t>needs.</w:t>
      </w:r>
    </w:p>
    <w:p w14:paraId="3AA1E7E3" w14:textId="25F29456" w:rsidR="005A765B" w:rsidRPr="00CF24CC" w:rsidRDefault="005A765B" w:rsidP="00B8402A">
      <w:pPr>
        <w:pStyle w:val="ListParagraph"/>
        <w:widowControl w:val="0"/>
        <w:numPr>
          <w:ilvl w:val="2"/>
          <w:numId w:val="50"/>
        </w:numPr>
        <w:tabs>
          <w:tab w:val="left" w:pos="1911"/>
        </w:tabs>
        <w:autoSpaceDE w:val="0"/>
        <w:autoSpaceDN w:val="0"/>
        <w:spacing w:after="0" w:line="247" w:lineRule="auto"/>
        <w:ind w:left="1911" w:right="394"/>
        <w:contextualSpacing w:val="0"/>
      </w:pPr>
      <w:r w:rsidRPr="00CF24CC">
        <w:rPr>
          <w:w w:val="110"/>
        </w:rPr>
        <w:t>Work</w:t>
      </w:r>
      <w:r w:rsidRPr="00CF24CC">
        <w:rPr>
          <w:spacing w:val="-8"/>
          <w:w w:val="110"/>
        </w:rPr>
        <w:t xml:space="preserve"> </w:t>
      </w:r>
      <w:r w:rsidRPr="00CF24CC">
        <w:rPr>
          <w:w w:val="110"/>
        </w:rPr>
        <w:t>towards</w:t>
      </w:r>
      <w:r w:rsidRPr="00CF24CC">
        <w:rPr>
          <w:spacing w:val="-1"/>
          <w:w w:val="110"/>
        </w:rPr>
        <w:t xml:space="preserve"> </w:t>
      </w:r>
      <w:r w:rsidRPr="00CF24CC">
        <w:rPr>
          <w:w w:val="110"/>
        </w:rPr>
        <w:t>ensuring that</w:t>
      </w:r>
      <w:r w:rsidRPr="00CF24CC">
        <w:rPr>
          <w:spacing w:val="-11"/>
          <w:w w:val="110"/>
        </w:rPr>
        <w:t xml:space="preserve"> </w:t>
      </w:r>
      <w:r w:rsidRPr="00CF24CC">
        <w:rPr>
          <w:w w:val="110"/>
        </w:rPr>
        <w:t>at</w:t>
      </w:r>
      <w:r w:rsidRPr="00CF24CC">
        <w:rPr>
          <w:spacing w:val="-12"/>
          <w:w w:val="110"/>
        </w:rPr>
        <w:t xml:space="preserve"> </w:t>
      </w:r>
      <w:r w:rsidRPr="00CF24CC">
        <w:rPr>
          <w:w w:val="110"/>
        </w:rPr>
        <w:t>least</w:t>
      </w:r>
      <w:r w:rsidRPr="00CF24CC">
        <w:rPr>
          <w:spacing w:val="-3"/>
          <w:w w:val="110"/>
        </w:rPr>
        <w:t xml:space="preserve"> </w:t>
      </w:r>
      <w:r w:rsidRPr="00CF24CC">
        <w:rPr>
          <w:w w:val="110"/>
        </w:rPr>
        <w:t>half of</w:t>
      </w:r>
      <w:r w:rsidRPr="00CF24CC">
        <w:rPr>
          <w:spacing w:val="-8"/>
          <w:w w:val="110"/>
        </w:rPr>
        <w:t xml:space="preserve"> </w:t>
      </w:r>
      <w:r w:rsidR="000A4842" w:rsidRPr="00CF24CC">
        <w:rPr>
          <w:w w:val="110"/>
        </w:rPr>
        <w:t>the served</w:t>
      </w:r>
      <w:r w:rsidRPr="00CF24CC">
        <w:rPr>
          <w:spacing w:val="-1"/>
          <w:w w:val="110"/>
        </w:rPr>
        <w:t xml:space="preserve"> </w:t>
      </w:r>
      <w:r w:rsidRPr="00CF24CC">
        <w:rPr>
          <w:w w:val="110"/>
        </w:rPr>
        <w:t>grains</w:t>
      </w:r>
      <w:r w:rsidRPr="00CF24CC">
        <w:rPr>
          <w:spacing w:val="-3"/>
          <w:w w:val="110"/>
        </w:rPr>
        <w:t xml:space="preserve"> </w:t>
      </w:r>
      <w:r w:rsidRPr="00CF24CC">
        <w:rPr>
          <w:w w:val="110"/>
        </w:rPr>
        <w:t xml:space="preserve">are whole </w:t>
      </w:r>
      <w:r w:rsidR="000A4842" w:rsidRPr="00CF24CC">
        <w:rPr>
          <w:spacing w:val="-2"/>
          <w:w w:val="110"/>
        </w:rPr>
        <w:t>grain.</w:t>
      </w:r>
    </w:p>
    <w:p w14:paraId="7049D331" w14:textId="13D018B3" w:rsidR="005A765B" w:rsidRPr="00CF24CC" w:rsidRDefault="005A765B" w:rsidP="00B8402A">
      <w:pPr>
        <w:pStyle w:val="ListParagraph"/>
        <w:widowControl w:val="0"/>
        <w:numPr>
          <w:ilvl w:val="2"/>
          <w:numId w:val="50"/>
        </w:numPr>
        <w:tabs>
          <w:tab w:val="left" w:pos="1920"/>
        </w:tabs>
        <w:autoSpaceDE w:val="0"/>
        <w:autoSpaceDN w:val="0"/>
        <w:spacing w:after="0" w:line="252" w:lineRule="auto"/>
        <w:ind w:left="1920" w:right="541" w:hanging="347"/>
        <w:contextualSpacing w:val="0"/>
      </w:pPr>
      <w:r w:rsidRPr="00CF24CC">
        <w:rPr>
          <w:w w:val="110"/>
        </w:rPr>
        <w:t>Continue</w:t>
      </w:r>
      <w:r w:rsidRPr="00CF24CC">
        <w:rPr>
          <w:spacing w:val="-3"/>
          <w:w w:val="110"/>
        </w:rPr>
        <w:t xml:space="preserve"> </w:t>
      </w:r>
      <w:r w:rsidRPr="00CF24CC">
        <w:rPr>
          <w:w w:val="110"/>
        </w:rPr>
        <w:t>to</w:t>
      </w:r>
      <w:r w:rsidRPr="00CF24CC">
        <w:rPr>
          <w:spacing w:val="-10"/>
          <w:w w:val="110"/>
        </w:rPr>
        <w:t xml:space="preserve"> </w:t>
      </w:r>
      <w:r w:rsidRPr="00CF24CC">
        <w:rPr>
          <w:w w:val="110"/>
        </w:rPr>
        <w:t>exclude</w:t>
      </w:r>
      <w:r w:rsidRPr="00CF24CC">
        <w:rPr>
          <w:spacing w:val="-8"/>
          <w:w w:val="110"/>
        </w:rPr>
        <w:t xml:space="preserve"> </w:t>
      </w:r>
      <w:r w:rsidRPr="00CF24CC">
        <w:rPr>
          <w:w w:val="110"/>
        </w:rPr>
        <w:t>deep</w:t>
      </w:r>
      <w:r w:rsidRPr="00CF24CC">
        <w:rPr>
          <w:spacing w:val="-16"/>
          <w:w w:val="110"/>
        </w:rPr>
        <w:t xml:space="preserve"> </w:t>
      </w:r>
      <w:r w:rsidRPr="00CF24CC">
        <w:rPr>
          <w:w w:val="110"/>
        </w:rPr>
        <w:t>fried</w:t>
      </w:r>
      <w:r w:rsidRPr="00CF24CC">
        <w:rPr>
          <w:spacing w:val="-10"/>
          <w:w w:val="110"/>
        </w:rPr>
        <w:t xml:space="preserve"> </w:t>
      </w:r>
      <w:r w:rsidRPr="00CF24CC">
        <w:rPr>
          <w:w w:val="110"/>
        </w:rPr>
        <w:t>foods</w:t>
      </w:r>
      <w:r w:rsidRPr="00CF24CC">
        <w:rPr>
          <w:spacing w:val="-13"/>
          <w:w w:val="110"/>
        </w:rPr>
        <w:t xml:space="preserve"> </w:t>
      </w:r>
      <w:r w:rsidRPr="00CF24CC">
        <w:rPr>
          <w:w w:val="110"/>
        </w:rPr>
        <w:t>and</w:t>
      </w:r>
      <w:r w:rsidRPr="00CF24CC">
        <w:rPr>
          <w:spacing w:val="-5"/>
          <w:w w:val="110"/>
        </w:rPr>
        <w:t xml:space="preserve"> </w:t>
      </w:r>
      <w:r w:rsidRPr="00CF24CC">
        <w:rPr>
          <w:w w:val="110"/>
        </w:rPr>
        <w:t>strive</w:t>
      </w:r>
      <w:r w:rsidRPr="00CF24CC">
        <w:rPr>
          <w:spacing w:val="-14"/>
          <w:w w:val="110"/>
        </w:rPr>
        <w:t xml:space="preserve"> </w:t>
      </w:r>
      <w:r w:rsidRPr="00CF24CC">
        <w:rPr>
          <w:w w:val="110"/>
        </w:rPr>
        <w:t>to</w:t>
      </w:r>
      <w:r w:rsidRPr="00CF24CC">
        <w:rPr>
          <w:spacing w:val="-13"/>
          <w:w w:val="110"/>
        </w:rPr>
        <w:t xml:space="preserve"> </w:t>
      </w:r>
      <w:r w:rsidRPr="00CF24CC">
        <w:rPr>
          <w:w w:val="110"/>
        </w:rPr>
        <w:t>replace</w:t>
      </w:r>
      <w:r w:rsidRPr="00CF24CC">
        <w:rPr>
          <w:spacing w:val="-12"/>
          <w:w w:val="110"/>
        </w:rPr>
        <w:t xml:space="preserve"> </w:t>
      </w:r>
      <w:r w:rsidRPr="00CF24CC">
        <w:rPr>
          <w:w w:val="110"/>
        </w:rPr>
        <w:t>high</w:t>
      </w:r>
      <w:r w:rsidRPr="00CF24CC">
        <w:rPr>
          <w:spacing w:val="-6"/>
          <w:w w:val="110"/>
        </w:rPr>
        <w:t xml:space="preserve"> </w:t>
      </w:r>
      <w:r w:rsidRPr="00CF24CC">
        <w:rPr>
          <w:w w:val="110"/>
        </w:rPr>
        <w:t xml:space="preserve">fat main entree items with lower fat items as </w:t>
      </w:r>
      <w:r w:rsidR="000A4842" w:rsidRPr="00CF24CC">
        <w:rPr>
          <w:w w:val="110"/>
        </w:rPr>
        <w:t>appropriate.</w:t>
      </w:r>
    </w:p>
    <w:p w14:paraId="5B37F5EF" w14:textId="7229821D" w:rsidR="005A765B" w:rsidRPr="00CF24CC" w:rsidRDefault="005A765B" w:rsidP="00B8402A">
      <w:pPr>
        <w:pStyle w:val="ListParagraph"/>
        <w:widowControl w:val="0"/>
        <w:numPr>
          <w:ilvl w:val="2"/>
          <w:numId w:val="50"/>
        </w:numPr>
        <w:tabs>
          <w:tab w:val="left" w:pos="1910"/>
          <w:tab w:val="left" w:pos="1914"/>
        </w:tabs>
        <w:autoSpaceDE w:val="0"/>
        <w:autoSpaceDN w:val="0"/>
        <w:spacing w:after="0" w:line="252" w:lineRule="auto"/>
        <w:ind w:left="1910" w:right="573" w:hanging="337"/>
        <w:contextualSpacing w:val="0"/>
      </w:pPr>
      <w:r w:rsidRPr="00CF24CC">
        <w:rPr>
          <w:w w:val="110"/>
        </w:rPr>
        <w:t>Continue to</w:t>
      </w:r>
      <w:r w:rsidRPr="00CF24CC">
        <w:rPr>
          <w:spacing w:val="-6"/>
          <w:w w:val="110"/>
        </w:rPr>
        <w:t xml:space="preserve"> </w:t>
      </w:r>
      <w:r w:rsidRPr="00CF24CC">
        <w:rPr>
          <w:w w:val="110"/>
        </w:rPr>
        <w:t>replace menu</w:t>
      </w:r>
      <w:r w:rsidRPr="00CF24CC">
        <w:rPr>
          <w:spacing w:val="-5"/>
          <w:w w:val="110"/>
        </w:rPr>
        <w:t xml:space="preserve"> </w:t>
      </w:r>
      <w:r w:rsidRPr="00CF24CC">
        <w:rPr>
          <w:w w:val="110"/>
        </w:rPr>
        <w:t>items</w:t>
      </w:r>
      <w:r w:rsidRPr="00CF24CC">
        <w:rPr>
          <w:spacing w:val="-2"/>
          <w:w w:val="110"/>
        </w:rPr>
        <w:t xml:space="preserve"> </w:t>
      </w:r>
      <w:r w:rsidRPr="00CF24CC">
        <w:rPr>
          <w:w w:val="110"/>
        </w:rPr>
        <w:t>that</w:t>
      </w:r>
      <w:r w:rsidRPr="00CF24CC">
        <w:rPr>
          <w:spacing w:val="-6"/>
          <w:w w:val="110"/>
        </w:rPr>
        <w:t xml:space="preserve"> </w:t>
      </w:r>
      <w:r w:rsidRPr="00CF24CC">
        <w:rPr>
          <w:w w:val="110"/>
        </w:rPr>
        <w:t>contain trans</w:t>
      </w:r>
      <w:r w:rsidRPr="00CF24CC">
        <w:rPr>
          <w:spacing w:val="-7"/>
          <w:w w:val="110"/>
        </w:rPr>
        <w:t xml:space="preserve"> </w:t>
      </w:r>
      <w:r w:rsidRPr="00CF24CC">
        <w:rPr>
          <w:w w:val="110"/>
        </w:rPr>
        <w:t>fats</w:t>
      </w:r>
      <w:r w:rsidRPr="00CF24CC">
        <w:rPr>
          <w:spacing w:val="-14"/>
          <w:w w:val="110"/>
        </w:rPr>
        <w:t xml:space="preserve"> </w:t>
      </w:r>
      <w:r w:rsidRPr="00CF24CC">
        <w:rPr>
          <w:w w:val="110"/>
        </w:rPr>
        <w:t>with</w:t>
      </w:r>
      <w:r w:rsidRPr="00CF24CC">
        <w:rPr>
          <w:spacing w:val="-2"/>
          <w:w w:val="110"/>
        </w:rPr>
        <w:t xml:space="preserve"> </w:t>
      </w:r>
      <w:r w:rsidRPr="00CF24CC">
        <w:rPr>
          <w:w w:val="110"/>
        </w:rPr>
        <w:t xml:space="preserve">foods that do not contain trans </w:t>
      </w:r>
      <w:r w:rsidR="000A4842" w:rsidRPr="00CF24CC">
        <w:rPr>
          <w:w w:val="110"/>
        </w:rPr>
        <w:t>fats.</w:t>
      </w:r>
    </w:p>
    <w:p w14:paraId="0CE2CAD6" w14:textId="77777777" w:rsidR="005A765B" w:rsidRPr="00677DED" w:rsidRDefault="005A765B" w:rsidP="00B8402A">
      <w:pPr>
        <w:pStyle w:val="ListParagraph"/>
        <w:widowControl w:val="0"/>
        <w:numPr>
          <w:ilvl w:val="2"/>
          <w:numId w:val="50"/>
        </w:numPr>
        <w:tabs>
          <w:tab w:val="left" w:pos="1914"/>
        </w:tabs>
        <w:autoSpaceDE w:val="0"/>
        <w:autoSpaceDN w:val="0"/>
        <w:spacing w:after="0" w:line="252" w:lineRule="auto"/>
        <w:ind w:left="1914" w:right="1230" w:hanging="345"/>
        <w:contextualSpacing w:val="0"/>
        <w:rPr>
          <w:color w:val="262626"/>
        </w:rPr>
      </w:pPr>
      <w:r w:rsidRPr="00CF24CC">
        <w:rPr>
          <w:w w:val="110"/>
        </w:rPr>
        <w:t>Be</w:t>
      </w:r>
      <w:r w:rsidRPr="00CF24CC">
        <w:rPr>
          <w:spacing w:val="-16"/>
          <w:w w:val="110"/>
        </w:rPr>
        <w:t xml:space="preserve"> </w:t>
      </w:r>
      <w:r w:rsidRPr="00CF24CC">
        <w:rPr>
          <w:w w:val="110"/>
        </w:rPr>
        <w:t>served</w:t>
      </w:r>
      <w:r w:rsidRPr="00CF24CC">
        <w:rPr>
          <w:spacing w:val="-15"/>
          <w:w w:val="110"/>
        </w:rPr>
        <w:t xml:space="preserve"> </w:t>
      </w:r>
      <w:r w:rsidRPr="00CF24CC">
        <w:rPr>
          <w:w w:val="110"/>
        </w:rPr>
        <w:t>in</w:t>
      </w:r>
      <w:r w:rsidRPr="00CF24CC">
        <w:rPr>
          <w:spacing w:val="-15"/>
          <w:w w:val="110"/>
        </w:rPr>
        <w:t xml:space="preserve"> </w:t>
      </w:r>
      <w:r w:rsidRPr="00CF24CC">
        <w:rPr>
          <w:w w:val="110"/>
        </w:rPr>
        <w:t>portion</w:t>
      </w:r>
      <w:r w:rsidRPr="00CF24CC">
        <w:rPr>
          <w:spacing w:val="-15"/>
          <w:w w:val="110"/>
        </w:rPr>
        <w:t xml:space="preserve"> </w:t>
      </w:r>
      <w:r w:rsidRPr="00CF24CC">
        <w:rPr>
          <w:w w:val="110"/>
        </w:rPr>
        <w:t>sizes</w:t>
      </w:r>
      <w:r w:rsidRPr="00CF24CC">
        <w:rPr>
          <w:spacing w:val="-15"/>
          <w:w w:val="110"/>
        </w:rPr>
        <w:t xml:space="preserve"> </w:t>
      </w:r>
      <w:r w:rsidRPr="00CF24CC">
        <w:rPr>
          <w:w w:val="110"/>
        </w:rPr>
        <w:t>that</w:t>
      </w:r>
      <w:r w:rsidRPr="00CF24CC">
        <w:rPr>
          <w:spacing w:val="-15"/>
          <w:w w:val="110"/>
        </w:rPr>
        <w:t xml:space="preserve"> </w:t>
      </w:r>
      <w:r w:rsidRPr="00CF24CC">
        <w:rPr>
          <w:w w:val="110"/>
        </w:rPr>
        <w:t>meet</w:t>
      </w:r>
      <w:r w:rsidRPr="00CF24CC">
        <w:rPr>
          <w:spacing w:val="-15"/>
          <w:w w:val="110"/>
        </w:rPr>
        <w:t xml:space="preserve"> </w:t>
      </w:r>
      <w:r w:rsidRPr="00CF24CC">
        <w:rPr>
          <w:w w:val="110"/>
        </w:rPr>
        <w:t>National</w:t>
      </w:r>
      <w:r w:rsidRPr="00CF24CC">
        <w:rPr>
          <w:spacing w:val="-15"/>
          <w:w w:val="110"/>
        </w:rPr>
        <w:t xml:space="preserve"> </w:t>
      </w:r>
      <w:r w:rsidRPr="00CF24CC">
        <w:rPr>
          <w:w w:val="110"/>
        </w:rPr>
        <w:t>School</w:t>
      </w:r>
      <w:r w:rsidRPr="00CF24CC">
        <w:rPr>
          <w:spacing w:val="-12"/>
          <w:w w:val="110"/>
        </w:rPr>
        <w:t xml:space="preserve"> </w:t>
      </w:r>
      <w:r w:rsidRPr="00CF24CC">
        <w:rPr>
          <w:w w:val="110"/>
        </w:rPr>
        <w:t>Lunch Program and Breakfast Program requirements. Meal pattern requirements are available at</w:t>
      </w:r>
      <w:r>
        <w:rPr>
          <w:color w:val="262626"/>
          <w:w w:val="110"/>
        </w:rPr>
        <w:t xml:space="preserve"> </w:t>
      </w:r>
      <w:hyperlink r:id="rId32" w:history="1">
        <w:r w:rsidRPr="00AA502E">
          <w:rPr>
            <w:rStyle w:val="Hyperlink"/>
            <w:w w:val="110"/>
          </w:rPr>
          <w:t>https://www.fns.usda.gov/school-meals/nutrition-standards/nslp-meal-pattern</w:t>
        </w:r>
      </w:hyperlink>
      <w:r w:rsidRPr="00677DED">
        <w:rPr>
          <w:color w:val="262626"/>
          <w:w w:val="110"/>
        </w:rPr>
        <w:t>;</w:t>
      </w:r>
    </w:p>
    <w:p w14:paraId="738C34A1" w14:textId="77777777" w:rsidR="005A765B" w:rsidRPr="00CF24CC" w:rsidRDefault="005A765B" w:rsidP="5B0DB91F">
      <w:pPr>
        <w:pStyle w:val="ListParagraph"/>
        <w:widowControl w:val="0"/>
        <w:numPr>
          <w:ilvl w:val="2"/>
          <w:numId w:val="50"/>
        </w:numPr>
        <w:tabs>
          <w:tab w:val="left" w:pos="1914"/>
        </w:tabs>
        <w:autoSpaceDE w:val="0"/>
        <w:autoSpaceDN w:val="0"/>
        <w:spacing w:after="0" w:line="240" w:lineRule="auto"/>
        <w:ind w:left="1914" w:hanging="350"/>
      </w:pPr>
      <w:r w:rsidRPr="00CF24CC">
        <w:rPr>
          <w:w w:val="105"/>
        </w:rPr>
        <w:t>Meet</w:t>
      </w:r>
      <w:r w:rsidRPr="00CF24CC">
        <w:rPr>
          <w:spacing w:val="-1"/>
          <w:w w:val="105"/>
        </w:rPr>
        <w:t xml:space="preserve"> or exceed </w:t>
      </w:r>
      <w:r w:rsidRPr="00CF24CC">
        <w:rPr>
          <w:w w:val="105"/>
        </w:rPr>
        <w:t>current</w:t>
      </w:r>
      <w:r w:rsidRPr="00CF24CC">
        <w:rPr>
          <w:spacing w:val="6"/>
          <w:w w:val="105"/>
        </w:rPr>
        <w:t xml:space="preserve"> </w:t>
      </w:r>
      <w:r w:rsidRPr="00CF24CC">
        <w:rPr>
          <w:w w:val="105"/>
        </w:rPr>
        <w:t>nutrition</w:t>
      </w:r>
      <w:r w:rsidRPr="00CF24CC">
        <w:rPr>
          <w:spacing w:val="15"/>
          <w:w w:val="105"/>
        </w:rPr>
        <w:t xml:space="preserve"> </w:t>
      </w:r>
      <w:r w:rsidRPr="00CF24CC">
        <w:rPr>
          <w:spacing w:val="-2"/>
          <w:w w:val="105"/>
        </w:rPr>
        <w:t>requirements established under the Healthy Hunger-free Kids Act of 2010.</w:t>
      </w:r>
    </w:p>
    <w:p w14:paraId="7DD7BA58" w14:textId="77777777" w:rsidR="005A765B" w:rsidRPr="00CF24CC" w:rsidRDefault="005A765B" w:rsidP="00AD2DAD">
      <w:pPr>
        <w:pStyle w:val="ListParagraph"/>
        <w:widowControl w:val="0"/>
        <w:numPr>
          <w:ilvl w:val="0"/>
          <w:numId w:val="50"/>
        </w:numPr>
        <w:tabs>
          <w:tab w:val="left" w:pos="980"/>
        </w:tabs>
        <w:autoSpaceDE w:val="0"/>
        <w:autoSpaceDN w:val="0"/>
        <w:spacing w:after="0" w:line="240" w:lineRule="auto"/>
        <w:ind w:left="980" w:hanging="341"/>
        <w:contextualSpacing w:val="0"/>
        <w:jc w:val="left"/>
      </w:pPr>
      <w:r w:rsidRPr="00CF24CC">
        <w:t>Food</w:t>
      </w:r>
      <w:r w:rsidRPr="00CF24CC">
        <w:rPr>
          <w:spacing w:val="10"/>
        </w:rPr>
        <w:t xml:space="preserve"> </w:t>
      </w:r>
      <w:r w:rsidRPr="00CF24CC">
        <w:rPr>
          <w:spacing w:val="-2"/>
        </w:rPr>
        <w:t>Safety</w:t>
      </w:r>
    </w:p>
    <w:p w14:paraId="5814B3DC" w14:textId="47ACFEB4" w:rsidR="005A765B" w:rsidRPr="00CF24CC" w:rsidRDefault="005A765B" w:rsidP="00AD2DAD">
      <w:pPr>
        <w:pStyle w:val="ListParagraph"/>
        <w:widowControl w:val="0"/>
        <w:numPr>
          <w:ilvl w:val="1"/>
          <w:numId w:val="50"/>
        </w:numPr>
        <w:tabs>
          <w:tab w:val="left" w:pos="1303"/>
          <w:tab w:val="left" w:pos="1308"/>
        </w:tabs>
        <w:autoSpaceDE w:val="0"/>
        <w:autoSpaceDN w:val="0"/>
        <w:spacing w:before="12" w:after="0" w:line="254" w:lineRule="auto"/>
        <w:ind w:left="1308" w:right="540" w:hanging="336"/>
        <w:contextualSpacing w:val="0"/>
      </w:pPr>
      <w:r w:rsidRPr="00CF24CC">
        <w:rPr>
          <w:w w:val="105"/>
        </w:rPr>
        <w:t xml:space="preserve">All </w:t>
      </w:r>
      <w:r w:rsidR="000A4842" w:rsidRPr="00CF24CC">
        <w:rPr>
          <w:w w:val="105"/>
        </w:rPr>
        <w:t>food</w:t>
      </w:r>
      <w:r w:rsidRPr="00CF24CC">
        <w:rPr>
          <w:w w:val="105"/>
        </w:rPr>
        <w:t xml:space="preserve"> sold</w:t>
      </w:r>
      <w:r w:rsidRPr="00CF24CC">
        <w:rPr>
          <w:spacing w:val="29"/>
          <w:w w:val="105"/>
        </w:rPr>
        <w:t xml:space="preserve"> </w:t>
      </w:r>
      <w:r w:rsidRPr="00CF24CC">
        <w:rPr>
          <w:w w:val="105"/>
        </w:rPr>
        <w:t>or</w:t>
      </w:r>
      <w:r w:rsidRPr="00CF24CC">
        <w:rPr>
          <w:spacing w:val="30"/>
          <w:w w:val="105"/>
        </w:rPr>
        <w:t xml:space="preserve"> </w:t>
      </w:r>
      <w:r w:rsidRPr="00CF24CC">
        <w:rPr>
          <w:w w:val="105"/>
        </w:rPr>
        <w:t>served</w:t>
      </w:r>
      <w:r w:rsidRPr="00CF24CC">
        <w:rPr>
          <w:spacing w:val="33"/>
          <w:w w:val="105"/>
        </w:rPr>
        <w:t xml:space="preserve"> </w:t>
      </w:r>
      <w:r w:rsidRPr="00CF24CC">
        <w:rPr>
          <w:w w:val="105"/>
        </w:rPr>
        <w:t>to students will be prepared</w:t>
      </w:r>
      <w:r w:rsidRPr="00CF24CC">
        <w:rPr>
          <w:spacing w:val="39"/>
          <w:w w:val="105"/>
        </w:rPr>
        <w:t xml:space="preserve"> </w:t>
      </w:r>
      <w:r w:rsidRPr="00CF24CC">
        <w:rPr>
          <w:w w:val="105"/>
        </w:rPr>
        <w:t>in health-inspected facilities under the guidance of food safety certified staff.</w:t>
      </w:r>
    </w:p>
    <w:p w14:paraId="2D44DC5C" w14:textId="2A5975B6" w:rsidR="005A765B" w:rsidRPr="00CF24CC" w:rsidRDefault="005A765B" w:rsidP="00AD2DAD">
      <w:pPr>
        <w:pStyle w:val="ListParagraph"/>
        <w:widowControl w:val="0"/>
        <w:numPr>
          <w:ilvl w:val="1"/>
          <w:numId w:val="50"/>
        </w:numPr>
        <w:tabs>
          <w:tab w:val="left" w:pos="1306"/>
        </w:tabs>
        <w:autoSpaceDE w:val="0"/>
        <w:autoSpaceDN w:val="0"/>
        <w:spacing w:after="0" w:line="252" w:lineRule="auto"/>
        <w:ind w:left="1306" w:right="587" w:hanging="335"/>
        <w:contextualSpacing w:val="0"/>
      </w:pPr>
      <w:r w:rsidRPr="00CF24CC">
        <w:rPr>
          <w:w w:val="110"/>
        </w:rPr>
        <w:t>La</w:t>
      </w:r>
      <w:r w:rsidRPr="00CF24CC">
        <w:rPr>
          <w:spacing w:val="-16"/>
          <w:w w:val="110"/>
        </w:rPr>
        <w:t xml:space="preserve"> </w:t>
      </w:r>
      <w:r w:rsidRPr="00CF24CC">
        <w:rPr>
          <w:w w:val="110"/>
        </w:rPr>
        <w:t>Causa</w:t>
      </w:r>
      <w:r w:rsidRPr="00CF24CC">
        <w:rPr>
          <w:spacing w:val="-11"/>
          <w:w w:val="110"/>
        </w:rPr>
        <w:t xml:space="preserve"> </w:t>
      </w:r>
      <w:r w:rsidRPr="00CF24CC">
        <w:rPr>
          <w:w w:val="110"/>
        </w:rPr>
        <w:t>Charter</w:t>
      </w:r>
      <w:r w:rsidRPr="00CF24CC">
        <w:rPr>
          <w:spacing w:val="-16"/>
          <w:w w:val="110"/>
        </w:rPr>
        <w:t xml:space="preserve"> </w:t>
      </w:r>
      <w:r w:rsidRPr="00CF24CC">
        <w:rPr>
          <w:w w:val="110"/>
        </w:rPr>
        <w:t>School</w:t>
      </w:r>
      <w:r w:rsidRPr="00CF24CC">
        <w:rPr>
          <w:spacing w:val="-9"/>
          <w:w w:val="110"/>
        </w:rPr>
        <w:t xml:space="preserve"> </w:t>
      </w:r>
      <w:r w:rsidRPr="00CF24CC">
        <w:rPr>
          <w:w w:val="110"/>
        </w:rPr>
        <w:t>will</w:t>
      </w:r>
      <w:r w:rsidRPr="00CF24CC">
        <w:rPr>
          <w:spacing w:val="-10"/>
          <w:w w:val="110"/>
        </w:rPr>
        <w:t xml:space="preserve"> </w:t>
      </w:r>
      <w:r w:rsidRPr="00CF24CC">
        <w:rPr>
          <w:w w:val="110"/>
        </w:rPr>
        <w:t>provide</w:t>
      </w:r>
      <w:r w:rsidRPr="00CF24CC">
        <w:rPr>
          <w:spacing w:val="-15"/>
          <w:w w:val="110"/>
        </w:rPr>
        <w:t xml:space="preserve"> </w:t>
      </w:r>
      <w:r w:rsidR="000A4842" w:rsidRPr="00CF24CC">
        <w:rPr>
          <w:w w:val="110"/>
        </w:rPr>
        <w:t>students with</w:t>
      </w:r>
      <w:r w:rsidRPr="00CF24CC">
        <w:rPr>
          <w:spacing w:val="-16"/>
          <w:w w:val="110"/>
        </w:rPr>
        <w:t xml:space="preserve"> </w:t>
      </w:r>
      <w:r w:rsidRPr="00CF24CC">
        <w:rPr>
          <w:w w:val="110"/>
        </w:rPr>
        <w:t>access</w:t>
      </w:r>
      <w:r w:rsidRPr="00CF24CC">
        <w:rPr>
          <w:spacing w:val="-6"/>
          <w:w w:val="110"/>
        </w:rPr>
        <w:t xml:space="preserve"> </w:t>
      </w:r>
      <w:r w:rsidRPr="00CF24CC">
        <w:rPr>
          <w:w w:val="110"/>
        </w:rPr>
        <w:t>to</w:t>
      </w:r>
      <w:r w:rsidRPr="00CF24CC">
        <w:rPr>
          <w:spacing w:val="-16"/>
          <w:w w:val="110"/>
        </w:rPr>
        <w:t xml:space="preserve"> </w:t>
      </w:r>
      <w:r w:rsidRPr="00CF24CC">
        <w:rPr>
          <w:w w:val="110"/>
        </w:rPr>
        <w:t>hand</w:t>
      </w:r>
      <w:r w:rsidRPr="00CF24CC">
        <w:rPr>
          <w:spacing w:val="-15"/>
          <w:w w:val="110"/>
        </w:rPr>
        <w:t xml:space="preserve"> </w:t>
      </w:r>
      <w:r w:rsidRPr="00CF24CC">
        <w:rPr>
          <w:w w:val="110"/>
        </w:rPr>
        <w:t>washing</w:t>
      </w:r>
      <w:r w:rsidRPr="00CF24CC">
        <w:rPr>
          <w:spacing w:val="-14"/>
          <w:w w:val="110"/>
        </w:rPr>
        <w:t xml:space="preserve"> </w:t>
      </w:r>
      <w:r w:rsidRPr="00CF24CC">
        <w:rPr>
          <w:w w:val="110"/>
        </w:rPr>
        <w:t>or hand sanitizing before students eat any meals or snacks.</w:t>
      </w:r>
    </w:p>
    <w:p w14:paraId="45C67C4E" w14:textId="77777777" w:rsidR="005A765B" w:rsidRPr="00CF24CC" w:rsidRDefault="005A765B" w:rsidP="00BA354C">
      <w:pPr>
        <w:pStyle w:val="BodyText"/>
        <w:spacing w:before="6"/>
        <w:rPr>
          <w:sz w:val="22"/>
        </w:rPr>
      </w:pPr>
    </w:p>
    <w:p w14:paraId="6A9B8FBB" w14:textId="77777777" w:rsidR="005A765B" w:rsidRPr="00CF24CC" w:rsidRDefault="005A765B" w:rsidP="00AD2DAD">
      <w:pPr>
        <w:pStyle w:val="ListParagraph"/>
        <w:widowControl w:val="0"/>
        <w:numPr>
          <w:ilvl w:val="0"/>
          <w:numId w:val="50"/>
        </w:numPr>
        <w:tabs>
          <w:tab w:val="left" w:pos="961"/>
        </w:tabs>
        <w:autoSpaceDE w:val="0"/>
        <w:autoSpaceDN w:val="0"/>
        <w:spacing w:after="0" w:line="240" w:lineRule="auto"/>
        <w:ind w:left="961" w:hanging="335"/>
        <w:contextualSpacing w:val="0"/>
        <w:jc w:val="left"/>
      </w:pPr>
      <w:r w:rsidRPr="00CF24CC">
        <w:rPr>
          <w:w w:val="105"/>
        </w:rPr>
        <w:t>Scheduling</w:t>
      </w:r>
      <w:r w:rsidRPr="00CF24CC">
        <w:rPr>
          <w:spacing w:val="11"/>
          <w:w w:val="105"/>
        </w:rPr>
        <w:t xml:space="preserve"> </w:t>
      </w:r>
      <w:r w:rsidRPr="00CF24CC">
        <w:rPr>
          <w:spacing w:val="-2"/>
          <w:w w:val="105"/>
        </w:rPr>
        <w:t>Meals</w:t>
      </w:r>
    </w:p>
    <w:p w14:paraId="6CE5D924" w14:textId="77777777" w:rsidR="005A765B" w:rsidRPr="00CF24CC" w:rsidRDefault="005A765B" w:rsidP="00AD2DAD">
      <w:pPr>
        <w:pStyle w:val="ListParagraph"/>
        <w:widowControl w:val="0"/>
        <w:numPr>
          <w:ilvl w:val="1"/>
          <w:numId w:val="50"/>
        </w:numPr>
        <w:tabs>
          <w:tab w:val="left" w:pos="1304"/>
          <w:tab w:val="left" w:pos="1307"/>
        </w:tabs>
        <w:autoSpaceDE w:val="0"/>
        <w:autoSpaceDN w:val="0"/>
        <w:spacing w:before="11" w:after="0" w:line="252" w:lineRule="auto"/>
        <w:ind w:left="1304" w:right="507" w:hanging="336"/>
        <w:contextualSpacing w:val="0"/>
      </w:pPr>
      <w:r w:rsidRPr="00CF24CC">
        <w:rPr>
          <w:spacing w:val="-2"/>
          <w:w w:val="110"/>
        </w:rPr>
        <w:t>La</w:t>
      </w:r>
      <w:r w:rsidRPr="00CF24CC">
        <w:rPr>
          <w:spacing w:val="-6"/>
          <w:w w:val="110"/>
        </w:rPr>
        <w:t xml:space="preserve"> </w:t>
      </w:r>
      <w:r w:rsidRPr="00CF24CC">
        <w:rPr>
          <w:spacing w:val="-2"/>
          <w:w w:val="110"/>
        </w:rPr>
        <w:t>Causa Charter</w:t>
      </w:r>
      <w:r w:rsidRPr="00CF24CC">
        <w:rPr>
          <w:spacing w:val="-12"/>
          <w:w w:val="110"/>
        </w:rPr>
        <w:t xml:space="preserve"> </w:t>
      </w:r>
      <w:r w:rsidRPr="00CF24CC">
        <w:rPr>
          <w:spacing w:val="-2"/>
          <w:w w:val="110"/>
        </w:rPr>
        <w:t>School</w:t>
      </w:r>
      <w:r w:rsidRPr="00CF24CC">
        <w:rPr>
          <w:spacing w:val="-7"/>
          <w:w w:val="110"/>
        </w:rPr>
        <w:t xml:space="preserve"> </w:t>
      </w:r>
      <w:r w:rsidRPr="00CF24CC">
        <w:rPr>
          <w:spacing w:val="-2"/>
          <w:w w:val="110"/>
        </w:rPr>
        <w:t>will</w:t>
      </w:r>
      <w:r w:rsidRPr="00CF24CC">
        <w:rPr>
          <w:spacing w:val="-5"/>
          <w:w w:val="110"/>
        </w:rPr>
        <w:t xml:space="preserve"> </w:t>
      </w:r>
      <w:r w:rsidRPr="00CF24CC">
        <w:rPr>
          <w:spacing w:val="-2"/>
          <w:w w:val="110"/>
        </w:rPr>
        <w:t>make</w:t>
      </w:r>
      <w:r w:rsidRPr="00CF24CC">
        <w:rPr>
          <w:spacing w:val="-7"/>
          <w:w w:val="110"/>
        </w:rPr>
        <w:t xml:space="preserve"> </w:t>
      </w:r>
      <w:r w:rsidRPr="00CF24CC">
        <w:rPr>
          <w:spacing w:val="-2"/>
          <w:w w:val="110"/>
        </w:rPr>
        <w:t>every</w:t>
      </w:r>
      <w:r w:rsidRPr="00CF24CC">
        <w:rPr>
          <w:spacing w:val="-13"/>
          <w:w w:val="110"/>
        </w:rPr>
        <w:t xml:space="preserve"> </w:t>
      </w:r>
      <w:r w:rsidRPr="00CF24CC">
        <w:rPr>
          <w:spacing w:val="-2"/>
          <w:w w:val="110"/>
        </w:rPr>
        <w:t>effort</w:t>
      </w:r>
      <w:r w:rsidRPr="00CF24CC">
        <w:rPr>
          <w:spacing w:val="-11"/>
          <w:w w:val="110"/>
        </w:rPr>
        <w:t xml:space="preserve"> </w:t>
      </w:r>
      <w:r w:rsidRPr="00CF24CC">
        <w:rPr>
          <w:spacing w:val="-2"/>
          <w:w w:val="110"/>
        </w:rPr>
        <w:t>to</w:t>
      </w:r>
      <w:r w:rsidRPr="00CF24CC">
        <w:rPr>
          <w:spacing w:val="-6"/>
          <w:w w:val="110"/>
        </w:rPr>
        <w:t xml:space="preserve"> </w:t>
      </w:r>
      <w:r w:rsidRPr="00CF24CC">
        <w:rPr>
          <w:spacing w:val="-2"/>
          <w:w w:val="110"/>
        </w:rPr>
        <w:t>provide</w:t>
      </w:r>
      <w:r w:rsidRPr="00CF24CC">
        <w:rPr>
          <w:spacing w:val="-10"/>
          <w:w w:val="110"/>
        </w:rPr>
        <w:t xml:space="preserve"> </w:t>
      </w:r>
      <w:r w:rsidRPr="00CF24CC">
        <w:rPr>
          <w:spacing w:val="-2"/>
          <w:w w:val="110"/>
        </w:rPr>
        <w:t>sufficient</w:t>
      </w:r>
      <w:r w:rsidRPr="00CF24CC">
        <w:rPr>
          <w:spacing w:val="-13"/>
          <w:w w:val="110"/>
        </w:rPr>
        <w:t xml:space="preserve"> </w:t>
      </w:r>
      <w:r w:rsidRPr="00CF24CC">
        <w:rPr>
          <w:spacing w:val="-2"/>
          <w:w w:val="110"/>
        </w:rPr>
        <w:t xml:space="preserve">time </w:t>
      </w:r>
      <w:r w:rsidRPr="00CF24CC">
        <w:rPr>
          <w:w w:val="110"/>
        </w:rPr>
        <w:t>for</w:t>
      </w:r>
      <w:r w:rsidRPr="00CF24CC">
        <w:rPr>
          <w:spacing w:val="-4"/>
          <w:w w:val="110"/>
        </w:rPr>
        <w:t xml:space="preserve"> </w:t>
      </w:r>
      <w:r w:rsidRPr="00CF24CC">
        <w:rPr>
          <w:w w:val="110"/>
        </w:rPr>
        <w:t>all</w:t>
      </w:r>
      <w:r w:rsidRPr="00CF24CC">
        <w:rPr>
          <w:spacing w:val="-7"/>
          <w:w w:val="110"/>
        </w:rPr>
        <w:t xml:space="preserve"> </w:t>
      </w:r>
      <w:r w:rsidRPr="00CF24CC">
        <w:rPr>
          <w:w w:val="110"/>
        </w:rPr>
        <w:t>students to eat in</w:t>
      </w:r>
      <w:r w:rsidRPr="00CF24CC">
        <w:rPr>
          <w:spacing w:val="-2"/>
          <w:w w:val="110"/>
        </w:rPr>
        <w:t xml:space="preserve"> </w:t>
      </w:r>
      <w:r w:rsidRPr="00CF24CC">
        <w:rPr>
          <w:w w:val="110"/>
        </w:rPr>
        <w:t>the school cafeteria and will</w:t>
      </w:r>
      <w:r w:rsidRPr="00CF24CC">
        <w:rPr>
          <w:spacing w:val="-1"/>
          <w:w w:val="110"/>
        </w:rPr>
        <w:t xml:space="preserve"> </w:t>
      </w:r>
      <w:r w:rsidRPr="00CF24CC">
        <w:rPr>
          <w:w w:val="110"/>
        </w:rPr>
        <w:t>schedule meal</w:t>
      </w:r>
      <w:r w:rsidRPr="00CF24CC">
        <w:rPr>
          <w:noProof/>
        </w:rPr>
        <mc:AlternateContent>
          <mc:Choice Requires="wps">
            <w:drawing>
              <wp:anchor distT="0" distB="0" distL="0" distR="0" simplePos="0" relativeHeight="251658246" behindDoc="0" locked="0" layoutInCell="1" allowOverlap="1" wp14:anchorId="449D43CE" wp14:editId="603F05B5">
                <wp:simplePos x="0" y="0"/>
                <wp:positionH relativeFrom="page">
                  <wp:posOffset>2290</wp:posOffset>
                </wp:positionH>
                <wp:positionV relativeFrom="page">
                  <wp:posOffset>9535965</wp:posOffset>
                </wp:positionV>
                <wp:extent cx="1270" cy="513715"/>
                <wp:effectExtent l="0" t="0" r="0" b="0"/>
                <wp:wrapNone/>
                <wp:docPr id="191220120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3715"/>
                        </a:xfrm>
                        <a:custGeom>
                          <a:avLst/>
                          <a:gdLst/>
                          <a:ahLst/>
                          <a:cxnLst/>
                          <a:rect l="l" t="t" r="r" b="b"/>
                          <a:pathLst>
                            <a:path h="513715">
                              <a:moveTo>
                                <a:pt x="0" y="51326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1C02DFDA" id="Graphic 1" o:spid="_x0000_s1026" style="position:absolute;margin-left:.2pt;margin-top:750.85pt;width:.1pt;height:40.45pt;z-index:251660293;visibility:visible;mso-wrap-style:square;mso-wrap-distance-left:0;mso-wrap-distance-top:0;mso-wrap-distance-right:0;mso-wrap-distance-bottom:0;mso-position-horizontal:absolute;mso-position-horizontal-relative:page;mso-position-vertical:absolute;mso-position-vertical-relative:page;v-text-anchor:top" coordsize="1270,5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" path="m,513268l,e" filled="f" strokeweight=".1272mm">
                <v:path arrowok="t"/>
                <w10:wrap anchorx="page" anchory="page"/>
              </v:shape>
            </w:pict>
          </mc:Fallback>
        </mc:AlternateContent>
      </w:r>
      <w:r w:rsidRPr="00CF24CC">
        <w:rPr>
          <w:noProof/>
        </w:rPr>
        <mc:AlternateContent>
          <mc:Choice Requires="wps">
            <w:drawing>
              <wp:anchor distT="0" distB="0" distL="0" distR="0" simplePos="0" relativeHeight="251658247" behindDoc="0" locked="0" layoutInCell="1" allowOverlap="1" wp14:anchorId="6CCAE2B8" wp14:editId="3E689140">
                <wp:simplePos x="0" y="0"/>
                <wp:positionH relativeFrom="page">
                  <wp:posOffset>2290</wp:posOffset>
                </wp:positionH>
                <wp:positionV relativeFrom="page">
                  <wp:posOffset>4568256</wp:posOffset>
                </wp:positionV>
                <wp:extent cx="1270" cy="47663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66310"/>
                        </a:xfrm>
                        <a:custGeom>
                          <a:avLst/>
                          <a:gdLst/>
                          <a:ahLst/>
                          <a:cxnLst/>
                          <a:rect l="l" t="t" r="r" b="b"/>
                          <a:pathLst>
                            <a:path h="4766310">
                              <a:moveTo>
                                <a:pt x="0" y="476606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532B69E" id="Graphic 2" o:spid="_x0000_s1026" style="position:absolute;margin-left:.2pt;margin-top:359.7pt;width:.1pt;height:375.3pt;z-index:251661317;visibility:visible;mso-wrap-style:square;mso-wrap-distance-left:0;mso-wrap-distance-top:0;mso-wrap-distance-right:0;mso-wrap-distance-bottom:0;mso-position-horizontal:absolute;mso-position-horizontal-relative:page;mso-position-vertical:absolute;mso-position-vertical-relative:page;v-text-anchor:top" coordsize="1270,476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" path="m,4766068l,e" filled="f" strokeweight=".1272mm">
                <v:path arrowok="t"/>
                <w10:wrap anchorx="page" anchory="page"/>
              </v:shape>
            </w:pict>
          </mc:Fallback>
        </mc:AlternateContent>
      </w:r>
      <w:r w:rsidRPr="00CF24CC">
        <w:rPr>
          <w:w w:val="105"/>
        </w:rPr>
        <w:t xml:space="preserve"> periods</w:t>
      </w:r>
      <w:r w:rsidRPr="00CF24CC">
        <w:rPr>
          <w:spacing w:val="-9"/>
          <w:w w:val="105"/>
        </w:rPr>
        <w:t xml:space="preserve"> </w:t>
      </w:r>
      <w:r w:rsidRPr="00CF24CC">
        <w:rPr>
          <w:w w:val="105"/>
        </w:rPr>
        <w:t>at</w:t>
      </w:r>
      <w:r w:rsidRPr="00CF24CC">
        <w:rPr>
          <w:spacing w:val="-5"/>
          <w:w w:val="105"/>
        </w:rPr>
        <w:t xml:space="preserve"> </w:t>
      </w:r>
      <w:r w:rsidRPr="00CF24CC">
        <w:rPr>
          <w:w w:val="105"/>
        </w:rPr>
        <w:t>appropriate times</w:t>
      </w:r>
      <w:r w:rsidRPr="00CF24CC">
        <w:rPr>
          <w:spacing w:val="-5"/>
          <w:w w:val="105"/>
        </w:rPr>
        <w:t xml:space="preserve"> </w:t>
      </w:r>
      <w:r w:rsidRPr="00CF24CC">
        <w:rPr>
          <w:w w:val="105"/>
        </w:rPr>
        <w:t>during</w:t>
      </w:r>
      <w:r w:rsidRPr="00CF24CC">
        <w:rPr>
          <w:spacing w:val="-12"/>
          <w:w w:val="105"/>
        </w:rPr>
        <w:t xml:space="preserve"> </w:t>
      </w:r>
      <w:r w:rsidRPr="00CF24CC">
        <w:rPr>
          <w:w w:val="105"/>
        </w:rPr>
        <w:t>the</w:t>
      </w:r>
      <w:r w:rsidRPr="00CF24CC">
        <w:rPr>
          <w:spacing w:val="-14"/>
          <w:w w:val="105"/>
        </w:rPr>
        <w:t xml:space="preserve"> </w:t>
      </w:r>
      <w:r w:rsidRPr="00CF24CC">
        <w:rPr>
          <w:w w:val="105"/>
        </w:rPr>
        <w:t>school day.</w:t>
      </w:r>
      <w:r w:rsidRPr="00CF24CC">
        <w:rPr>
          <w:spacing w:val="32"/>
          <w:w w:val="105"/>
        </w:rPr>
        <w:t xml:space="preserve"> </w:t>
      </w:r>
      <w:r w:rsidRPr="00CF24CC">
        <w:rPr>
          <w:w w:val="105"/>
        </w:rPr>
        <w:t>The</w:t>
      </w:r>
      <w:r w:rsidRPr="00CF24CC">
        <w:rPr>
          <w:spacing w:val="-16"/>
          <w:w w:val="105"/>
        </w:rPr>
        <w:t xml:space="preserve"> </w:t>
      </w:r>
      <w:r w:rsidRPr="00CF24CC">
        <w:rPr>
          <w:w w:val="105"/>
        </w:rPr>
        <w:t>school</w:t>
      </w:r>
      <w:r w:rsidRPr="00CF24CC">
        <w:rPr>
          <w:spacing w:val="-2"/>
          <w:w w:val="105"/>
        </w:rPr>
        <w:t xml:space="preserve"> </w:t>
      </w:r>
      <w:r w:rsidRPr="00CF24CC">
        <w:rPr>
          <w:w w:val="105"/>
        </w:rPr>
        <w:t>will</w:t>
      </w:r>
      <w:r w:rsidRPr="00CF24CC">
        <w:rPr>
          <w:spacing w:val="-2"/>
          <w:w w:val="105"/>
        </w:rPr>
        <w:t>:</w:t>
      </w:r>
    </w:p>
    <w:p w14:paraId="48C81C9C" w14:textId="77777777" w:rsidR="005A765B" w:rsidRPr="00CF24CC" w:rsidRDefault="005A765B" w:rsidP="00AD2DAD">
      <w:pPr>
        <w:pStyle w:val="ListParagraph"/>
        <w:widowControl w:val="0"/>
        <w:numPr>
          <w:ilvl w:val="2"/>
          <w:numId w:val="50"/>
        </w:numPr>
        <w:tabs>
          <w:tab w:val="left" w:pos="1861"/>
        </w:tabs>
        <w:autoSpaceDE w:val="0"/>
        <w:autoSpaceDN w:val="0"/>
        <w:spacing w:before="2" w:after="0" w:line="261" w:lineRule="auto"/>
        <w:ind w:left="1850" w:right="361" w:hanging="320"/>
        <w:contextualSpacing w:val="0"/>
      </w:pPr>
      <w:r w:rsidRPr="00CF24CC">
        <w:t>Provide</w:t>
      </w:r>
      <w:r w:rsidRPr="00CF24CC">
        <w:rPr>
          <w:spacing w:val="20"/>
        </w:rPr>
        <w:t xml:space="preserve"> </w:t>
      </w:r>
      <w:r w:rsidRPr="00CF24CC">
        <w:t>students</w:t>
      </w:r>
      <w:r w:rsidRPr="00CF24CC">
        <w:rPr>
          <w:spacing w:val="19"/>
        </w:rPr>
        <w:t xml:space="preserve"> </w:t>
      </w:r>
      <w:r w:rsidRPr="00CF24CC">
        <w:t>with</w:t>
      </w:r>
      <w:r w:rsidRPr="00CF24CC">
        <w:rPr>
          <w:spacing w:val="28"/>
        </w:rPr>
        <w:t xml:space="preserve"> </w:t>
      </w:r>
      <w:r w:rsidRPr="00CF24CC">
        <w:t>at</w:t>
      </w:r>
      <w:r w:rsidRPr="00CF24CC">
        <w:rPr>
          <w:spacing w:val="40"/>
        </w:rPr>
        <w:t xml:space="preserve"> </w:t>
      </w:r>
      <w:r w:rsidRPr="00CF24CC">
        <w:t>least</w:t>
      </w:r>
      <w:r w:rsidRPr="00CF24CC">
        <w:rPr>
          <w:spacing w:val="-3"/>
        </w:rPr>
        <w:t xml:space="preserve"> </w:t>
      </w:r>
      <w:r w:rsidRPr="00CF24CC">
        <w:t>10</w:t>
      </w:r>
      <w:r w:rsidRPr="00CF24CC">
        <w:rPr>
          <w:spacing w:val="36"/>
        </w:rPr>
        <w:t xml:space="preserve"> </w:t>
      </w:r>
      <w:r w:rsidRPr="00CF24CC">
        <w:t>minutes</w:t>
      </w:r>
      <w:r w:rsidRPr="00CF24CC">
        <w:rPr>
          <w:spacing w:val="48"/>
        </w:rPr>
        <w:t xml:space="preserve"> </w:t>
      </w:r>
      <w:r w:rsidRPr="00CF24CC">
        <w:t>to</w:t>
      </w:r>
      <w:r w:rsidRPr="00CF24CC">
        <w:rPr>
          <w:spacing w:val="28"/>
        </w:rPr>
        <w:t xml:space="preserve"> </w:t>
      </w:r>
      <w:r w:rsidRPr="00CF24CC">
        <w:t>eat</w:t>
      </w:r>
      <w:r w:rsidRPr="00CF24CC">
        <w:rPr>
          <w:spacing w:val="22"/>
        </w:rPr>
        <w:t xml:space="preserve"> </w:t>
      </w:r>
      <w:r w:rsidRPr="00CF24CC">
        <w:t>after</w:t>
      </w:r>
      <w:r w:rsidRPr="00CF24CC">
        <w:rPr>
          <w:spacing w:val="14"/>
        </w:rPr>
        <w:t xml:space="preserve"> </w:t>
      </w:r>
      <w:r w:rsidRPr="00CF24CC">
        <w:rPr>
          <w:spacing w:val="-2"/>
        </w:rPr>
        <w:t xml:space="preserve">sitting </w:t>
      </w:r>
      <w:r w:rsidRPr="00CF24CC">
        <w:rPr>
          <w:w w:val="105"/>
        </w:rPr>
        <w:t>down for</w:t>
      </w:r>
      <w:r w:rsidRPr="00CF24CC">
        <w:rPr>
          <w:spacing w:val="-9"/>
          <w:w w:val="105"/>
        </w:rPr>
        <w:t xml:space="preserve"> </w:t>
      </w:r>
      <w:r w:rsidRPr="00CF24CC">
        <w:rPr>
          <w:w w:val="105"/>
        </w:rPr>
        <w:t>breakfast and</w:t>
      </w:r>
      <w:r w:rsidRPr="00CF24CC">
        <w:rPr>
          <w:spacing w:val="-15"/>
          <w:w w:val="105"/>
        </w:rPr>
        <w:t xml:space="preserve"> </w:t>
      </w:r>
      <w:r w:rsidRPr="00CF24CC">
        <w:rPr>
          <w:w w:val="105"/>
        </w:rPr>
        <w:t>15 minutes to</w:t>
      </w:r>
      <w:r w:rsidRPr="00CF24CC">
        <w:rPr>
          <w:spacing w:val="-8"/>
          <w:w w:val="105"/>
        </w:rPr>
        <w:t xml:space="preserve"> </w:t>
      </w:r>
      <w:r w:rsidRPr="00CF24CC">
        <w:rPr>
          <w:w w:val="105"/>
        </w:rPr>
        <w:t>eat</w:t>
      </w:r>
      <w:r w:rsidRPr="00CF24CC">
        <w:rPr>
          <w:spacing w:val="-4"/>
          <w:w w:val="105"/>
        </w:rPr>
        <w:t xml:space="preserve"> </w:t>
      </w:r>
      <w:r w:rsidRPr="00CF24CC">
        <w:rPr>
          <w:w w:val="105"/>
        </w:rPr>
        <w:t>after</w:t>
      </w:r>
      <w:r w:rsidRPr="00CF24CC">
        <w:rPr>
          <w:spacing w:val="-10"/>
          <w:w w:val="105"/>
        </w:rPr>
        <w:t xml:space="preserve"> </w:t>
      </w:r>
      <w:r w:rsidRPr="00CF24CC">
        <w:rPr>
          <w:w w:val="105"/>
        </w:rPr>
        <w:t>sitting</w:t>
      </w:r>
      <w:r w:rsidRPr="00CF24CC">
        <w:rPr>
          <w:spacing w:val="-11"/>
          <w:w w:val="105"/>
        </w:rPr>
        <w:t xml:space="preserve"> </w:t>
      </w:r>
      <w:r w:rsidRPr="00CF24CC">
        <w:rPr>
          <w:w w:val="105"/>
        </w:rPr>
        <w:t>down for lunch; and</w:t>
      </w:r>
    </w:p>
    <w:p w14:paraId="3FFE611E" w14:textId="77777777" w:rsidR="005A765B" w:rsidRPr="00CF24CC" w:rsidRDefault="005A765B" w:rsidP="00AD2DAD">
      <w:pPr>
        <w:pStyle w:val="ListParagraph"/>
        <w:widowControl w:val="0"/>
        <w:numPr>
          <w:ilvl w:val="2"/>
          <w:numId w:val="50"/>
        </w:numPr>
        <w:tabs>
          <w:tab w:val="left" w:pos="1848"/>
        </w:tabs>
        <w:autoSpaceDE w:val="0"/>
        <w:autoSpaceDN w:val="0"/>
        <w:spacing w:before="17" w:after="0" w:line="236" w:lineRule="exact"/>
        <w:ind w:left="1856" w:hanging="342"/>
        <w:contextualSpacing w:val="0"/>
      </w:pPr>
      <w:r w:rsidRPr="00CF24CC">
        <w:rPr>
          <w:w w:val="105"/>
        </w:rPr>
        <w:t>Arrange for</w:t>
      </w:r>
      <w:r w:rsidRPr="00CF24CC">
        <w:rPr>
          <w:spacing w:val="-4"/>
          <w:w w:val="105"/>
        </w:rPr>
        <w:t xml:space="preserve"> </w:t>
      </w:r>
      <w:r w:rsidRPr="00CF24CC">
        <w:rPr>
          <w:w w:val="105"/>
        </w:rPr>
        <w:t>accommodations</w:t>
      </w:r>
      <w:r w:rsidRPr="00CF24CC">
        <w:rPr>
          <w:spacing w:val="-11"/>
          <w:w w:val="105"/>
        </w:rPr>
        <w:t xml:space="preserve"> </w:t>
      </w:r>
      <w:r w:rsidRPr="00CF24CC">
        <w:rPr>
          <w:w w:val="105"/>
        </w:rPr>
        <w:t>for</w:t>
      </w:r>
      <w:r w:rsidRPr="00CF24CC">
        <w:rPr>
          <w:spacing w:val="-14"/>
          <w:w w:val="105"/>
        </w:rPr>
        <w:t xml:space="preserve"> </w:t>
      </w:r>
      <w:r w:rsidRPr="00CF24CC">
        <w:rPr>
          <w:w w:val="105"/>
        </w:rPr>
        <w:t>students</w:t>
      </w:r>
      <w:r w:rsidRPr="00CF24CC">
        <w:rPr>
          <w:spacing w:val="-7"/>
          <w:w w:val="105"/>
        </w:rPr>
        <w:t xml:space="preserve"> </w:t>
      </w:r>
      <w:r w:rsidRPr="00CF24CC">
        <w:rPr>
          <w:w w:val="105"/>
        </w:rPr>
        <w:t>who</w:t>
      </w:r>
      <w:r w:rsidRPr="00CF24CC">
        <w:rPr>
          <w:spacing w:val="-4"/>
          <w:w w:val="105"/>
        </w:rPr>
        <w:t xml:space="preserve"> </w:t>
      </w:r>
      <w:r w:rsidRPr="00CF24CC">
        <w:rPr>
          <w:w w:val="105"/>
        </w:rPr>
        <w:t>need</w:t>
      </w:r>
      <w:r w:rsidRPr="00CF24CC">
        <w:rPr>
          <w:spacing w:val="13"/>
          <w:w w:val="105"/>
        </w:rPr>
        <w:t xml:space="preserve"> </w:t>
      </w:r>
      <w:r w:rsidRPr="00CF24CC">
        <w:rPr>
          <w:w w:val="105"/>
        </w:rPr>
        <w:t>more</w:t>
      </w:r>
      <w:r w:rsidRPr="00CF24CC">
        <w:rPr>
          <w:spacing w:val="-10"/>
          <w:w w:val="105"/>
        </w:rPr>
        <w:t xml:space="preserve"> </w:t>
      </w:r>
      <w:r w:rsidRPr="00CF24CC">
        <w:rPr>
          <w:w w:val="105"/>
        </w:rPr>
        <w:t>time</w:t>
      </w:r>
      <w:r w:rsidRPr="00CF24CC">
        <w:rPr>
          <w:spacing w:val="-1"/>
          <w:w w:val="105"/>
        </w:rPr>
        <w:t xml:space="preserve"> </w:t>
      </w:r>
      <w:r w:rsidRPr="00CF24CC">
        <w:rPr>
          <w:spacing w:val="-5"/>
          <w:w w:val="105"/>
        </w:rPr>
        <w:t>to</w:t>
      </w:r>
      <w:r w:rsidRPr="00CF24CC">
        <w:t xml:space="preserve"> finish</w:t>
      </w:r>
      <w:r w:rsidRPr="00CF24CC">
        <w:rPr>
          <w:spacing w:val="9"/>
        </w:rPr>
        <w:t xml:space="preserve"> </w:t>
      </w:r>
      <w:r w:rsidRPr="00CF24CC">
        <w:t>lunch;</w:t>
      </w:r>
      <w:r w:rsidRPr="00CF24CC">
        <w:rPr>
          <w:spacing w:val="11"/>
        </w:rPr>
        <w:t xml:space="preserve"> </w:t>
      </w:r>
      <w:r w:rsidRPr="00CF24CC">
        <w:rPr>
          <w:spacing w:val="-5"/>
        </w:rPr>
        <w:t>and</w:t>
      </w:r>
    </w:p>
    <w:p w14:paraId="1CE08A93" w14:textId="0CA14B7B" w:rsidR="005A765B" w:rsidRPr="00CF24CC" w:rsidRDefault="005A765B" w:rsidP="00AD2DAD">
      <w:pPr>
        <w:pStyle w:val="ListParagraph"/>
        <w:widowControl w:val="0"/>
        <w:numPr>
          <w:ilvl w:val="2"/>
          <w:numId w:val="50"/>
        </w:numPr>
        <w:tabs>
          <w:tab w:val="left" w:pos="1843"/>
          <w:tab w:val="left" w:pos="1846"/>
        </w:tabs>
        <w:autoSpaceDE w:val="0"/>
        <w:autoSpaceDN w:val="0"/>
        <w:spacing w:before="3" w:after="0" w:line="242" w:lineRule="auto"/>
        <w:ind w:left="1846" w:right="655" w:hanging="341"/>
        <w:contextualSpacing w:val="0"/>
      </w:pPr>
      <w:r w:rsidRPr="00CF24CC">
        <w:rPr>
          <w:w w:val="105"/>
        </w:rPr>
        <w:t>Schedule</w:t>
      </w:r>
      <w:r w:rsidRPr="00CF24CC">
        <w:rPr>
          <w:spacing w:val="-2"/>
          <w:w w:val="105"/>
        </w:rPr>
        <w:t xml:space="preserve"> </w:t>
      </w:r>
      <w:r w:rsidRPr="00CF24CC">
        <w:rPr>
          <w:w w:val="105"/>
        </w:rPr>
        <w:t>meal</w:t>
      </w:r>
      <w:r w:rsidRPr="00CF24CC">
        <w:rPr>
          <w:spacing w:val="-4"/>
          <w:w w:val="105"/>
        </w:rPr>
        <w:t xml:space="preserve"> </w:t>
      </w:r>
      <w:r w:rsidRPr="00CF24CC">
        <w:rPr>
          <w:w w:val="105"/>
        </w:rPr>
        <w:t>periods</w:t>
      </w:r>
      <w:r w:rsidRPr="00CF24CC">
        <w:rPr>
          <w:spacing w:val="-7"/>
          <w:w w:val="105"/>
        </w:rPr>
        <w:t xml:space="preserve"> </w:t>
      </w:r>
      <w:r w:rsidRPr="00CF24CC">
        <w:rPr>
          <w:w w:val="105"/>
        </w:rPr>
        <w:t>at</w:t>
      </w:r>
      <w:r w:rsidRPr="00CF24CC">
        <w:rPr>
          <w:spacing w:val="-4"/>
          <w:w w:val="105"/>
        </w:rPr>
        <w:t xml:space="preserve"> </w:t>
      </w:r>
      <w:r w:rsidRPr="00CF24CC">
        <w:rPr>
          <w:w w:val="105"/>
        </w:rPr>
        <w:t>appropriate</w:t>
      </w:r>
      <w:r w:rsidRPr="00CF24CC">
        <w:rPr>
          <w:spacing w:val="-1"/>
          <w:w w:val="105"/>
        </w:rPr>
        <w:t xml:space="preserve"> </w:t>
      </w:r>
      <w:r w:rsidRPr="00CF24CC">
        <w:rPr>
          <w:w w:val="105"/>
        </w:rPr>
        <w:t>times,</w:t>
      </w:r>
      <w:r w:rsidRPr="00CF24CC">
        <w:rPr>
          <w:spacing w:val="-5"/>
          <w:w w:val="105"/>
        </w:rPr>
        <w:t xml:space="preserve"> </w:t>
      </w:r>
      <w:r w:rsidR="000A4842" w:rsidRPr="00CF24CC">
        <w:rPr>
          <w:w w:val="105"/>
        </w:rPr>
        <w:t>i.e.,</w:t>
      </w:r>
      <w:r w:rsidRPr="00CF24CC">
        <w:rPr>
          <w:spacing w:val="-16"/>
          <w:w w:val="105"/>
        </w:rPr>
        <w:t xml:space="preserve"> </w:t>
      </w:r>
      <w:r w:rsidRPr="00CF24CC">
        <w:rPr>
          <w:w w:val="105"/>
        </w:rPr>
        <w:t>lunch</w:t>
      </w:r>
      <w:r w:rsidRPr="00CF24CC">
        <w:rPr>
          <w:spacing w:val="-9"/>
          <w:w w:val="105"/>
        </w:rPr>
        <w:t xml:space="preserve"> </w:t>
      </w:r>
      <w:r w:rsidRPr="00CF24CC">
        <w:rPr>
          <w:w w:val="105"/>
        </w:rPr>
        <w:t>should</w:t>
      </w:r>
      <w:r w:rsidRPr="00CF24CC">
        <w:rPr>
          <w:spacing w:val="-5"/>
          <w:w w:val="105"/>
        </w:rPr>
        <w:t xml:space="preserve"> </w:t>
      </w:r>
      <w:r w:rsidRPr="00CF24CC">
        <w:rPr>
          <w:w w:val="105"/>
        </w:rPr>
        <w:t>be served between 10:30 AM and</w:t>
      </w:r>
      <w:r w:rsidRPr="00CF24CC">
        <w:rPr>
          <w:spacing w:val="-6"/>
          <w:w w:val="105"/>
        </w:rPr>
        <w:t xml:space="preserve"> </w:t>
      </w:r>
      <w:r w:rsidRPr="00CF24CC">
        <w:rPr>
          <w:w w:val="105"/>
        </w:rPr>
        <w:t>1:00 PM; and</w:t>
      </w:r>
    </w:p>
    <w:p w14:paraId="6D30F899" w14:textId="1D672DC1" w:rsidR="005A765B" w:rsidRPr="00CF24CC" w:rsidRDefault="005A765B" w:rsidP="00AD2DAD">
      <w:pPr>
        <w:pStyle w:val="ListParagraph"/>
        <w:widowControl w:val="0"/>
        <w:numPr>
          <w:ilvl w:val="2"/>
          <w:numId w:val="50"/>
        </w:numPr>
        <w:tabs>
          <w:tab w:val="left" w:pos="1843"/>
          <w:tab w:val="left" w:pos="1850"/>
        </w:tabs>
        <w:autoSpaceDE w:val="0"/>
        <w:autoSpaceDN w:val="0"/>
        <w:spacing w:before="7" w:after="0" w:line="242" w:lineRule="auto"/>
        <w:ind w:left="1850" w:right="479" w:hanging="345"/>
        <w:contextualSpacing w:val="0"/>
      </w:pPr>
      <w:r w:rsidRPr="00CF24CC">
        <w:rPr>
          <w:w w:val="105"/>
        </w:rPr>
        <w:t>Schedule</w:t>
      </w:r>
      <w:r w:rsidRPr="00CF24CC">
        <w:rPr>
          <w:spacing w:val="-14"/>
          <w:w w:val="105"/>
        </w:rPr>
        <w:t xml:space="preserve"> </w:t>
      </w:r>
      <w:r w:rsidRPr="00CF24CC">
        <w:rPr>
          <w:w w:val="105"/>
        </w:rPr>
        <w:t>lunch periods</w:t>
      </w:r>
      <w:r w:rsidRPr="00CF24CC">
        <w:rPr>
          <w:spacing w:val="-11"/>
          <w:w w:val="105"/>
        </w:rPr>
        <w:t xml:space="preserve"> </w:t>
      </w:r>
      <w:r w:rsidRPr="00CF24CC">
        <w:rPr>
          <w:w w:val="105"/>
        </w:rPr>
        <w:t>to</w:t>
      </w:r>
      <w:r w:rsidRPr="00CF24CC">
        <w:rPr>
          <w:spacing w:val="-18"/>
          <w:w w:val="105"/>
        </w:rPr>
        <w:t xml:space="preserve"> </w:t>
      </w:r>
      <w:r w:rsidRPr="00CF24CC">
        <w:rPr>
          <w:w w:val="105"/>
        </w:rPr>
        <w:t>follow</w:t>
      </w:r>
      <w:r w:rsidRPr="00CF24CC">
        <w:rPr>
          <w:spacing w:val="-12"/>
          <w:w w:val="105"/>
        </w:rPr>
        <w:t xml:space="preserve"> </w:t>
      </w:r>
      <w:r w:rsidRPr="00CF24CC">
        <w:rPr>
          <w:w w:val="105"/>
        </w:rPr>
        <w:t>recess</w:t>
      </w:r>
      <w:r w:rsidRPr="00CF24CC">
        <w:rPr>
          <w:spacing w:val="-1"/>
          <w:w w:val="105"/>
        </w:rPr>
        <w:t xml:space="preserve"> </w:t>
      </w:r>
      <w:r w:rsidR="000A4842" w:rsidRPr="00CF24CC">
        <w:rPr>
          <w:w w:val="105"/>
        </w:rPr>
        <w:t>periods,</w:t>
      </w:r>
      <w:r w:rsidRPr="00CF24CC">
        <w:rPr>
          <w:spacing w:val="-10"/>
          <w:w w:val="105"/>
        </w:rPr>
        <w:t xml:space="preserve"> </w:t>
      </w:r>
      <w:r w:rsidRPr="00CF24CC">
        <w:rPr>
          <w:w w:val="105"/>
        </w:rPr>
        <w:t>when</w:t>
      </w:r>
      <w:r w:rsidRPr="00CF24CC">
        <w:rPr>
          <w:spacing w:val="-2"/>
          <w:w w:val="105"/>
        </w:rPr>
        <w:t xml:space="preserve"> </w:t>
      </w:r>
      <w:r w:rsidRPr="00CF24CC">
        <w:rPr>
          <w:w w:val="105"/>
        </w:rPr>
        <w:t>possible, to increase student nutrient intake and reduce food waste; and</w:t>
      </w:r>
    </w:p>
    <w:p w14:paraId="0ABE0590" w14:textId="609648F2" w:rsidR="005A765B" w:rsidRPr="00CF24CC" w:rsidRDefault="005A765B" w:rsidP="00AD2DAD">
      <w:pPr>
        <w:pStyle w:val="ListParagraph"/>
        <w:widowControl w:val="0"/>
        <w:numPr>
          <w:ilvl w:val="2"/>
          <w:numId w:val="50"/>
        </w:numPr>
        <w:tabs>
          <w:tab w:val="left" w:pos="1846"/>
          <w:tab w:val="left" w:pos="1856"/>
        </w:tabs>
        <w:autoSpaceDE w:val="0"/>
        <w:autoSpaceDN w:val="0"/>
        <w:spacing w:before="14" w:after="0" w:line="244" w:lineRule="auto"/>
        <w:ind w:left="1846" w:right="898" w:hanging="341"/>
        <w:contextualSpacing w:val="0"/>
      </w:pPr>
      <w:r w:rsidRPr="00CF24CC">
        <w:rPr>
          <w:w w:val="105"/>
        </w:rPr>
        <w:t>Offer attractive dining</w:t>
      </w:r>
      <w:r w:rsidRPr="00CF24CC">
        <w:rPr>
          <w:spacing w:val="-4"/>
          <w:w w:val="105"/>
        </w:rPr>
        <w:t xml:space="preserve"> </w:t>
      </w:r>
      <w:r w:rsidRPr="00CF24CC">
        <w:rPr>
          <w:w w:val="105"/>
        </w:rPr>
        <w:t>areas, which have</w:t>
      </w:r>
      <w:r w:rsidRPr="00CF24CC">
        <w:rPr>
          <w:spacing w:val="-4"/>
          <w:w w:val="105"/>
        </w:rPr>
        <w:t xml:space="preserve"> </w:t>
      </w:r>
      <w:r w:rsidRPr="00CF24CC">
        <w:rPr>
          <w:w w:val="105"/>
        </w:rPr>
        <w:t>enough space</w:t>
      </w:r>
      <w:r w:rsidRPr="00CF24CC">
        <w:rPr>
          <w:spacing w:val="-4"/>
          <w:w w:val="105"/>
        </w:rPr>
        <w:t xml:space="preserve"> </w:t>
      </w:r>
      <w:r w:rsidRPr="00CF24CC">
        <w:rPr>
          <w:w w:val="105"/>
        </w:rPr>
        <w:t xml:space="preserve">for </w:t>
      </w:r>
      <w:r w:rsidR="000A4842" w:rsidRPr="00CF24CC">
        <w:rPr>
          <w:w w:val="105"/>
        </w:rPr>
        <w:t>seating,</w:t>
      </w:r>
      <w:r w:rsidRPr="00CF24CC">
        <w:rPr>
          <w:spacing w:val="-9"/>
          <w:w w:val="105"/>
        </w:rPr>
        <w:t xml:space="preserve"> </w:t>
      </w:r>
      <w:r w:rsidRPr="00CF24CC">
        <w:rPr>
          <w:w w:val="105"/>
        </w:rPr>
        <w:t>all</w:t>
      </w:r>
      <w:r w:rsidRPr="00CF24CC">
        <w:rPr>
          <w:spacing w:val="-13"/>
          <w:w w:val="105"/>
        </w:rPr>
        <w:t xml:space="preserve"> </w:t>
      </w:r>
      <w:r w:rsidRPr="00CF24CC">
        <w:rPr>
          <w:w w:val="105"/>
        </w:rPr>
        <w:t>students</w:t>
      </w:r>
      <w:r w:rsidRPr="00CF24CC">
        <w:rPr>
          <w:spacing w:val="-9"/>
          <w:w w:val="105"/>
        </w:rPr>
        <w:t xml:space="preserve"> </w:t>
      </w:r>
      <w:r w:rsidRPr="00CF24CC">
        <w:rPr>
          <w:w w:val="105"/>
        </w:rPr>
        <w:t>scheduled for</w:t>
      </w:r>
      <w:r w:rsidRPr="00CF24CC">
        <w:rPr>
          <w:spacing w:val="-5"/>
          <w:w w:val="105"/>
        </w:rPr>
        <w:t xml:space="preserve"> </w:t>
      </w:r>
      <w:r w:rsidRPr="00CF24CC">
        <w:rPr>
          <w:w w:val="105"/>
        </w:rPr>
        <w:t>that</w:t>
      </w:r>
      <w:r w:rsidRPr="00CF24CC">
        <w:rPr>
          <w:spacing w:val="-1"/>
          <w:w w:val="105"/>
        </w:rPr>
        <w:t xml:space="preserve"> </w:t>
      </w:r>
      <w:r w:rsidRPr="00CF24CC">
        <w:rPr>
          <w:w w:val="105"/>
        </w:rPr>
        <w:t>meal period; identifying specific</w:t>
      </w:r>
      <w:r w:rsidRPr="00CF24CC">
        <w:rPr>
          <w:spacing w:val="-7"/>
          <w:w w:val="105"/>
        </w:rPr>
        <w:t xml:space="preserve"> </w:t>
      </w:r>
      <w:r w:rsidRPr="00CF24CC">
        <w:rPr>
          <w:w w:val="105"/>
        </w:rPr>
        <w:t>areas/tables</w:t>
      </w:r>
      <w:r w:rsidRPr="00CF24CC">
        <w:rPr>
          <w:spacing w:val="8"/>
          <w:w w:val="105"/>
        </w:rPr>
        <w:t xml:space="preserve"> </w:t>
      </w:r>
      <w:r w:rsidRPr="00CF24CC">
        <w:rPr>
          <w:w w:val="105"/>
        </w:rPr>
        <w:t>that</w:t>
      </w:r>
      <w:r w:rsidRPr="00CF24CC">
        <w:rPr>
          <w:spacing w:val="-9"/>
          <w:w w:val="105"/>
        </w:rPr>
        <w:t xml:space="preserve"> </w:t>
      </w:r>
      <w:r w:rsidRPr="00CF24CC">
        <w:rPr>
          <w:w w:val="105"/>
        </w:rPr>
        <w:t>will</w:t>
      </w:r>
      <w:r w:rsidRPr="00CF24CC">
        <w:rPr>
          <w:spacing w:val="4"/>
          <w:w w:val="105"/>
        </w:rPr>
        <w:t xml:space="preserve"> </w:t>
      </w:r>
      <w:r w:rsidRPr="00CF24CC">
        <w:rPr>
          <w:w w:val="105"/>
        </w:rPr>
        <w:t>be</w:t>
      </w:r>
      <w:r w:rsidRPr="00CF24CC">
        <w:rPr>
          <w:spacing w:val="-6"/>
          <w:w w:val="105"/>
        </w:rPr>
        <w:t xml:space="preserve"> </w:t>
      </w:r>
      <w:r w:rsidRPr="00CF24CC">
        <w:rPr>
          <w:w w:val="105"/>
        </w:rPr>
        <w:t>allergen</w:t>
      </w:r>
      <w:r w:rsidRPr="00CF24CC">
        <w:rPr>
          <w:spacing w:val="2"/>
          <w:w w:val="105"/>
        </w:rPr>
        <w:t xml:space="preserve"> </w:t>
      </w:r>
      <w:r w:rsidRPr="00CF24CC">
        <w:rPr>
          <w:w w:val="105"/>
        </w:rPr>
        <w:t>safe</w:t>
      </w:r>
      <w:r w:rsidRPr="00CF24CC">
        <w:rPr>
          <w:spacing w:val="-3"/>
          <w:w w:val="105"/>
        </w:rPr>
        <w:t xml:space="preserve"> </w:t>
      </w:r>
      <w:r w:rsidRPr="00CF24CC">
        <w:rPr>
          <w:w w:val="105"/>
        </w:rPr>
        <w:t>when</w:t>
      </w:r>
      <w:r w:rsidRPr="00CF24CC">
        <w:rPr>
          <w:spacing w:val="11"/>
          <w:w w:val="105"/>
        </w:rPr>
        <w:t xml:space="preserve"> </w:t>
      </w:r>
      <w:r w:rsidRPr="00CF24CC">
        <w:rPr>
          <w:spacing w:val="-2"/>
          <w:w w:val="105"/>
        </w:rPr>
        <w:t>necessary.</w:t>
      </w:r>
    </w:p>
    <w:p w14:paraId="36E82215" w14:textId="77777777" w:rsidR="005A765B" w:rsidRPr="00CF24CC" w:rsidRDefault="005A765B" w:rsidP="00AD2DAD">
      <w:pPr>
        <w:pStyle w:val="ListParagraph"/>
        <w:widowControl w:val="0"/>
        <w:numPr>
          <w:ilvl w:val="1"/>
          <w:numId w:val="50"/>
        </w:numPr>
        <w:tabs>
          <w:tab w:val="left" w:pos="1254"/>
          <w:tab w:val="left" w:pos="1259"/>
        </w:tabs>
        <w:autoSpaceDE w:val="0"/>
        <w:autoSpaceDN w:val="0"/>
        <w:spacing w:after="0" w:line="240" w:lineRule="auto"/>
        <w:ind w:left="1254" w:right="588" w:hanging="335"/>
        <w:contextualSpacing w:val="0"/>
      </w:pPr>
      <w:r w:rsidRPr="00CF24CC">
        <w:rPr>
          <w:w w:val="105"/>
        </w:rPr>
        <w:t>La Causa Charter</w:t>
      </w:r>
      <w:r w:rsidRPr="00CF24CC">
        <w:rPr>
          <w:spacing w:val="-2"/>
          <w:w w:val="105"/>
        </w:rPr>
        <w:t xml:space="preserve"> </w:t>
      </w:r>
      <w:r w:rsidRPr="00CF24CC">
        <w:rPr>
          <w:w w:val="105"/>
        </w:rPr>
        <w:t>School will,</w:t>
      </w:r>
      <w:r w:rsidRPr="00CF24CC">
        <w:rPr>
          <w:spacing w:val="-8"/>
          <w:w w:val="105"/>
        </w:rPr>
        <w:t xml:space="preserve"> </w:t>
      </w:r>
      <w:r w:rsidRPr="00CF24CC">
        <w:rPr>
          <w:w w:val="105"/>
        </w:rPr>
        <w:t>to</w:t>
      </w:r>
      <w:r w:rsidRPr="00CF24CC">
        <w:rPr>
          <w:spacing w:val="-8"/>
          <w:w w:val="105"/>
        </w:rPr>
        <w:t xml:space="preserve"> </w:t>
      </w:r>
      <w:r w:rsidRPr="00CF24CC">
        <w:rPr>
          <w:w w:val="105"/>
        </w:rPr>
        <w:t>the</w:t>
      </w:r>
      <w:r w:rsidRPr="00CF24CC">
        <w:rPr>
          <w:spacing w:val="-2"/>
          <w:w w:val="105"/>
        </w:rPr>
        <w:t xml:space="preserve"> </w:t>
      </w:r>
      <w:r w:rsidRPr="00CF24CC">
        <w:rPr>
          <w:w w:val="105"/>
        </w:rPr>
        <w:t>extent possible, arrange bus schedules</w:t>
      </w:r>
      <w:r w:rsidRPr="00CF24CC">
        <w:rPr>
          <w:spacing w:val="-1"/>
          <w:w w:val="105"/>
        </w:rPr>
        <w:t xml:space="preserve"> </w:t>
      </w:r>
      <w:r w:rsidRPr="00CF24CC">
        <w:rPr>
          <w:w w:val="105"/>
        </w:rPr>
        <w:t>and utilize methods</w:t>
      </w:r>
      <w:r w:rsidRPr="00CF24CC">
        <w:rPr>
          <w:spacing w:val="-6"/>
          <w:w w:val="105"/>
        </w:rPr>
        <w:t xml:space="preserve"> </w:t>
      </w:r>
      <w:r w:rsidRPr="00CF24CC">
        <w:rPr>
          <w:w w:val="105"/>
        </w:rPr>
        <w:t>to</w:t>
      </w:r>
      <w:r w:rsidRPr="00CF24CC">
        <w:rPr>
          <w:spacing w:val="-4"/>
          <w:w w:val="105"/>
        </w:rPr>
        <w:t xml:space="preserve"> </w:t>
      </w:r>
      <w:r w:rsidRPr="00CF24CC">
        <w:rPr>
          <w:w w:val="105"/>
        </w:rPr>
        <w:t>serve</w:t>
      </w:r>
      <w:r w:rsidRPr="00CF24CC">
        <w:rPr>
          <w:spacing w:val="-8"/>
          <w:w w:val="105"/>
        </w:rPr>
        <w:t xml:space="preserve"> </w:t>
      </w:r>
      <w:r w:rsidRPr="00CF24CC">
        <w:rPr>
          <w:w w:val="105"/>
        </w:rPr>
        <w:t>school breakfast that</w:t>
      </w:r>
      <w:r w:rsidRPr="00CF24CC">
        <w:rPr>
          <w:spacing w:val="-10"/>
          <w:w w:val="105"/>
        </w:rPr>
        <w:t xml:space="preserve"> </w:t>
      </w:r>
      <w:r w:rsidRPr="00CF24CC">
        <w:rPr>
          <w:w w:val="105"/>
        </w:rPr>
        <w:t>encourages participation,</w:t>
      </w:r>
      <w:r w:rsidRPr="00CF24CC">
        <w:rPr>
          <w:spacing w:val="-7"/>
          <w:w w:val="105"/>
        </w:rPr>
        <w:t xml:space="preserve"> </w:t>
      </w:r>
      <w:r w:rsidRPr="00CF24CC">
        <w:rPr>
          <w:w w:val="105"/>
        </w:rPr>
        <w:t>including "grab and go" breakfast, breakfast in the classroom, or having breakfast during morning break.</w:t>
      </w:r>
    </w:p>
    <w:p w14:paraId="02703F06" w14:textId="77777777" w:rsidR="005A765B" w:rsidRDefault="005A765B" w:rsidP="00BA354C">
      <w:pPr>
        <w:pStyle w:val="BodyText"/>
        <w:spacing w:before="19"/>
      </w:pPr>
    </w:p>
    <w:p w14:paraId="272E6FEB" w14:textId="77777777" w:rsidR="005A765B" w:rsidRPr="00CF24CC" w:rsidRDefault="005A765B" w:rsidP="00AD2DAD">
      <w:pPr>
        <w:pStyle w:val="ListParagraph"/>
        <w:widowControl w:val="0"/>
        <w:numPr>
          <w:ilvl w:val="0"/>
          <w:numId w:val="50"/>
        </w:numPr>
        <w:tabs>
          <w:tab w:val="left" w:pos="930"/>
        </w:tabs>
        <w:autoSpaceDE w:val="0"/>
        <w:autoSpaceDN w:val="0"/>
        <w:spacing w:after="0" w:line="259" w:lineRule="exact"/>
        <w:ind w:left="930" w:hanging="353"/>
        <w:contextualSpacing w:val="0"/>
        <w:jc w:val="left"/>
      </w:pPr>
      <w:r w:rsidRPr="00CF24CC">
        <w:t>Food</w:t>
      </w:r>
      <w:r w:rsidRPr="00CF24CC">
        <w:rPr>
          <w:spacing w:val="6"/>
        </w:rPr>
        <w:t xml:space="preserve"> </w:t>
      </w:r>
      <w:r w:rsidRPr="00CF24CC">
        <w:t>and</w:t>
      </w:r>
      <w:r w:rsidRPr="00CF24CC">
        <w:rPr>
          <w:spacing w:val="16"/>
        </w:rPr>
        <w:t xml:space="preserve"> </w:t>
      </w:r>
      <w:r w:rsidRPr="00CF24CC">
        <w:rPr>
          <w:spacing w:val="-2"/>
        </w:rPr>
        <w:t>Behavior</w:t>
      </w:r>
    </w:p>
    <w:p w14:paraId="3B8860B1" w14:textId="77777777" w:rsidR="005A765B" w:rsidRPr="00CF24CC" w:rsidRDefault="005A765B" w:rsidP="00AD2DAD">
      <w:pPr>
        <w:pStyle w:val="ListParagraph"/>
        <w:widowControl w:val="0"/>
        <w:numPr>
          <w:ilvl w:val="1"/>
          <w:numId w:val="50"/>
        </w:numPr>
        <w:tabs>
          <w:tab w:val="left" w:pos="1259"/>
        </w:tabs>
        <w:autoSpaceDE w:val="0"/>
        <w:autoSpaceDN w:val="0"/>
        <w:spacing w:after="0" w:line="244" w:lineRule="auto"/>
        <w:ind w:left="1259" w:right="448" w:hanging="341"/>
        <w:contextualSpacing w:val="0"/>
      </w:pPr>
      <w:r w:rsidRPr="00CF24CC">
        <w:t>La</w:t>
      </w:r>
      <w:r w:rsidRPr="00CF24CC">
        <w:rPr>
          <w:spacing w:val="24"/>
        </w:rPr>
        <w:t xml:space="preserve"> </w:t>
      </w:r>
      <w:r w:rsidRPr="00CF24CC">
        <w:t>Causa</w:t>
      </w:r>
      <w:r w:rsidRPr="00CF24CC">
        <w:rPr>
          <w:spacing w:val="40"/>
        </w:rPr>
        <w:t xml:space="preserve"> </w:t>
      </w:r>
      <w:r w:rsidRPr="00CF24CC">
        <w:t>Charter</w:t>
      </w:r>
      <w:r w:rsidRPr="00CF24CC">
        <w:rPr>
          <w:spacing w:val="16"/>
        </w:rPr>
        <w:t xml:space="preserve"> </w:t>
      </w:r>
      <w:r w:rsidRPr="00CF24CC">
        <w:t>School</w:t>
      </w:r>
      <w:r w:rsidRPr="00CF24CC">
        <w:rPr>
          <w:spacing w:val="20"/>
        </w:rPr>
        <w:t xml:space="preserve"> </w:t>
      </w:r>
      <w:r w:rsidRPr="00CF24CC">
        <w:t>will</w:t>
      </w:r>
      <w:r w:rsidRPr="00CF24CC">
        <w:rPr>
          <w:spacing w:val="16"/>
        </w:rPr>
        <w:t xml:space="preserve"> </w:t>
      </w:r>
      <w:r w:rsidRPr="00CF24CC">
        <w:t>limit</w:t>
      </w:r>
      <w:r w:rsidRPr="00CF24CC">
        <w:rPr>
          <w:spacing w:val="13"/>
        </w:rPr>
        <w:t xml:space="preserve"> </w:t>
      </w:r>
      <w:r w:rsidRPr="00CF24CC">
        <w:t>its use</w:t>
      </w:r>
      <w:r w:rsidRPr="00CF24CC">
        <w:rPr>
          <w:spacing w:val="19"/>
        </w:rPr>
        <w:t xml:space="preserve"> </w:t>
      </w:r>
      <w:r w:rsidRPr="00CF24CC">
        <w:t>of</w:t>
      </w:r>
      <w:r w:rsidRPr="00CF24CC">
        <w:rPr>
          <w:spacing w:val="14"/>
        </w:rPr>
        <w:t xml:space="preserve"> </w:t>
      </w:r>
      <w:r w:rsidRPr="00CF24CC">
        <w:t>foods</w:t>
      </w:r>
      <w:r w:rsidRPr="00CF24CC">
        <w:rPr>
          <w:spacing w:val="20"/>
        </w:rPr>
        <w:t xml:space="preserve"> </w:t>
      </w:r>
      <w:r w:rsidRPr="00CF24CC">
        <w:t>or</w:t>
      </w:r>
      <w:r w:rsidRPr="00CF24CC">
        <w:rPr>
          <w:spacing w:val="37"/>
        </w:rPr>
        <w:t xml:space="preserve"> </w:t>
      </w:r>
      <w:r w:rsidRPr="00CF24CC">
        <w:t>beverages</w:t>
      </w:r>
      <w:r w:rsidRPr="00CF24CC">
        <w:rPr>
          <w:spacing w:val="33"/>
        </w:rPr>
        <w:t xml:space="preserve"> </w:t>
      </w:r>
      <w:r w:rsidRPr="00CF24CC">
        <w:t>as rewards</w:t>
      </w:r>
      <w:r w:rsidRPr="00CF24CC">
        <w:rPr>
          <w:spacing w:val="40"/>
        </w:rPr>
        <w:t xml:space="preserve"> </w:t>
      </w:r>
      <w:r w:rsidRPr="00CF24CC">
        <w:t>for academic</w:t>
      </w:r>
      <w:r w:rsidRPr="00CF24CC">
        <w:rPr>
          <w:spacing w:val="34"/>
        </w:rPr>
        <w:t xml:space="preserve"> </w:t>
      </w:r>
      <w:r w:rsidRPr="00CF24CC">
        <w:t>performance</w:t>
      </w:r>
      <w:r w:rsidRPr="00CF24CC">
        <w:rPr>
          <w:spacing w:val="40"/>
        </w:rPr>
        <w:t xml:space="preserve"> </w:t>
      </w:r>
      <w:r w:rsidRPr="00CF24CC">
        <w:t>or good</w:t>
      </w:r>
      <w:r w:rsidRPr="00CF24CC">
        <w:rPr>
          <w:spacing w:val="40"/>
        </w:rPr>
        <w:t xml:space="preserve"> </w:t>
      </w:r>
      <w:r w:rsidRPr="00CF24CC">
        <w:t>behavior</w:t>
      </w:r>
      <w:r w:rsidRPr="00CF24CC">
        <w:rPr>
          <w:spacing w:val="40"/>
        </w:rPr>
        <w:t xml:space="preserve"> </w:t>
      </w:r>
      <w:r w:rsidRPr="00CF24CC">
        <w:t>(unless</w:t>
      </w:r>
      <w:r w:rsidRPr="00CF24CC">
        <w:rPr>
          <w:spacing w:val="35"/>
        </w:rPr>
        <w:t xml:space="preserve"> </w:t>
      </w:r>
      <w:r w:rsidRPr="00CF24CC">
        <w:t>this</w:t>
      </w:r>
      <w:r w:rsidRPr="00CF24CC">
        <w:rPr>
          <w:spacing w:val="29"/>
        </w:rPr>
        <w:t xml:space="preserve"> </w:t>
      </w:r>
      <w:r w:rsidRPr="00CF24CC">
        <w:t>practice is</w:t>
      </w:r>
      <w:r w:rsidRPr="00CF24CC">
        <w:rPr>
          <w:spacing w:val="39"/>
        </w:rPr>
        <w:t xml:space="preserve"> </w:t>
      </w:r>
      <w:r w:rsidRPr="00CF24CC">
        <w:t>part</w:t>
      </w:r>
      <w:r w:rsidRPr="00CF24CC">
        <w:rPr>
          <w:spacing w:val="40"/>
        </w:rPr>
        <w:t xml:space="preserve"> </w:t>
      </w:r>
      <w:r w:rsidRPr="00CF24CC">
        <w:t>of</w:t>
      </w:r>
      <w:r w:rsidRPr="00CF24CC">
        <w:rPr>
          <w:spacing w:val="40"/>
        </w:rPr>
        <w:t xml:space="preserve"> </w:t>
      </w:r>
      <w:r w:rsidRPr="00CF24CC">
        <w:t>a</w:t>
      </w:r>
      <w:r w:rsidRPr="00CF24CC">
        <w:rPr>
          <w:spacing w:val="28"/>
        </w:rPr>
        <w:t xml:space="preserve"> </w:t>
      </w:r>
      <w:r w:rsidRPr="00CF24CC">
        <w:t>student's</w:t>
      </w:r>
      <w:r w:rsidRPr="00CF24CC">
        <w:rPr>
          <w:spacing w:val="40"/>
        </w:rPr>
        <w:t xml:space="preserve"> </w:t>
      </w:r>
      <w:r w:rsidRPr="00CF24CC">
        <w:t>individual</w:t>
      </w:r>
      <w:r w:rsidRPr="00CF24CC">
        <w:rPr>
          <w:spacing w:val="40"/>
        </w:rPr>
        <w:t xml:space="preserve"> </w:t>
      </w:r>
      <w:r w:rsidRPr="00CF24CC">
        <w:t>education</w:t>
      </w:r>
      <w:r w:rsidRPr="00CF24CC">
        <w:rPr>
          <w:spacing w:val="80"/>
        </w:rPr>
        <w:t xml:space="preserve"> </w:t>
      </w:r>
      <w:r w:rsidRPr="00CF24CC">
        <w:t>plan,</w:t>
      </w:r>
      <w:r w:rsidRPr="00CF24CC">
        <w:rPr>
          <w:spacing w:val="39"/>
        </w:rPr>
        <w:t xml:space="preserve"> </w:t>
      </w:r>
      <w:r w:rsidRPr="00CF24CC">
        <w:t>behavior</w:t>
      </w:r>
      <w:r w:rsidRPr="00CF24CC">
        <w:rPr>
          <w:spacing w:val="40"/>
        </w:rPr>
        <w:t xml:space="preserve"> </w:t>
      </w:r>
      <w:r w:rsidRPr="00CF24CC">
        <w:t>intervention plan, or a 504 Individual Accommodation</w:t>
      </w:r>
      <w:r w:rsidRPr="00CF24CC">
        <w:rPr>
          <w:spacing w:val="40"/>
        </w:rPr>
        <w:t xml:space="preserve"> </w:t>
      </w:r>
      <w:r w:rsidRPr="00CF24CC">
        <w:t>Plan).</w:t>
      </w:r>
    </w:p>
    <w:p w14:paraId="79F23A5E" w14:textId="4BD407F1" w:rsidR="005A765B" w:rsidRPr="00CF24CC" w:rsidRDefault="005A765B" w:rsidP="00AD2DAD">
      <w:pPr>
        <w:pStyle w:val="ListParagraph"/>
        <w:widowControl w:val="0"/>
        <w:numPr>
          <w:ilvl w:val="1"/>
          <w:numId w:val="50"/>
        </w:numPr>
        <w:tabs>
          <w:tab w:val="left" w:pos="1257"/>
        </w:tabs>
        <w:autoSpaceDE w:val="0"/>
        <w:autoSpaceDN w:val="0"/>
        <w:spacing w:after="0" w:line="254" w:lineRule="exact"/>
        <w:ind w:left="1257" w:hanging="330"/>
        <w:contextualSpacing w:val="0"/>
      </w:pPr>
      <w:r w:rsidRPr="00CF24CC">
        <w:rPr>
          <w:w w:val="105"/>
        </w:rPr>
        <w:t>The</w:t>
      </w:r>
      <w:r w:rsidRPr="00CF24CC">
        <w:rPr>
          <w:spacing w:val="-16"/>
          <w:w w:val="105"/>
        </w:rPr>
        <w:t xml:space="preserve"> </w:t>
      </w:r>
      <w:r w:rsidRPr="00CF24CC">
        <w:rPr>
          <w:w w:val="105"/>
        </w:rPr>
        <w:t>school</w:t>
      </w:r>
      <w:r w:rsidRPr="00CF24CC">
        <w:rPr>
          <w:spacing w:val="-15"/>
          <w:w w:val="105"/>
        </w:rPr>
        <w:t xml:space="preserve"> </w:t>
      </w:r>
      <w:r w:rsidRPr="00CF24CC">
        <w:rPr>
          <w:w w:val="105"/>
        </w:rPr>
        <w:t>will</w:t>
      </w:r>
      <w:r w:rsidRPr="00CF24CC">
        <w:rPr>
          <w:spacing w:val="-7"/>
          <w:w w:val="105"/>
        </w:rPr>
        <w:t xml:space="preserve"> </w:t>
      </w:r>
      <w:r w:rsidRPr="00CF24CC">
        <w:rPr>
          <w:w w:val="105"/>
        </w:rPr>
        <w:t>not</w:t>
      </w:r>
      <w:r w:rsidRPr="00CF24CC">
        <w:rPr>
          <w:spacing w:val="-15"/>
          <w:w w:val="105"/>
        </w:rPr>
        <w:t xml:space="preserve"> </w:t>
      </w:r>
      <w:r w:rsidRPr="00CF24CC">
        <w:rPr>
          <w:w w:val="105"/>
        </w:rPr>
        <w:t>withhold</w:t>
      </w:r>
      <w:r w:rsidRPr="00CF24CC">
        <w:rPr>
          <w:spacing w:val="-5"/>
          <w:w w:val="105"/>
        </w:rPr>
        <w:t xml:space="preserve"> </w:t>
      </w:r>
      <w:r w:rsidR="000A4842" w:rsidRPr="00CF24CC">
        <w:rPr>
          <w:w w:val="105"/>
        </w:rPr>
        <w:t>food</w:t>
      </w:r>
      <w:r w:rsidRPr="00CF24CC">
        <w:rPr>
          <w:spacing w:val="-10"/>
          <w:w w:val="105"/>
        </w:rPr>
        <w:t xml:space="preserve"> </w:t>
      </w:r>
      <w:r w:rsidRPr="00CF24CC">
        <w:rPr>
          <w:w w:val="105"/>
        </w:rPr>
        <w:t>or</w:t>
      </w:r>
      <w:r w:rsidRPr="00CF24CC">
        <w:rPr>
          <w:spacing w:val="-15"/>
          <w:w w:val="105"/>
        </w:rPr>
        <w:t xml:space="preserve"> </w:t>
      </w:r>
      <w:r w:rsidRPr="00CF24CC">
        <w:rPr>
          <w:w w:val="105"/>
        </w:rPr>
        <w:t>beverages as</w:t>
      </w:r>
      <w:r w:rsidRPr="00CF24CC">
        <w:rPr>
          <w:spacing w:val="-15"/>
          <w:w w:val="105"/>
        </w:rPr>
        <w:t xml:space="preserve"> </w:t>
      </w:r>
      <w:r w:rsidRPr="00CF24CC">
        <w:rPr>
          <w:spacing w:val="-2"/>
          <w:w w:val="105"/>
        </w:rPr>
        <w:t>punishment.</w:t>
      </w:r>
    </w:p>
    <w:p w14:paraId="5CB620B5" w14:textId="77777777" w:rsidR="005A765B" w:rsidRPr="00CF24CC" w:rsidRDefault="005A765B" w:rsidP="00BA354C">
      <w:pPr>
        <w:pStyle w:val="BodyText"/>
        <w:spacing w:before="13"/>
        <w:rPr>
          <w:sz w:val="22"/>
          <w:szCs w:val="22"/>
        </w:rPr>
      </w:pPr>
    </w:p>
    <w:p w14:paraId="5211A3A2" w14:textId="77777777" w:rsidR="005A765B" w:rsidRPr="00CF24CC" w:rsidRDefault="005A765B" w:rsidP="00AD2DAD">
      <w:pPr>
        <w:pStyle w:val="ListParagraph"/>
        <w:widowControl w:val="0"/>
        <w:numPr>
          <w:ilvl w:val="0"/>
          <w:numId w:val="50"/>
        </w:numPr>
        <w:tabs>
          <w:tab w:val="left" w:pos="924"/>
        </w:tabs>
        <w:autoSpaceDE w:val="0"/>
        <w:autoSpaceDN w:val="0"/>
        <w:spacing w:after="0" w:line="255" w:lineRule="exact"/>
        <w:ind w:left="924" w:hanging="340"/>
        <w:contextualSpacing w:val="0"/>
        <w:jc w:val="left"/>
      </w:pPr>
      <w:r w:rsidRPr="00CF24CC">
        <w:rPr>
          <w:spacing w:val="-2"/>
          <w:w w:val="105"/>
        </w:rPr>
        <w:t>Celebrations</w:t>
      </w:r>
    </w:p>
    <w:p w14:paraId="09BF5C91" w14:textId="77777777" w:rsidR="005A765B" w:rsidRPr="00CF24CC" w:rsidRDefault="005A765B" w:rsidP="00AD2DAD">
      <w:pPr>
        <w:pStyle w:val="ListParagraph"/>
        <w:widowControl w:val="0"/>
        <w:numPr>
          <w:ilvl w:val="1"/>
          <w:numId w:val="50"/>
        </w:numPr>
        <w:tabs>
          <w:tab w:val="left" w:pos="1262"/>
          <w:tab w:val="left" w:pos="1265"/>
        </w:tabs>
        <w:autoSpaceDE w:val="0"/>
        <w:autoSpaceDN w:val="0"/>
        <w:spacing w:after="0" w:line="261" w:lineRule="auto"/>
        <w:ind w:left="1265" w:right="801" w:hanging="340"/>
        <w:contextualSpacing w:val="0"/>
      </w:pPr>
      <w:r w:rsidRPr="00CF24CC">
        <w:rPr>
          <w:w w:val="105"/>
        </w:rPr>
        <w:t>Classroom celebrations</w:t>
      </w:r>
      <w:r w:rsidRPr="00CF24CC">
        <w:rPr>
          <w:spacing w:val="-4"/>
          <w:w w:val="105"/>
        </w:rPr>
        <w:t xml:space="preserve"> </w:t>
      </w:r>
      <w:r w:rsidRPr="00CF24CC">
        <w:rPr>
          <w:w w:val="105"/>
        </w:rPr>
        <w:t>will</w:t>
      </w:r>
      <w:r w:rsidRPr="00CF24CC">
        <w:rPr>
          <w:spacing w:val="-9"/>
          <w:w w:val="105"/>
        </w:rPr>
        <w:t xml:space="preserve"> </w:t>
      </w:r>
      <w:r w:rsidRPr="00CF24CC">
        <w:rPr>
          <w:w w:val="105"/>
        </w:rPr>
        <w:t>encourage</w:t>
      </w:r>
      <w:r w:rsidRPr="00CF24CC">
        <w:rPr>
          <w:spacing w:val="-5"/>
          <w:w w:val="105"/>
        </w:rPr>
        <w:t xml:space="preserve"> </w:t>
      </w:r>
      <w:r w:rsidRPr="00CF24CC">
        <w:rPr>
          <w:w w:val="105"/>
        </w:rPr>
        <w:t>healthy</w:t>
      </w:r>
      <w:r w:rsidRPr="00CF24CC">
        <w:rPr>
          <w:spacing w:val="-11"/>
          <w:w w:val="105"/>
        </w:rPr>
        <w:t xml:space="preserve"> </w:t>
      </w:r>
      <w:r w:rsidRPr="00CF24CC">
        <w:rPr>
          <w:w w:val="105"/>
        </w:rPr>
        <w:t>choices</w:t>
      </w:r>
      <w:r w:rsidRPr="00CF24CC">
        <w:rPr>
          <w:spacing w:val="-10"/>
          <w:w w:val="105"/>
        </w:rPr>
        <w:t xml:space="preserve"> </w:t>
      </w:r>
      <w:r w:rsidRPr="00CF24CC">
        <w:rPr>
          <w:w w:val="105"/>
        </w:rPr>
        <w:t>and</w:t>
      </w:r>
      <w:r w:rsidRPr="00CF24CC">
        <w:rPr>
          <w:spacing w:val="-8"/>
          <w:w w:val="105"/>
        </w:rPr>
        <w:t xml:space="preserve"> </w:t>
      </w:r>
      <w:r w:rsidRPr="00CF24CC">
        <w:rPr>
          <w:w w:val="105"/>
        </w:rPr>
        <w:t xml:space="preserve">portion </w:t>
      </w:r>
      <w:r w:rsidRPr="00CF24CC">
        <w:rPr>
          <w:spacing w:val="-2"/>
          <w:w w:val="105"/>
        </w:rPr>
        <w:t>control. It will meet or exceed the USDA Smart Snacks in School Standards, including those snacks brought by staff or family members. Smart Snacks standards are available at</w:t>
      </w:r>
      <w:r w:rsidRPr="00CF24CC">
        <w:rPr>
          <w:spacing w:val="-2"/>
          <w:w w:val="105"/>
          <w:sz w:val="23"/>
        </w:rPr>
        <w:t xml:space="preserve"> </w:t>
      </w:r>
      <w:hyperlink r:id="rId33" w:history="1">
        <w:r w:rsidRPr="00CF24CC">
          <w:rPr>
            <w:rStyle w:val="Hyperlink"/>
            <w:spacing w:val="-2"/>
            <w:w w:val="105"/>
          </w:rPr>
          <w:t>https://www.fns.usda.gov/school-meals/nutrition-standards/smartsnacks</w:t>
        </w:r>
      </w:hyperlink>
      <w:r w:rsidRPr="00CF24CC">
        <w:rPr>
          <w:spacing w:val="-2"/>
          <w:w w:val="105"/>
        </w:rPr>
        <w:t>.</w:t>
      </w:r>
    </w:p>
    <w:p w14:paraId="0D4ECA92" w14:textId="77777777" w:rsidR="005A765B" w:rsidRPr="00CF24CC" w:rsidRDefault="005A765B" w:rsidP="00AD2DAD">
      <w:pPr>
        <w:pStyle w:val="ListParagraph"/>
        <w:widowControl w:val="0"/>
        <w:numPr>
          <w:ilvl w:val="1"/>
          <w:numId w:val="50"/>
        </w:numPr>
        <w:tabs>
          <w:tab w:val="left" w:pos="1258"/>
        </w:tabs>
        <w:autoSpaceDE w:val="0"/>
        <w:autoSpaceDN w:val="0"/>
        <w:spacing w:before="1" w:after="0" w:line="222" w:lineRule="exact"/>
        <w:ind w:left="1274" w:hanging="331"/>
        <w:contextualSpacing w:val="0"/>
      </w:pPr>
      <w:r w:rsidRPr="00CF24CC">
        <w:rPr>
          <w:spacing w:val="-2"/>
          <w:w w:val="105"/>
        </w:rPr>
        <w:t>The</w:t>
      </w:r>
      <w:r w:rsidRPr="00CF24CC">
        <w:rPr>
          <w:spacing w:val="-13"/>
          <w:w w:val="105"/>
        </w:rPr>
        <w:t xml:space="preserve"> </w:t>
      </w:r>
      <w:r w:rsidRPr="00CF24CC">
        <w:rPr>
          <w:spacing w:val="-2"/>
          <w:w w:val="105"/>
        </w:rPr>
        <w:t>Coordinated</w:t>
      </w:r>
      <w:r w:rsidRPr="00CF24CC">
        <w:rPr>
          <w:spacing w:val="8"/>
          <w:w w:val="105"/>
        </w:rPr>
        <w:t xml:space="preserve"> </w:t>
      </w:r>
      <w:r w:rsidRPr="00CF24CC">
        <w:rPr>
          <w:spacing w:val="-2"/>
          <w:w w:val="105"/>
        </w:rPr>
        <w:t>School</w:t>
      </w:r>
      <w:r w:rsidRPr="00CF24CC">
        <w:rPr>
          <w:spacing w:val="-4"/>
          <w:w w:val="105"/>
        </w:rPr>
        <w:t xml:space="preserve"> </w:t>
      </w:r>
      <w:r w:rsidRPr="00CF24CC">
        <w:rPr>
          <w:spacing w:val="-2"/>
          <w:w w:val="105"/>
        </w:rPr>
        <w:t>Health</w:t>
      </w:r>
      <w:r w:rsidRPr="00CF24CC">
        <w:rPr>
          <w:spacing w:val="-6"/>
          <w:w w:val="105"/>
        </w:rPr>
        <w:t xml:space="preserve"> </w:t>
      </w:r>
      <w:r w:rsidRPr="00CF24CC">
        <w:rPr>
          <w:spacing w:val="-2"/>
          <w:w w:val="105"/>
        </w:rPr>
        <w:t>Team</w:t>
      </w:r>
      <w:r w:rsidRPr="00CF24CC">
        <w:rPr>
          <w:spacing w:val="-11"/>
          <w:w w:val="105"/>
        </w:rPr>
        <w:t xml:space="preserve"> </w:t>
      </w:r>
      <w:r w:rsidRPr="00CF24CC">
        <w:rPr>
          <w:spacing w:val="-2"/>
          <w:w w:val="105"/>
        </w:rPr>
        <w:t>will</w:t>
      </w:r>
      <w:r w:rsidRPr="00CF24CC">
        <w:rPr>
          <w:spacing w:val="-5"/>
          <w:w w:val="105"/>
        </w:rPr>
        <w:t xml:space="preserve"> </w:t>
      </w:r>
      <w:r w:rsidRPr="00CF24CC">
        <w:rPr>
          <w:spacing w:val="-2"/>
          <w:w w:val="105"/>
        </w:rPr>
        <w:t>disseminate</w:t>
      </w:r>
      <w:r w:rsidRPr="00CF24CC">
        <w:rPr>
          <w:spacing w:val="7"/>
          <w:w w:val="105"/>
        </w:rPr>
        <w:t xml:space="preserve"> </w:t>
      </w:r>
      <w:r w:rsidRPr="00CF24CC">
        <w:rPr>
          <w:spacing w:val="-2"/>
          <w:w w:val="105"/>
        </w:rPr>
        <w:t>a</w:t>
      </w:r>
      <w:r w:rsidRPr="00CF24CC">
        <w:rPr>
          <w:spacing w:val="-13"/>
          <w:w w:val="105"/>
        </w:rPr>
        <w:t xml:space="preserve"> </w:t>
      </w:r>
      <w:r w:rsidRPr="00CF24CC">
        <w:rPr>
          <w:spacing w:val="-2"/>
          <w:w w:val="105"/>
        </w:rPr>
        <w:t>list</w:t>
      </w:r>
      <w:r w:rsidRPr="00CF24CC">
        <w:rPr>
          <w:spacing w:val="-11"/>
          <w:w w:val="105"/>
        </w:rPr>
        <w:t xml:space="preserve"> </w:t>
      </w:r>
      <w:r w:rsidRPr="00CF24CC">
        <w:rPr>
          <w:spacing w:val="-2"/>
          <w:w w:val="105"/>
        </w:rPr>
        <w:t>of</w:t>
      </w:r>
      <w:r w:rsidRPr="00CF24CC">
        <w:rPr>
          <w:spacing w:val="-5"/>
          <w:w w:val="105"/>
        </w:rPr>
        <w:t xml:space="preserve"> </w:t>
      </w:r>
      <w:r w:rsidRPr="00CF24CC">
        <w:rPr>
          <w:spacing w:val="-2"/>
          <w:w w:val="105"/>
        </w:rPr>
        <w:t xml:space="preserve">healthy </w:t>
      </w:r>
      <w:r w:rsidRPr="00CF24CC">
        <w:rPr>
          <w:w w:val="105"/>
        </w:rPr>
        <w:t>party</w:t>
      </w:r>
      <w:r w:rsidRPr="00CF24CC">
        <w:rPr>
          <w:spacing w:val="-4"/>
          <w:w w:val="105"/>
        </w:rPr>
        <w:t xml:space="preserve"> </w:t>
      </w:r>
      <w:r w:rsidRPr="00CF24CC">
        <w:rPr>
          <w:w w:val="105"/>
        </w:rPr>
        <w:t>ideas to</w:t>
      </w:r>
      <w:r w:rsidRPr="00CF24CC">
        <w:rPr>
          <w:spacing w:val="7"/>
          <w:w w:val="105"/>
        </w:rPr>
        <w:t xml:space="preserve"> </w:t>
      </w:r>
      <w:r w:rsidRPr="00CF24CC">
        <w:rPr>
          <w:w w:val="105"/>
        </w:rPr>
        <w:t>parents</w:t>
      </w:r>
      <w:r w:rsidRPr="00CF24CC">
        <w:rPr>
          <w:spacing w:val="-2"/>
          <w:w w:val="105"/>
        </w:rPr>
        <w:t xml:space="preserve"> </w:t>
      </w:r>
      <w:r w:rsidRPr="00CF24CC">
        <w:rPr>
          <w:w w:val="105"/>
        </w:rPr>
        <w:t>and</w:t>
      </w:r>
      <w:r w:rsidRPr="00CF24CC">
        <w:rPr>
          <w:spacing w:val="1"/>
          <w:w w:val="105"/>
        </w:rPr>
        <w:t xml:space="preserve"> </w:t>
      </w:r>
      <w:r w:rsidRPr="00CF24CC">
        <w:rPr>
          <w:w w:val="105"/>
        </w:rPr>
        <w:t>teachers</w:t>
      </w:r>
      <w:r w:rsidRPr="00CF24CC">
        <w:rPr>
          <w:spacing w:val="1"/>
          <w:w w:val="105"/>
        </w:rPr>
        <w:t xml:space="preserve"> </w:t>
      </w:r>
      <w:r w:rsidRPr="00CF24CC">
        <w:rPr>
          <w:w w:val="105"/>
        </w:rPr>
        <w:t>and</w:t>
      </w:r>
      <w:r w:rsidRPr="00CF24CC">
        <w:rPr>
          <w:spacing w:val="1"/>
          <w:w w:val="105"/>
        </w:rPr>
        <w:t xml:space="preserve"> </w:t>
      </w:r>
      <w:r w:rsidRPr="00CF24CC">
        <w:rPr>
          <w:w w:val="105"/>
        </w:rPr>
        <w:t>will</w:t>
      </w:r>
      <w:r w:rsidRPr="00CF24CC">
        <w:rPr>
          <w:spacing w:val="-3"/>
          <w:w w:val="105"/>
        </w:rPr>
        <w:t xml:space="preserve"> </w:t>
      </w:r>
      <w:r w:rsidRPr="00CF24CC">
        <w:rPr>
          <w:w w:val="105"/>
        </w:rPr>
        <w:t>serve</w:t>
      </w:r>
      <w:r w:rsidRPr="00CF24CC">
        <w:rPr>
          <w:spacing w:val="5"/>
          <w:w w:val="105"/>
        </w:rPr>
        <w:t xml:space="preserve"> </w:t>
      </w:r>
      <w:r w:rsidRPr="00CF24CC">
        <w:rPr>
          <w:w w:val="105"/>
        </w:rPr>
        <w:t>as</w:t>
      </w:r>
      <w:r w:rsidRPr="00CF24CC">
        <w:rPr>
          <w:spacing w:val="-4"/>
          <w:w w:val="105"/>
        </w:rPr>
        <w:t xml:space="preserve"> </w:t>
      </w:r>
      <w:r w:rsidRPr="00CF24CC">
        <w:rPr>
          <w:w w:val="105"/>
        </w:rPr>
        <w:t>a</w:t>
      </w:r>
      <w:r w:rsidRPr="00CF24CC">
        <w:rPr>
          <w:spacing w:val="9"/>
          <w:w w:val="105"/>
        </w:rPr>
        <w:t xml:space="preserve"> </w:t>
      </w:r>
      <w:r w:rsidRPr="00CF24CC">
        <w:rPr>
          <w:spacing w:val="-2"/>
          <w:w w:val="105"/>
        </w:rPr>
        <w:t>resource.</w:t>
      </w:r>
    </w:p>
    <w:p w14:paraId="6CAF973C" w14:textId="77777777" w:rsidR="005A765B" w:rsidRPr="00CF24CC" w:rsidRDefault="005A765B" w:rsidP="00AD2DAD">
      <w:pPr>
        <w:pStyle w:val="ListParagraph"/>
        <w:widowControl w:val="0"/>
        <w:numPr>
          <w:ilvl w:val="0"/>
          <w:numId w:val="50"/>
        </w:numPr>
        <w:tabs>
          <w:tab w:val="left" w:pos="918"/>
        </w:tabs>
        <w:autoSpaceDE w:val="0"/>
        <w:autoSpaceDN w:val="0"/>
        <w:spacing w:after="0" w:line="259" w:lineRule="exact"/>
        <w:ind w:left="918" w:hanging="333"/>
        <w:contextualSpacing w:val="0"/>
        <w:jc w:val="left"/>
      </w:pPr>
      <w:r w:rsidRPr="00CF24CC">
        <w:rPr>
          <w:w w:val="105"/>
        </w:rPr>
        <w:t>Sharing</w:t>
      </w:r>
      <w:r w:rsidRPr="00CF24CC">
        <w:rPr>
          <w:spacing w:val="-8"/>
          <w:w w:val="105"/>
        </w:rPr>
        <w:t xml:space="preserve"> </w:t>
      </w:r>
      <w:r w:rsidRPr="00CF24CC">
        <w:rPr>
          <w:w w:val="105"/>
        </w:rPr>
        <w:t>Foods</w:t>
      </w:r>
      <w:r w:rsidRPr="00CF24CC">
        <w:rPr>
          <w:spacing w:val="-15"/>
          <w:w w:val="105"/>
        </w:rPr>
        <w:t xml:space="preserve"> </w:t>
      </w:r>
      <w:r w:rsidRPr="00CF24CC">
        <w:rPr>
          <w:w w:val="105"/>
        </w:rPr>
        <w:t>and</w:t>
      </w:r>
      <w:r w:rsidRPr="00CF24CC">
        <w:rPr>
          <w:spacing w:val="-8"/>
          <w:w w:val="105"/>
        </w:rPr>
        <w:t xml:space="preserve"> </w:t>
      </w:r>
      <w:r w:rsidRPr="00CF24CC">
        <w:rPr>
          <w:spacing w:val="-2"/>
          <w:w w:val="105"/>
        </w:rPr>
        <w:t>Beverages</w:t>
      </w:r>
    </w:p>
    <w:p w14:paraId="2749CC30" w14:textId="77777777" w:rsidR="005A765B" w:rsidRPr="00CF24CC" w:rsidRDefault="005A765B" w:rsidP="00BA354C">
      <w:pPr>
        <w:pStyle w:val="BodyText"/>
        <w:spacing w:line="244" w:lineRule="auto"/>
        <w:ind w:left="933" w:firstLine="3"/>
        <w:rPr>
          <w:sz w:val="22"/>
          <w:szCs w:val="22"/>
        </w:rPr>
      </w:pPr>
      <w:r w:rsidRPr="00CF24CC">
        <w:rPr>
          <w:w w:val="105"/>
          <w:sz w:val="22"/>
          <w:szCs w:val="22"/>
        </w:rPr>
        <w:t>La Causa Charter School will not allow</w:t>
      </w:r>
      <w:r w:rsidRPr="00CF24CC">
        <w:rPr>
          <w:spacing w:val="-10"/>
          <w:w w:val="105"/>
          <w:sz w:val="22"/>
          <w:szCs w:val="22"/>
        </w:rPr>
        <w:t xml:space="preserve"> </w:t>
      </w:r>
      <w:r w:rsidRPr="00CF24CC">
        <w:rPr>
          <w:w w:val="105"/>
          <w:sz w:val="22"/>
          <w:szCs w:val="22"/>
        </w:rPr>
        <w:t>students to</w:t>
      </w:r>
      <w:r w:rsidRPr="00CF24CC">
        <w:rPr>
          <w:spacing w:val="-15"/>
          <w:w w:val="105"/>
          <w:sz w:val="22"/>
          <w:szCs w:val="22"/>
        </w:rPr>
        <w:t xml:space="preserve"> </w:t>
      </w:r>
      <w:r w:rsidRPr="00CF24CC">
        <w:rPr>
          <w:w w:val="105"/>
          <w:sz w:val="22"/>
          <w:szCs w:val="22"/>
        </w:rPr>
        <w:t>share their food or beverages with one</w:t>
      </w:r>
      <w:r w:rsidRPr="00CF24CC">
        <w:rPr>
          <w:spacing w:val="-11"/>
          <w:w w:val="105"/>
          <w:sz w:val="22"/>
          <w:szCs w:val="22"/>
        </w:rPr>
        <w:t xml:space="preserve"> </w:t>
      </w:r>
      <w:r w:rsidRPr="00CF24CC">
        <w:rPr>
          <w:w w:val="105"/>
          <w:sz w:val="22"/>
          <w:szCs w:val="22"/>
        </w:rPr>
        <w:t>another during</w:t>
      </w:r>
      <w:r w:rsidRPr="00CF24CC">
        <w:rPr>
          <w:spacing w:val="-6"/>
          <w:w w:val="105"/>
          <w:sz w:val="22"/>
          <w:szCs w:val="22"/>
        </w:rPr>
        <w:t xml:space="preserve"> </w:t>
      </w:r>
      <w:r w:rsidRPr="00CF24CC">
        <w:rPr>
          <w:w w:val="105"/>
          <w:sz w:val="22"/>
          <w:szCs w:val="22"/>
        </w:rPr>
        <w:t>meal or</w:t>
      </w:r>
      <w:r w:rsidRPr="00CF24CC">
        <w:rPr>
          <w:spacing w:val="-15"/>
          <w:w w:val="105"/>
          <w:sz w:val="22"/>
          <w:szCs w:val="22"/>
        </w:rPr>
        <w:t xml:space="preserve"> </w:t>
      </w:r>
      <w:r w:rsidRPr="00CF24CC">
        <w:rPr>
          <w:w w:val="105"/>
          <w:sz w:val="22"/>
          <w:szCs w:val="22"/>
        </w:rPr>
        <w:t>snack</w:t>
      </w:r>
      <w:r w:rsidRPr="00CF24CC">
        <w:rPr>
          <w:spacing w:val="-7"/>
          <w:w w:val="105"/>
          <w:sz w:val="22"/>
          <w:szCs w:val="22"/>
        </w:rPr>
        <w:t xml:space="preserve"> </w:t>
      </w:r>
      <w:r w:rsidRPr="00CF24CC">
        <w:rPr>
          <w:w w:val="105"/>
          <w:sz w:val="22"/>
          <w:szCs w:val="22"/>
        </w:rPr>
        <w:t>times given concerns about allergies and other restrictions on some children's diets.</w:t>
      </w:r>
    </w:p>
    <w:p w14:paraId="552B1CC9" w14:textId="77777777" w:rsidR="005A765B" w:rsidRPr="00CF24CC" w:rsidRDefault="005A765B" w:rsidP="00BA354C">
      <w:pPr>
        <w:pStyle w:val="BodyText"/>
        <w:spacing w:before="3"/>
        <w:rPr>
          <w:sz w:val="22"/>
          <w:szCs w:val="22"/>
        </w:rPr>
      </w:pPr>
    </w:p>
    <w:p w14:paraId="71FC3291" w14:textId="77777777" w:rsidR="005A765B" w:rsidRPr="00CF24CC" w:rsidRDefault="005A765B" w:rsidP="00AD2DAD">
      <w:pPr>
        <w:pStyle w:val="ListParagraph"/>
        <w:widowControl w:val="0"/>
        <w:numPr>
          <w:ilvl w:val="0"/>
          <w:numId w:val="50"/>
        </w:numPr>
        <w:tabs>
          <w:tab w:val="left" w:pos="926"/>
        </w:tabs>
        <w:autoSpaceDE w:val="0"/>
        <w:autoSpaceDN w:val="0"/>
        <w:spacing w:after="0" w:line="255" w:lineRule="exact"/>
        <w:ind w:left="926" w:hanging="332"/>
        <w:contextualSpacing w:val="0"/>
        <w:jc w:val="left"/>
      </w:pPr>
      <w:r w:rsidRPr="00CF24CC">
        <w:rPr>
          <w:spacing w:val="-2"/>
        </w:rPr>
        <w:t>Snacks</w:t>
      </w:r>
    </w:p>
    <w:p w14:paraId="732CE5ED" w14:textId="77777777" w:rsidR="005A765B" w:rsidRPr="00F11865" w:rsidRDefault="005A765B" w:rsidP="00BA354C">
      <w:pPr>
        <w:pStyle w:val="BodyText"/>
        <w:spacing w:line="242" w:lineRule="auto"/>
        <w:ind w:left="932" w:right="361" w:hanging="6"/>
        <w:rPr>
          <w:w w:val="105"/>
          <w:sz w:val="24"/>
          <w:szCs w:val="24"/>
        </w:rPr>
      </w:pPr>
      <w:r w:rsidRPr="00F11865">
        <w:rPr>
          <w:w w:val="105"/>
          <w:sz w:val="24"/>
          <w:szCs w:val="24"/>
        </w:rPr>
        <w:t>Snacks served during the school day or</w:t>
      </w:r>
      <w:r w:rsidRPr="00F11865">
        <w:rPr>
          <w:spacing w:val="-1"/>
          <w:w w:val="105"/>
          <w:sz w:val="24"/>
          <w:szCs w:val="24"/>
        </w:rPr>
        <w:t xml:space="preserve"> </w:t>
      </w:r>
      <w:r w:rsidRPr="00F11865">
        <w:rPr>
          <w:w w:val="105"/>
          <w:sz w:val="24"/>
          <w:szCs w:val="24"/>
        </w:rPr>
        <w:t>in after-school care</w:t>
      </w:r>
      <w:r w:rsidRPr="00F11865">
        <w:rPr>
          <w:spacing w:val="-1"/>
          <w:w w:val="105"/>
          <w:sz w:val="24"/>
          <w:szCs w:val="24"/>
        </w:rPr>
        <w:t xml:space="preserve"> </w:t>
      </w:r>
      <w:r w:rsidRPr="00F11865">
        <w:rPr>
          <w:w w:val="105"/>
          <w:sz w:val="24"/>
          <w:szCs w:val="24"/>
        </w:rPr>
        <w:t>or enrichment programs</w:t>
      </w:r>
      <w:r w:rsidRPr="00F11865">
        <w:rPr>
          <w:spacing w:val="-9"/>
          <w:w w:val="105"/>
          <w:sz w:val="24"/>
          <w:szCs w:val="24"/>
        </w:rPr>
        <w:t xml:space="preserve"> </w:t>
      </w:r>
      <w:r w:rsidRPr="00F11865">
        <w:rPr>
          <w:w w:val="105"/>
          <w:sz w:val="24"/>
          <w:szCs w:val="24"/>
        </w:rPr>
        <w:t>will</w:t>
      </w:r>
      <w:r w:rsidRPr="00F11865">
        <w:rPr>
          <w:spacing w:val="-5"/>
          <w:w w:val="105"/>
          <w:sz w:val="24"/>
          <w:szCs w:val="24"/>
        </w:rPr>
        <w:t xml:space="preserve"> </w:t>
      </w:r>
      <w:r w:rsidRPr="00F11865">
        <w:rPr>
          <w:w w:val="105"/>
          <w:sz w:val="24"/>
          <w:szCs w:val="24"/>
        </w:rPr>
        <w:t>make</w:t>
      </w:r>
      <w:r w:rsidRPr="00F11865">
        <w:rPr>
          <w:spacing w:val="-5"/>
          <w:w w:val="105"/>
          <w:sz w:val="24"/>
          <w:szCs w:val="24"/>
        </w:rPr>
        <w:t xml:space="preserve"> </w:t>
      </w:r>
      <w:r w:rsidRPr="00F11865">
        <w:rPr>
          <w:w w:val="105"/>
          <w:sz w:val="24"/>
          <w:szCs w:val="24"/>
        </w:rPr>
        <w:t>a</w:t>
      </w:r>
      <w:r w:rsidRPr="00F11865">
        <w:rPr>
          <w:spacing w:val="-12"/>
          <w:w w:val="105"/>
          <w:sz w:val="24"/>
          <w:szCs w:val="24"/>
        </w:rPr>
        <w:t xml:space="preserve"> </w:t>
      </w:r>
      <w:r w:rsidRPr="00F11865">
        <w:rPr>
          <w:w w:val="105"/>
          <w:sz w:val="24"/>
          <w:szCs w:val="24"/>
        </w:rPr>
        <w:t>positive</w:t>
      </w:r>
      <w:r w:rsidRPr="00F11865">
        <w:rPr>
          <w:spacing w:val="-2"/>
          <w:w w:val="105"/>
          <w:sz w:val="24"/>
          <w:szCs w:val="24"/>
        </w:rPr>
        <w:t xml:space="preserve"> </w:t>
      </w:r>
      <w:r w:rsidRPr="00F11865">
        <w:rPr>
          <w:w w:val="105"/>
          <w:sz w:val="24"/>
          <w:szCs w:val="24"/>
        </w:rPr>
        <w:t>contribution to</w:t>
      </w:r>
      <w:r w:rsidRPr="00F11865">
        <w:rPr>
          <w:spacing w:val="-6"/>
          <w:w w:val="105"/>
          <w:sz w:val="24"/>
          <w:szCs w:val="24"/>
        </w:rPr>
        <w:t xml:space="preserve"> </w:t>
      </w:r>
      <w:r w:rsidRPr="00F11865">
        <w:rPr>
          <w:w w:val="105"/>
          <w:sz w:val="24"/>
          <w:szCs w:val="24"/>
        </w:rPr>
        <w:t>children's</w:t>
      </w:r>
      <w:r w:rsidRPr="00F11865">
        <w:rPr>
          <w:spacing w:val="-1"/>
          <w:w w:val="105"/>
          <w:sz w:val="24"/>
          <w:szCs w:val="24"/>
        </w:rPr>
        <w:t xml:space="preserve"> </w:t>
      </w:r>
      <w:r w:rsidRPr="00F11865">
        <w:rPr>
          <w:w w:val="105"/>
          <w:sz w:val="24"/>
          <w:szCs w:val="24"/>
        </w:rPr>
        <w:t>diets</w:t>
      </w:r>
      <w:r w:rsidRPr="00F11865">
        <w:rPr>
          <w:spacing w:val="-9"/>
          <w:w w:val="105"/>
          <w:sz w:val="24"/>
          <w:szCs w:val="24"/>
        </w:rPr>
        <w:t xml:space="preserve"> </w:t>
      </w:r>
      <w:r w:rsidRPr="00F11865">
        <w:rPr>
          <w:w w:val="105"/>
          <w:sz w:val="24"/>
          <w:szCs w:val="24"/>
        </w:rPr>
        <w:t xml:space="preserve">and health and will </w:t>
      </w:r>
      <w:r w:rsidRPr="00F11865">
        <w:rPr>
          <w:spacing w:val="-2"/>
          <w:w w:val="105"/>
          <w:sz w:val="24"/>
          <w:szCs w:val="24"/>
        </w:rPr>
        <w:t xml:space="preserve">meet or exceed the USDA Smart Snacks in School Standards which are available at </w:t>
      </w:r>
      <w:hyperlink r:id="rId34" w:history="1">
        <w:r w:rsidRPr="00F11865">
          <w:rPr>
            <w:rStyle w:val="Hyperlink"/>
            <w:spacing w:val="-2"/>
            <w:w w:val="105"/>
            <w:sz w:val="24"/>
            <w:szCs w:val="24"/>
          </w:rPr>
          <w:t>https://www.fns.usda.gov/school-meals/nutrition-standards/smartsnacks</w:t>
        </w:r>
      </w:hyperlink>
      <w:r w:rsidRPr="00F11865">
        <w:rPr>
          <w:w w:val="105"/>
          <w:sz w:val="24"/>
          <w:szCs w:val="24"/>
        </w:rPr>
        <w:t>.</w:t>
      </w:r>
    </w:p>
    <w:p w14:paraId="1C7D9BAD" w14:textId="77777777" w:rsidR="005A765B" w:rsidRPr="00F11865" w:rsidRDefault="005A765B" w:rsidP="00BA354C">
      <w:pPr>
        <w:pStyle w:val="BodyText"/>
        <w:spacing w:line="242" w:lineRule="auto"/>
        <w:ind w:left="932" w:right="361" w:hanging="6"/>
        <w:rPr>
          <w:w w:val="105"/>
          <w:sz w:val="24"/>
          <w:szCs w:val="24"/>
        </w:rPr>
      </w:pPr>
    </w:p>
    <w:p w14:paraId="19CA08F4" w14:textId="092A58B0" w:rsidR="005A765B" w:rsidRPr="00CF24CC" w:rsidRDefault="005A765B" w:rsidP="00BA354C">
      <w:pPr>
        <w:pStyle w:val="BodyText"/>
        <w:spacing w:line="242" w:lineRule="auto"/>
        <w:ind w:left="932" w:right="361" w:hanging="6"/>
        <w:rPr>
          <w:sz w:val="22"/>
          <w:szCs w:val="22"/>
        </w:rPr>
      </w:pPr>
      <w:r w:rsidRPr="00F11865">
        <w:rPr>
          <w:w w:val="105"/>
          <w:sz w:val="24"/>
          <w:szCs w:val="24"/>
        </w:rPr>
        <w:t>La Causa Charter</w:t>
      </w:r>
      <w:r w:rsidRPr="00F11865">
        <w:rPr>
          <w:spacing w:val="-5"/>
          <w:w w:val="105"/>
          <w:sz w:val="24"/>
          <w:szCs w:val="24"/>
        </w:rPr>
        <w:t xml:space="preserve"> </w:t>
      </w:r>
      <w:r w:rsidRPr="00F11865">
        <w:rPr>
          <w:w w:val="105"/>
          <w:sz w:val="24"/>
          <w:szCs w:val="24"/>
        </w:rPr>
        <w:t>School will work towards serving</w:t>
      </w:r>
      <w:r w:rsidRPr="00F11865">
        <w:rPr>
          <w:spacing w:val="-4"/>
          <w:w w:val="105"/>
          <w:sz w:val="24"/>
          <w:szCs w:val="24"/>
        </w:rPr>
        <w:t xml:space="preserve"> </w:t>
      </w:r>
      <w:r w:rsidRPr="00F11865">
        <w:rPr>
          <w:w w:val="105"/>
          <w:sz w:val="24"/>
          <w:szCs w:val="24"/>
        </w:rPr>
        <w:t xml:space="preserve">whole grains, fruits, </w:t>
      </w:r>
      <w:r w:rsidR="000A4842" w:rsidRPr="00F11865">
        <w:rPr>
          <w:w w:val="105"/>
          <w:sz w:val="24"/>
          <w:szCs w:val="24"/>
        </w:rPr>
        <w:t>vegetables,</w:t>
      </w:r>
      <w:r w:rsidRPr="00F11865">
        <w:rPr>
          <w:w w:val="105"/>
          <w:sz w:val="24"/>
          <w:szCs w:val="24"/>
        </w:rPr>
        <w:t xml:space="preserve"> and low-fat dairy as the primary snack items</w:t>
      </w:r>
      <w:r w:rsidRPr="00CF24CC">
        <w:rPr>
          <w:w w:val="105"/>
          <w:sz w:val="22"/>
          <w:szCs w:val="22"/>
        </w:rPr>
        <w:t>.</w:t>
      </w:r>
    </w:p>
    <w:p w14:paraId="76C62897" w14:textId="77777777" w:rsidR="005A765B" w:rsidRPr="00CF24CC" w:rsidRDefault="005A765B" w:rsidP="00AD2DAD">
      <w:pPr>
        <w:pStyle w:val="ListParagraph"/>
        <w:widowControl w:val="0"/>
        <w:numPr>
          <w:ilvl w:val="0"/>
          <w:numId w:val="50"/>
        </w:numPr>
        <w:tabs>
          <w:tab w:val="left" w:pos="943"/>
        </w:tabs>
        <w:autoSpaceDE w:val="0"/>
        <w:autoSpaceDN w:val="0"/>
        <w:spacing w:before="264" w:after="0" w:line="240" w:lineRule="auto"/>
        <w:ind w:left="943" w:hanging="355"/>
        <w:contextualSpacing w:val="0"/>
        <w:jc w:val="left"/>
      </w:pPr>
      <w:r w:rsidRPr="00CF24CC">
        <w:rPr>
          <w:spacing w:val="-2"/>
        </w:rPr>
        <w:t>Beverages</w:t>
      </w:r>
    </w:p>
    <w:p w14:paraId="2B1032A6" w14:textId="77777777" w:rsidR="005A765B" w:rsidRPr="00CF24CC" w:rsidRDefault="005A765B" w:rsidP="00AD2DAD">
      <w:pPr>
        <w:pStyle w:val="ListParagraph"/>
        <w:widowControl w:val="0"/>
        <w:numPr>
          <w:ilvl w:val="0"/>
          <w:numId w:val="53"/>
        </w:numPr>
        <w:tabs>
          <w:tab w:val="left" w:pos="1260"/>
        </w:tabs>
        <w:autoSpaceDE w:val="0"/>
        <w:autoSpaceDN w:val="0"/>
        <w:spacing w:before="70" w:after="0" w:line="261" w:lineRule="auto"/>
        <w:ind w:left="1260" w:right="591" w:hanging="270"/>
        <w:contextualSpacing w:val="0"/>
      </w:pPr>
      <w:r w:rsidRPr="00CF24CC">
        <w:rPr>
          <w:noProof/>
        </w:rPr>
        <mc:AlternateContent>
          <mc:Choice Requires="wps">
            <w:drawing>
              <wp:anchor distT="0" distB="0" distL="0" distR="0" simplePos="0" relativeHeight="251658248" behindDoc="0" locked="0" layoutInCell="1" allowOverlap="1" wp14:anchorId="4C990703" wp14:editId="25AED1DD">
                <wp:simplePos x="0" y="0"/>
                <wp:positionH relativeFrom="page">
                  <wp:posOffset>2290</wp:posOffset>
                </wp:positionH>
                <wp:positionV relativeFrom="page">
                  <wp:posOffset>4678242</wp:posOffset>
                </wp:positionV>
                <wp:extent cx="1270" cy="53714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371465"/>
                        </a:xfrm>
                        <a:custGeom>
                          <a:avLst/>
                          <a:gdLst/>
                          <a:ahLst/>
                          <a:cxnLst/>
                          <a:rect l="l" t="t" r="r" b="b"/>
                          <a:pathLst>
                            <a:path h="5371465">
                              <a:moveTo>
                                <a:pt x="0" y="5370992"/>
                              </a:moveTo>
                              <a:lnTo>
                                <a:pt x="0" y="4472771"/>
                              </a:lnTo>
                            </a:path>
                            <a:path h="5371465">
                              <a:moveTo>
                                <a:pt x="0" y="4454440"/>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06A43A74" id="Graphic 3" o:spid="_x0000_s1026" style="position:absolute;margin-left:.2pt;margin-top:368.35pt;width:.1pt;height:422.95pt;z-index:251662341;visibility:visible;mso-wrap-style:square;mso-wrap-distance-left:0;mso-wrap-distance-top:0;mso-wrap-distance-right:0;mso-wrap-distance-bottom:0;mso-position-horizontal:absolute;mso-position-horizontal-relative:page;mso-position-vertical:absolute;mso-position-vertical-relative:page;v-text-anchor:top" coordsize="1270,537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" path="m,5370992l,4472771em,4454440l,e" filled="f" strokeweight=".12725mm">
                <v:path arrowok="t"/>
                <w10:wrap anchorx="page" anchory="page"/>
              </v:shape>
            </w:pict>
          </mc:Fallback>
        </mc:AlternateContent>
      </w:r>
      <w:r w:rsidRPr="00CF24CC">
        <w:rPr>
          <w:noProof/>
        </w:rPr>
        <mc:AlternateContent>
          <mc:Choice Requires="wps">
            <w:drawing>
              <wp:anchor distT="0" distB="0" distL="0" distR="0" simplePos="0" relativeHeight="251658249" behindDoc="0" locked="0" layoutInCell="1" allowOverlap="1" wp14:anchorId="3EB5C19C" wp14:editId="5DD14B99">
                <wp:simplePos x="0" y="0"/>
                <wp:positionH relativeFrom="page">
                  <wp:posOffset>7768208</wp:posOffset>
                </wp:positionH>
                <wp:positionV relativeFrom="page">
                  <wp:posOffset>1965250</wp:posOffset>
                </wp:positionV>
                <wp:extent cx="1270" cy="3943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4335"/>
                        </a:xfrm>
                        <a:custGeom>
                          <a:avLst/>
                          <a:gdLst/>
                          <a:ahLst/>
                          <a:cxnLst/>
                          <a:rect l="l" t="t" r="r" b="b"/>
                          <a:pathLst>
                            <a:path h="394335">
                              <a:moveTo>
                                <a:pt x="0" y="39411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20A65B23" id="Graphic 4" o:spid="_x0000_s1026" style="position:absolute;margin-left:611.65pt;margin-top:154.75pt;width:.1pt;height:31.05pt;z-index:251663365;visibility:visible;mso-wrap-style:square;mso-wrap-distance-left:0;mso-wrap-distance-top:0;mso-wrap-distance-right:0;mso-wrap-distance-bottom:0;mso-position-horizontal:absolute;mso-position-horizontal-relative:page;mso-position-vertical:absolute;mso-position-vertical-relative:page;v-text-anchor:top" coordsize="1270,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" path="m,394117l,e" filled="f" strokeweight=".1272mm">
                <v:path arrowok="t"/>
                <w10:wrap anchorx="page" anchory="page"/>
              </v:shape>
            </w:pict>
          </mc:Fallback>
        </mc:AlternateContent>
      </w:r>
      <w:r w:rsidRPr="00CF24CC">
        <w:rPr>
          <w:w w:val="105"/>
        </w:rPr>
        <w:t>The</w:t>
      </w:r>
      <w:r w:rsidRPr="00CF24CC">
        <w:rPr>
          <w:spacing w:val="-16"/>
          <w:w w:val="105"/>
        </w:rPr>
        <w:t xml:space="preserve"> </w:t>
      </w:r>
      <w:r w:rsidRPr="00CF24CC">
        <w:rPr>
          <w:w w:val="105"/>
        </w:rPr>
        <w:t>following</w:t>
      </w:r>
      <w:r w:rsidRPr="00CF24CC">
        <w:rPr>
          <w:spacing w:val="-15"/>
          <w:w w:val="105"/>
        </w:rPr>
        <w:t xml:space="preserve"> </w:t>
      </w:r>
      <w:r w:rsidRPr="00CF24CC">
        <w:rPr>
          <w:w w:val="105"/>
        </w:rPr>
        <w:t>beverages</w:t>
      </w:r>
      <w:r w:rsidRPr="00CF24CC">
        <w:rPr>
          <w:spacing w:val="-11"/>
          <w:w w:val="105"/>
        </w:rPr>
        <w:t xml:space="preserve"> </w:t>
      </w:r>
      <w:r w:rsidRPr="00CF24CC">
        <w:rPr>
          <w:w w:val="105"/>
        </w:rPr>
        <w:t>may</w:t>
      </w:r>
      <w:r w:rsidRPr="00CF24CC">
        <w:rPr>
          <w:spacing w:val="-15"/>
          <w:w w:val="105"/>
        </w:rPr>
        <w:t xml:space="preserve"> </w:t>
      </w:r>
      <w:r w:rsidRPr="00CF24CC">
        <w:rPr>
          <w:w w:val="105"/>
        </w:rPr>
        <w:t>be</w:t>
      </w:r>
      <w:r w:rsidRPr="00CF24CC">
        <w:rPr>
          <w:spacing w:val="-15"/>
          <w:w w:val="105"/>
        </w:rPr>
        <w:t xml:space="preserve"> </w:t>
      </w:r>
      <w:r w:rsidRPr="00CF24CC">
        <w:rPr>
          <w:w w:val="105"/>
        </w:rPr>
        <w:t>allowed</w:t>
      </w:r>
      <w:r w:rsidRPr="00CF24CC">
        <w:rPr>
          <w:spacing w:val="-5"/>
          <w:w w:val="105"/>
        </w:rPr>
        <w:t xml:space="preserve"> </w:t>
      </w:r>
      <w:r w:rsidRPr="00CF24CC">
        <w:rPr>
          <w:w w:val="105"/>
        </w:rPr>
        <w:t>for</w:t>
      </w:r>
      <w:r w:rsidRPr="00CF24CC">
        <w:rPr>
          <w:spacing w:val="-17"/>
          <w:w w:val="105"/>
        </w:rPr>
        <w:t xml:space="preserve"> </w:t>
      </w:r>
      <w:r w:rsidRPr="00CF24CC">
        <w:rPr>
          <w:w w:val="105"/>
        </w:rPr>
        <w:t>sale</w:t>
      </w:r>
      <w:r w:rsidRPr="00CF24CC">
        <w:rPr>
          <w:spacing w:val="-11"/>
          <w:w w:val="105"/>
        </w:rPr>
        <w:t xml:space="preserve"> </w:t>
      </w:r>
      <w:r w:rsidRPr="00CF24CC">
        <w:rPr>
          <w:w w:val="105"/>
        </w:rPr>
        <w:t>to</w:t>
      </w:r>
      <w:r w:rsidRPr="00CF24CC">
        <w:rPr>
          <w:spacing w:val="-20"/>
          <w:w w:val="105"/>
        </w:rPr>
        <w:t xml:space="preserve"> </w:t>
      </w:r>
      <w:r w:rsidRPr="00CF24CC">
        <w:rPr>
          <w:w w:val="105"/>
        </w:rPr>
        <w:t>students</w:t>
      </w:r>
      <w:r w:rsidRPr="00CF24CC">
        <w:rPr>
          <w:spacing w:val="-8"/>
          <w:w w:val="105"/>
        </w:rPr>
        <w:t xml:space="preserve"> </w:t>
      </w:r>
      <w:r w:rsidRPr="00CF24CC">
        <w:rPr>
          <w:w w:val="105"/>
        </w:rPr>
        <w:t>at</w:t>
      </w:r>
      <w:r w:rsidRPr="00CF24CC">
        <w:rPr>
          <w:spacing w:val="-12"/>
          <w:w w:val="105"/>
        </w:rPr>
        <w:t xml:space="preserve"> </w:t>
      </w:r>
      <w:r w:rsidRPr="00CF24CC">
        <w:rPr>
          <w:w w:val="105"/>
        </w:rPr>
        <w:t>La</w:t>
      </w:r>
      <w:r w:rsidRPr="00CF24CC">
        <w:rPr>
          <w:spacing w:val="-7"/>
          <w:w w:val="105"/>
        </w:rPr>
        <w:t xml:space="preserve"> </w:t>
      </w:r>
      <w:r w:rsidRPr="00CF24CC">
        <w:rPr>
          <w:w w:val="105"/>
        </w:rPr>
        <w:t>Causa Charter</w:t>
      </w:r>
      <w:r w:rsidRPr="00CF24CC">
        <w:rPr>
          <w:spacing w:val="-6"/>
          <w:w w:val="105"/>
        </w:rPr>
        <w:t xml:space="preserve"> </w:t>
      </w:r>
      <w:r w:rsidRPr="00CF24CC">
        <w:rPr>
          <w:w w:val="105"/>
        </w:rPr>
        <w:t>School</w:t>
      </w:r>
      <w:r>
        <w:rPr>
          <w:w w:val="105"/>
        </w:rPr>
        <w:t xml:space="preserve"> during the school day</w:t>
      </w:r>
      <w:r w:rsidRPr="00CF24CC">
        <w:rPr>
          <w:w w:val="105"/>
        </w:rPr>
        <w:t>:</w:t>
      </w:r>
    </w:p>
    <w:p w14:paraId="2773E5A5" w14:textId="0C2893FC" w:rsidR="005A765B" w:rsidRPr="00CF24CC" w:rsidRDefault="005A765B" w:rsidP="00AD2DAD">
      <w:pPr>
        <w:pStyle w:val="ListParagraph"/>
        <w:widowControl w:val="0"/>
        <w:numPr>
          <w:ilvl w:val="2"/>
          <w:numId w:val="55"/>
        </w:numPr>
        <w:tabs>
          <w:tab w:val="left" w:pos="1863"/>
        </w:tabs>
        <w:autoSpaceDE w:val="0"/>
        <w:autoSpaceDN w:val="0"/>
        <w:spacing w:after="0" w:line="234" w:lineRule="exact"/>
        <w:ind w:left="1890"/>
        <w:contextualSpacing w:val="0"/>
      </w:pPr>
      <w:r w:rsidRPr="00CF24CC">
        <w:t>Unflavored</w:t>
      </w:r>
      <w:r w:rsidRPr="00CF24CC">
        <w:rPr>
          <w:spacing w:val="35"/>
        </w:rPr>
        <w:t xml:space="preserve"> </w:t>
      </w:r>
      <w:r w:rsidRPr="00CF24CC">
        <w:t>or</w:t>
      </w:r>
      <w:r w:rsidRPr="00CF24CC">
        <w:rPr>
          <w:spacing w:val="5"/>
        </w:rPr>
        <w:t xml:space="preserve"> </w:t>
      </w:r>
      <w:r w:rsidRPr="00CF24CC">
        <w:t>flavored</w:t>
      </w:r>
      <w:r w:rsidRPr="00CF24CC">
        <w:rPr>
          <w:spacing w:val="15"/>
        </w:rPr>
        <w:t xml:space="preserve"> </w:t>
      </w:r>
      <w:r w:rsidRPr="00CF24CC">
        <w:t>low</w:t>
      </w:r>
      <w:r w:rsidRPr="00CF24CC">
        <w:rPr>
          <w:spacing w:val="5"/>
        </w:rPr>
        <w:t xml:space="preserve"> </w:t>
      </w:r>
      <w:r w:rsidRPr="00CF24CC">
        <w:t>fat</w:t>
      </w:r>
      <w:r w:rsidRPr="00CF24CC">
        <w:rPr>
          <w:spacing w:val="-4"/>
        </w:rPr>
        <w:t xml:space="preserve"> </w:t>
      </w:r>
      <w:r w:rsidRPr="00CF24CC">
        <w:t>or</w:t>
      </w:r>
      <w:r w:rsidRPr="00CF24CC">
        <w:rPr>
          <w:spacing w:val="7"/>
        </w:rPr>
        <w:t xml:space="preserve"> </w:t>
      </w:r>
      <w:r w:rsidRPr="00CF24CC">
        <w:t>fat</w:t>
      </w:r>
      <w:r w:rsidRPr="00CF24CC">
        <w:rPr>
          <w:spacing w:val="-4"/>
        </w:rPr>
        <w:t xml:space="preserve"> </w:t>
      </w:r>
      <w:r w:rsidRPr="00CF24CC">
        <w:t>free</w:t>
      </w:r>
      <w:r w:rsidRPr="00CF24CC">
        <w:rPr>
          <w:spacing w:val="5"/>
        </w:rPr>
        <w:t xml:space="preserve"> </w:t>
      </w:r>
      <w:r w:rsidRPr="00CF24CC">
        <w:t>fluid</w:t>
      </w:r>
      <w:r w:rsidRPr="00CF24CC">
        <w:rPr>
          <w:spacing w:val="19"/>
        </w:rPr>
        <w:t xml:space="preserve"> </w:t>
      </w:r>
      <w:r w:rsidRPr="00CF24CC">
        <w:t>milk</w:t>
      </w:r>
      <w:r w:rsidRPr="00CF24CC">
        <w:rPr>
          <w:spacing w:val="2"/>
        </w:rPr>
        <w:t xml:space="preserve"> </w:t>
      </w:r>
      <w:r w:rsidRPr="00CF24CC">
        <w:rPr>
          <w:spacing w:val="-5"/>
        </w:rPr>
        <w:t xml:space="preserve">and </w:t>
      </w:r>
      <w:r w:rsidRPr="00CF24CC">
        <w:rPr>
          <w:w w:val="105"/>
        </w:rPr>
        <w:t>nutritionally equivalent</w:t>
      </w:r>
      <w:r w:rsidRPr="00CF24CC">
        <w:rPr>
          <w:spacing w:val="-4"/>
          <w:w w:val="105"/>
        </w:rPr>
        <w:t xml:space="preserve"> </w:t>
      </w:r>
      <w:r w:rsidRPr="00CF24CC">
        <w:rPr>
          <w:w w:val="105"/>
        </w:rPr>
        <w:t>non-dairy</w:t>
      </w:r>
      <w:r w:rsidRPr="00CF24CC">
        <w:rPr>
          <w:spacing w:val="-1"/>
          <w:w w:val="105"/>
        </w:rPr>
        <w:t xml:space="preserve"> </w:t>
      </w:r>
      <w:r w:rsidRPr="00CF24CC">
        <w:rPr>
          <w:w w:val="105"/>
        </w:rPr>
        <w:t>beverages (to</w:t>
      </w:r>
      <w:r w:rsidRPr="00CF24CC">
        <w:rPr>
          <w:spacing w:val="-5"/>
          <w:w w:val="105"/>
        </w:rPr>
        <w:t xml:space="preserve"> </w:t>
      </w:r>
      <w:r w:rsidRPr="00CF24CC">
        <w:rPr>
          <w:w w:val="105"/>
        </w:rPr>
        <w:t>be</w:t>
      </w:r>
      <w:r w:rsidRPr="00CF24CC">
        <w:rPr>
          <w:spacing w:val="-10"/>
          <w:w w:val="105"/>
        </w:rPr>
        <w:t xml:space="preserve"> </w:t>
      </w:r>
      <w:r w:rsidRPr="00CF24CC">
        <w:rPr>
          <w:w w:val="105"/>
        </w:rPr>
        <w:t xml:space="preserve">defined by </w:t>
      </w:r>
      <w:r w:rsidRPr="00CF24CC">
        <w:rPr>
          <w:spacing w:val="-2"/>
          <w:w w:val="105"/>
        </w:rPr>
        <w:t>USDA</w:t>
      </w:r>
      <w:r w:rsidR="000A4842" w:rsidRPr="00CF24CC">
        <w:rPr>
          <w:spacing w:val="-2"/>
          <w:w w:val="105"/>
        </w:rPr>
        <w:t>).</w:t>
      </w:r>
    </w:p>
    <w:p w14:paraId="243DAE87" w14:textId="28A2F004" w:rsidR="005A765B" w:rsidRPr="00CF24CC" w:rsidRDefault="005A765B" w:rsidP="00AD2DAD">
      <w:pPr>
        <w:pStyle w:val="ListParagraph"/>
        <w:widowControl w:val="0"/>
        <w:numPr>
          <w:ilvl w:val="2"/>
          <w:numId w:val="55"/>
        </w:numPr>
        <w:tabs>
          <w:tab w:val="left" w:pos="1854"/>
        </w:tabs>
        <w:autoSpaceDE w:val="0"/>
        <w:autoSpaceDN w:val="0"/>
        <w:spacing w:after="0" w:line="252" w:lineRule="exact"/>
        <w:ind w:left="1890"/>
        <w:contextualSpacing w:val="0"/>
      </w:pPr>
      <w:r w:rsidRPr="00CF24CC">
        <w:rPr>
          <w:w w:val="105"/>
        </w:rPr>
        <w:t>Water</w:t>
      </w:r>
      <w:r w:rsidRPr="00CF24CC">
        <w:rPr>
          <w:spacing w:val="1"/>
          <w:w w:val="105"/>
        </w:rPr>
        <w:t xml:space="preserve"> </w:t>
      </w:r>
      <w:r w:rsidRPr="00CF24CC">
        <w:rPr>
          <w:w w:val="105"/>
        </w:rPr>
        <w:t>without</w:t>
      </w:r>
      <w:r w:rsidRPr="00CF24CC">
        <w:rPr>
          <w:spacing w:val="-4"/>
          <w:w w:val="105"/>
        </w:rPr>
        <w:t xml:space="preserve"> </w:t>
      </w:r>
      <w:r w:rsidRPr="00CF24CC">
        <w:rPr>
          <w:w w:val="105"/>
        </w:rPr>
        <w:t>added</w:t>
      </w:r>
      <w:r w:rsidRPr="00CF24CC">
        <w:rPr>
          <w:spacing w:val="6"/>
          <w:w w:val="105"/>
        </w:rPr>
        <w:t xml:space="preserve"> </w:t>
      </w:r>
      <w:r w:rsidRPr="00CF24CC">
        <w:rPr>
          <w:w w:val="105"/>
        </w:rPr>
        <w:t>caloric</w:t>
      </w:r>
      <w:r w:rsidRPr="00CF24CC">
        <w:rPr>
          <w:spacing w:val="-16"/>
          <w:w w:val="105"/>
        </w:rPr>
        <w:t xml:space="preserve"> </w:t>
      </w:r>
      <w:r w:rsidRPr="00CF24CC">
        <w:rPr>
          <w:w w:val="105"/>
        </w:rPr>
        <w:t>sweeteners</w:t>
      </w:r>
      <w:r w:rsidRPr="00CF24CC">
        <w:rPr>
          <w:spacing w:val="3"/>
          <w:w w:val="105"/>
        </w:rPr>
        <w:t xml:space="preserve"> </w:t>
      </w:r>
      <w:r w:rsidRPr="00CF24CC">
        <w:rPr>
          <w:w w:val="105"/>
        </w:rPr>
        <w:t>or</w:t>
      </w:r>
      <w:r w:rsidRPr="00CF24CC">
        <w:rPr>
          <w:spacing w:val="-6"/>
          <w:w w:val="105"/>
        </w:rPr>
        <w:t xml:space="preserve"> </w:t>
      </w:r>
      <w:r w:rsidRPr="00CF24CC">
        <w:rPr>
          <w:w w:val="105"/>
        </w:rPr>
        <w:t xml:space="preserve">artificial </w:t>
      </w:r>
      <w:r w:rsidR="000A4842" w:rsidRPr="00CF24CC">
        <w:rPr>
          <w:spacing w:val="-2"/>
          <w:w w:val="105"/>
        </w:rPr>
        <w:t>sweeteners.</w:t>
      </w:r>
    </w:p>
    <w:p w14:paraId="6D5D44BC" w14:textId="77777777" w:rsidR="005A765B" w:rsidRPr="00CF24CC" w:rsidRDefault="005A765B" w:rsidP="00AD2DAD">
      <w:pPr>
        <w:pStyle w:val="ListParagraph"/>
        <w:widowControl w:val="0"/>
        <w:numPr>
          <w:ilvl w:val="2"/>
          <w:numId w:val="55"/>
        </w:numPr>
        <w:tabs>
          <w:tab w:val="left" w:pos="1845"/>
        </w:tabs>
        <w:autoSpaceDE w:val="0"/>
        <w:autoSpaceDN w:val="0"/>
        <w:spacing w:before="29" w:after="0" w:line="255" w:lineRule="exact"/>
        <w:ind w:left="1890"/>
        <w:contextualSpacing w:val="0"/>
      </w:pPr>
      <w:r w:rsidRPr="00CF24CC">
        <w:rPr>
          <w:w w:val="105"/>
        </w:rPr>
        <w:t>100%</w:t>
      </w:r>
      <w:r w:rsidRPr="00CF24CC">
        <w:rPr>
          <w:spacing w:val="32"/>
          <w:w w:val="105"/>
        </w:rPr>
        <w:t xml:space="preserve"> </w:t>
      </w:r>
      <w:r w:rsidRPr="00CF24CC">
        <w:rPr>
          <w:spacing w:val="-2"/>
          <w:w w:val="105"/>
        </w:rPr>
        <w:t>juice</w:t>
      </w:r>
    </w:p>
    <w:p w14:paraId="2E22DC61" w14:textId="77777777" w:rsidR="005A765B" w:rsidRPr="00CF24CC" w:rsidRDefault="005A765B" w:rsidP="00AD2DAD">
      <w:pPr>
        <w:pStyle w:val="ListParagraph"/>
        <w:widowControl w:val="0"/>
        <w:numPr>
          <w:ilvl w:val="0"/>
          <w:numId w:val="53"/>
        </w:numPr>
        <w:autoSpaceDE w:val="0"/>
        <w:autoSpaceDN w:val="0"/>
        <w:spacing w:after="0" w:line="254" w:lineRule="auto"/>
        <w:ind w:left="1260" w:right="879" w:hanging="270"/>
        <w:contextualSpacing w:val="0"/>
      </w:pPr>
      <w:r w:rsidRPr="00CF24CC">
        <w:rPr>
          <w:w w:val="105"/>
        </w:rPr>
        <w:t>The</w:t>
      </w:r>
      <w:r w:rsidRPr="00CF24CC">
        <w:rPr>
          <w:spacing w:val="-15"/>
          <w:w w:val="105"/>
        </w:rPr>
        <w:t xml:space="preserve"> </w:t>
      </w:r>
      <w:r w:rsidRPr="00CF24CC">
        <w:rPr>
          <w:w w:val="105"/>
        </w:rPr>
        <w:t>following</w:t>
      </w:r>
      <w:r w:rsidRPr="00CF24CC">
        <w:rPr>
          <w:spacing w:val="-3"/>
          <w:w w:val="105"/>
        </w:rPr>
        <w:t xml:space="preserve"> </w:t>
      </w:r>
      <w:r w:rsidRPr="00CF24CC">
        <w:rPr>
          <w:w w:val="105"/>
        </w:rPr>
        <w:t>beverages</w:t>
      </w:r>
      <w:r w:rsidRPr="00CF24CC">
        <w:rPr>
          <w:spacing w:val="-5"/>
          <w:w w:val="105"/>
        </w:rPr>
        <w:t xml:space="preserve"> </w:t>
      </w:r>
      <w:r w:rsidRPr="00CF24CC">
        <w:rPr>
          <w:w w:val="105"/>
        </w:rPr>
        <w:t>will</w:t>
      </w:r>
      <w:r w:rsidRPr="00CF24CC">
        <w:rPr>
          <w:spacing w:val="-8"/>
          <w:w w:val="105"/>
        </w:rPr>
        <w:t xml:space="preserve"> </w:t>
      </w:r>
      <w:r w:rsidRPr="00CF24CC">
        <w:rPr>
          <w:w w:val="105"/>
        </w:rPr>
        <w:t>not</w:t>
      </w:r>
      <w:r w:rsidRPr="00CF24CC">
        <w:rPr>
          <w:spacing w:val="-16"/>
          <w:w w:val="105"/>
        </w:rPr>
        <w:t xml:space="preserve"> </w:t>
      </w:r>
      <w:r w:rsidRPr="00CF24CC">
        <w:rPr>
          <w:w w:val="105"/>
        </w:rPr>
        <w:t>be</w:t>
      </w:r>
      <w:r w:rsidRPr="00CF24CC">
        <w:rPr>
          <w:spacing w:val="-12"/>
          <w:w w:val="105"/>
        </w:rPr>
        <w:t xml:space="preserve"> </w:t>
      </w:r>
      <w:r w:rsidRPr="00CF24CC">
        <w:rPr>
          <w:w w:val="105"/>
        </w:rPr>
        <w:t>allowed</w:t>
      </w:r>
      <w:r w:rsidRPr="00CF24CC">
        <w:rPr>
          <w:spacing w:val="-5"/>
          <w:w w:val="105"/>
        </w:rPr>
        <w:t xml:space="preserve"> </w:t>
      </w:r>
      <w:r w:rsidRPr="00CF24CC">
        <w:rPr>
          <w:w w:val="105"/>
        </w:rPr>
        <w:t>for</w:t>
      </w:r>
      <w:r w:rsidRPr="00CF24CC">
        <w:rPr>
          <w:spacing w:val="-15"/>
          <w:w w:val="105"/>
        </w:rPr>
        <w:t xml:space="preserve"> </w:t>
      </w:r>
      <w:r w:rsidRPr="00CF24CC">
        <w:rPr>
          <w:w w:val="105"/>
        </w:rPr>
        <w:t>sale</w:t>
      </w:r>
      <w:r w:rsidRPr="00CF24CC">
        <w:rPr>
          <w:spacing w:val="-12"/>
          <w:w w:val="105"/>
        </w:rPr>
        <w:t xml:space="preserve"> </w:t>
      </w:r>
      <w:r w:rsidRPr="00CF24CC">
        <w:rPr>
          <w:w w:val="105"/>
        </w:rPr>
        <w:t>to</w:t>
      </w:r>
      <w:r w:rsidRPr="00CF24CC">
        <w:rPr>
          <w:spacing w:val="-14"/>
          <w:w w:val="105"/>
        </w:rPr>
        <w:t xml:space="preserve"> </w:t>
      </w:r>
      <w:r w:rsidRPr="00CF24CC">
        <w:rPr>
          <w:w w:val="105"/>
        </w:rPr>
        <w:t>students</w:t>
      </w:r>
      <w:r w:rsidRPr="00CF24CC">
        <w:rPr>
          <w:spacing w:val="-15"/>
          <w:w w:val="105"/>
        </w:rPr>
        <w:t xml:space="preserve"> </w:t>
      </w:r>
      <w:r w:rsidRPr="00CF24CC">
        <w:rPr>
          <w:w w:val="105"/>
        </w:rPr>
        <w:t>at</w:t>
      </w:r>
      <w:r w:rsidRPr="00CF24CC">
        <w:rPr>
          <w:spacing w:val="-5"/>
          <w:w w:val="105"/>
        </w:rPr>
        <w:t xml:space="preserve"> </w:t>
      </w:r>
      <w:r w:rsidRPr="00CF24CC">
        <w:rPr>
          <w:w w:val="105"/>
        </w:rPr>
        <w:t>La Causa Charter School</w:t>
      </w:r>
      <w:r>
        <w:rPr>
          <w:w w:val="105"/>
        </w:rPr>
        <w:t xml:space="preserve"> during the school day</w:t>
      </w:r>
      <w:r w:rsidRPr="00CF24CC">
        <w:rPr>
          <w:w w:val="105"/>
        </w:rPr>
        <w:t>:</w:t>
      </w:r>
    </w:p>
    <w:p w14:paraId="0A6D474A" w14:textId="098A3A24" w:rsidR="005A765B" w:rsidRPr="00CF24CC" w:rsidRDefault="005A765B" w:rsidP="00AD2DAD">
      <w:pPr>
        <w:pStyle w:val="ListParagraph"/>
        <w:widowControl w:val="0"/>
        <w:numPr>
          <w:ilvl w:val="2"/>
          <w:numId w:val="54"/>
        </w:numPr>
        <w:tabs>
          <w:tab w:val="left" w:pos="1850"/>
        </w:tabs>
        <w:autoSpaceDE w:val="0"/>
        <w:autoSpaceDN w:val="0"/>
        <w:spacing w:after="0" w:line="252" w:lineRule="exact"/>
        <w:ind w:left="1890"/>
        <w:contextualSpacing w:val="0"/>
      </w:pPr>
      <w:r w:rsidRPr="00CF24CC">
        <w:rPr>
          <w:w w:val="105"/>
        </w:rPr>
        <w:t>Soft</w:t>
      </w:r>
      <w:r w:rsidRPr="00CF24CC">
        <w:rPr>
          <w:spacing w:val="-16"/>
          <w:w w:val="105"/>
        </w:rPr>
        <w:t xml:space="preserve"> </w:t>
      </w:r>
      <w:r w:rsidRPr="00CF24CC">
        <w:rPr>
          <w:w w:val="105"/>
        </w:rPr>
        <w:t>drinks</w:t>
      </w:r>
      <w:r w:rsidRPr="00CF24CC">
        <w:rPr>
          <w:spacing w:val="-10"/>
          <w:w w:val="105"/>
        </w:rPr>
        <w:t xml:space="preserve"> </w:t>
      </w:r>
      <w:r w:rsidR="00877DC9" w:rsidRPr="00CF24CC">
        <w:rPr>
          <w:w w:val="105"/>
        </w:rPr>
        <w:t>contain</w:t>
      </w:r>
      <w:r w:rsidRPr="00CF24CC">
        <w:rPr>
          <w:spacing w:val="-5"/>
          <w:w w:val="105"/>
        </w:rPr>
        <w:t xml:space="preserve"> </w:t>
      </w:r>
      <w:r w:rsidRPr="00CF24CC">
        <w:rPr>
          <w:w w:val="105"/>
        </w:rPr>
        <w:t>caloric</w:t>
      </w:r>
      <w:r w:rsidRPr="00CF24CC">
        <w:rPr>
          <w:spacing w:val="-16"/>
          <w:w w:val="105"/>
        </w:rPr>
        <w:t xml:space="preserve"> </w:t>
      </w:r>
      <w:r w:rsidRPr="00CF24CC">
        <w:rPr>
          <w:w w:val="105"/>
        </w:rPr>
        <w:t>sweeteners</w:t>
      </w:r>
      <w:r w:rsidRPr="00CF24CC">
        <w:rPr>
          <w:spacing w:val="-5"/>
          <w:w w:val="105"/>
        </w:rPr>
        <w:t xml:space="preserve"> </w:t>
      </w:r>
      <w:r w:rsidRPr="00CF24CC">
        <w:rPr>
          <w:w w:val="105"/>
        </w:rPr>
        <w:t>or</w:t>
      </w:r>
      <w:r w:rsidRPr="00CF24CC">
        <w:rPr>
          <w:spacing w:val="-12"/>
          <w:w w:val="105"/>
        </w:rPr>
        <w:t xml:space="preserve"> </w:t>
      </w:r>
      <w:r w:rsidRPr="00CF24CC">
        <w:rPr>
          <w:w w:val="105"/>
        </w:rPr>
        <w:t xml:space="preserve">artificial </w:t>
      </w:r>
      <w:r w:rsidR="000A4842" w:rsidRPr="00CF24CC">
        <w:rPr>
          <w:spacing w:val="-2"/>
          <w:w w:val="105"/>
        </w:rPr>
        <w:t>sweeteners.</w:t>
      </w:r>
    </w:p>
    <w:p w14:paraId="1D549164" w14:textId="4FB4DF8C" w:rsidR="005A765B" w:rsidRPr="00CF24CC" w:rsidRDefault="005A765B" w:rsidP="00AD2DAD">
      <w:pPr>
        <w:pStyle w:val="ListParagraph"/>
        <w:widowControl w:val="0"/>
        <w:numPr>
          <w:ilvl w:val="2"/>
          <w:numId w:val="54"/>
        </w:numPr>
        <w:tabs>
          <w:tab w:val="left" w:pos="1866"/>
        </w:tabs>
        <w:autoSpaceDE w:val="0"/>
        <w:autoSpaceDN w:val="0"/>
        <w:spacing w:before="22" w:after="0" w:line="262" w:lineRule="exact"/>
        <w:ind w:left="1890"/>
        <w:contextualSpacing w:val="0"/>
      </w:pPr>
      <w:r w:rsidRPr="00CF24CC">
        <w:t>Iced</w:t>
      </w:r>
      <w:r w:rsidRPr="00CF24CC">
        <w:rPr>
          <w:spacing w:val="3"/>
        </w:rPr>
        <w:t xml:space="preserve"> </w:t>
      </w:r>
      <w:r w:rsidR="000A4842" w:rsidRPr="00CF24CC">
        <w:rPr>
          <w:spacing w:val="-2"/>
        </w:rPr>
        <w:t>teas.</w:t>
      </w:r>
    </w:p>
    <w:p w14:paraId="505A62F3" w14:textId="7CE884AB" w:rsidR="005A765B" w:rsidRPr="00CF24CC" w:rsidRDefault="005A765B" w:rsidP="00AD2DAD">
      <w:pPr>
        <w:pStyle w:val="ListParagraph"/>
        <w:widowControl w:val="0"/>
        <w:numPr>
          <w:ilvl w:val="2"/>
          <w:numId w:val="54"/>
        </w:numPr>
        <w:tabs>
          <w:tab w:val="left" w:pos="1868"/>
        </w:tabs>
        <w:autoSpaceDE w:val="0"/>
        <w:autoSpaceDN w:val="0"/>
        <w:spacing w:after="0" w:line="262" w:lineRule="exact"/>
        <w:ind w:left="1890"/>
        <w:contextualSpacing w:val="0"/>
      </w:pPr>
      <w:r w:rsidRPr="00CF24CC">
        <w:rPr>
          <w:w w:val="105"/>
        </w:rPr>
        <w:t>Fruit</w:t>
      </w:r>
      <w:r w:rsidRPr="00CF24CC">
        <w:rPr>
          <w:spacing w:val="6"/>
          <w:w w:val="105"/>
        </w:rPr>
        <w:t xml:space="preserve"> </w:t>
      </w:r>
      <w:r w:rsidRPr="00CF24CC">
        <w:rPr>
          <w:w w:val="105"/>
        </w:rPr>
        <w:t>based</w:t>
      </w:r>
      <w:r w:rsidRPr="00CF24CC">
        <w:rPr>
          <w:spacing w:val="12"/>
          <w:w w:val="105"/>
        </w:rPr>
        <w:t xml:space="preserve"> </w:t>
      </w:r>
      <w:r w:rsidRPr="00CF24CC">
        <w:rPr>
          <w:w w:val="105"/>
        </w:rPr>
        <w:t>drinks</w:t>
      </w:r>
      <w:r w:rsidRPr="00CF24CC">
        <w:rPr>
          <w:spacing w:val="2"/>
          <w:w w:val="105"/>
        </w:rPr>
        <w:t xml:space="preserve"> </w:t>
      </w:r>
      <w:r w:rsidRPr="00CF24CC">
        <w:rPr>
          <w:w w:val="105"/>
        </w:rPr>
        <w:t>that</w:t>
      </w:r>
      <w:r w:rsidRPr="00CF24CC">
        <w:rPr>
          <w:spacing w:val="-7"/>
          <w:w w:val="105"/>
        </w:rPr>
        <w:t xml:space="preserve"> </w:t>
      </w:r>
      <w:r w:rsidRPr="00CF24CC">
        <w:rPr>
          <w:w w:val="105"/>
        </w:rPr>
        <w:t>contain</w:t>
      </w:r>
      <w:r w:rsidRPr="00CF24CC">
        <w:rPr>
          <w:spacing w:val="4"/>
          <w:w w:val="105"/>
        </w:rPr>
        <w:t xml:space="preserve"> </w:t>
      </w:r>
      <w:r w:rsidRPr="00CF24CC">
        <w:rPr>
          <w:w w:val="105"/>
        </w:rPr>
        <w:t>less</w:t>
      </w:r>
      <w:r w:rsidRPr="00CF24CC">
        <w:rPr>
          <w:spacing w:val="-12"/>
          <w:w w:val="105"/>
        </w:rPr>
        <w:t xml:space="preserve"> </w:t>
      </w:r>
      <w:r w:rsidRPr="00CF24CC">
        <w:rPr>
          <w:w w:val="105"/>
        </w:rPr>
        <w:t>than</w:t>
      </w:r>
      <w:r w:rsidRPr="00CF24CC">
        <w:rPr>
          <w:spacing w:val="-5"/>
          <w:w w:val="105"/>
        </w:rPr>
        <w:t xml:space="preserve"> </w:t>
      </w:r>
      <w:r w:rsidRPr="00CF24CC">
        <w:rPr>
          <w:w w:val="105"/>
        </w:rPr>
        <w:t>100%</w:t>
      </w:r>
      <w:r w:rsidRPr="00CF24CC">
        <w:rPr>
          <w:spacing w:val="9"/>
          <w:w w:val="105"/>
        </w:rPr>
        <w:t xml:space="preserve"> </w:t>
      </w:r>
      <w:r w:rsidRPr="00CF24CC">
        <w:rPr>
          <w:w w:val="105"/>
        </w:rPr>
        <w:t>real fruit</w:t>
      </w:r>
      <w:r w:rsidRPr="00CF24CC">
        <w:rPr>
          <w:spacing w:val="12"/>
          <w:w w:val="105"/>
        </w:rPr>
        <w:t xml:space="preserve"> </w:t>
      </w:r>
      <w:r w:rsidR="000A4842" w:rsidRPr="00CF24CC">
        <w:rPr>
          <w:spacing w:val="-2"/>
          <w:w w:val="105"/>
        </w:rPr>
        <w:t>juice.</w:t>
      </w:r>
    </w:p>
    <w:p w14:paraId="3692D1E7" w14:textId="77777777" w:rsidR="005A765B" w:rsidRPr="00CF24CC" w:rsidRDefault="005A765B" w:rsidP="5B0DB91F">
      <w:pPr>
        <w:pStyle w:val="ListParagraph"/>
        <w:widowControl w:val="0"/>
        <w:numPr>
          <w:ilvl w:val="2"/>
          <w:numId w:val="54"/>
        </w:numPr>
        <w:tabs>
          <w:tab w:val="left" w:pos="1864"/>
          <w:tab w:val="left" w:pos="1868"/>
        </w:tabs>
        <w:autoSpaceDE w:val="0"/>
        <w:autoSpaceDN w:val="0"/>
        <w:spacing w:before="17" w:after="0" w:line="242" w:lineRule="auto"/>
        <w:ind w:left="1890" w:right="1290"/>
      </w:pPr>
      <w:r w:rsidRPr="00CF24CC">
        <w:rPr>
          <w:spacing w:val="-2"/>
          <w:w w:val="105"/>
        </w:rPr>
        <w:t>Beverages</w:t>
      </w:r>
      <w:r w:rsidRPr="00CF24CC">
        <w:rPr>
          <w:spacing w:val="3"/>
          <w:w w:val="105"/>
        </w:rPr>
        <w:t xml:space="preserve"> </w:t>
      </w:r>
      <w:r w:rsidRPr="00CF24CC">
        <w:rPr>
          <w:spacing w:val="-2"/>
          <w:w w:val="105"/>
        </w:rPr>
        <w:t>containing</w:t>
      </w:r>
      <w:r w:rsidRPr="00CF24CC">
        <w:rPr>
          <w:spacing w:val="-11"/>
          <w:w w:val="105"/>
        </w:rPr>
        <w:t xml:space="preserve"> </w:t>
      </w:r>
      <w:r w:rsidRPr="00CF24CC">
        <w:rPr>
          <w:spacing w:val="-2"/>
          <w:w w:val="105"/>
        </w:rPr>
        <w:t>caffeine,</w:t>
      </w:r>
      <w:r w:rsidRPr="00CF24CC">
        <w:rPr>
          <w:spacing w:val="-8"/>
          <w:w w:val="105"/>
        </w:rPr>
        <w:t xml:space="preserve"> </w:t>
      </w:r>
      <w:r w:rsidRPr="00CF24CC">
        <w:rPr>
          <w:spacing w:val="-2"/>
          <w:w w:val="105"/>
        </w:rPr>
        <w:t>excluding</w:t>
      </w:r>
      <w:r w:rsidRPr="00CF24CC">
        <w:rPr>
          <w:spacing w:val="-10"/>
          <w:w w:val="105"/>
        </w:rPr>
        <w:t xml:space="preserve"> </w:t>
      </w:r>
      <w:r w:rsidRPr="00CF24CC">
        <w:rPr>
          <w:spacing w:val="-2"/>
          <w:w w:val="105"/>
        </w:rPr>
        <w:t>low-fat</w:t>
      </w:r>
      <w:r w:rsidRPr="00CF24CC">
        <w:rPr>
          <w:spacing w:val="-9"/>
          <w:w w:val="105"/>
        </w:rPr>
        <w:t xml:space="preserve"> </w:t>
      </w:r>
      <w:r w:rsidRPr="00CF24CC">
        <w:rPr>
          <w:spacing w:val="-2"/>
          <w:w w:val="105"/>
        </w:rPr>
        <w:t>or</w:t>
      </w:r>
      <w:r w:rsidRPr="00CF24CC">
        <w:rPr>
          <w:spacing w:val="-8"/>
          <w:w w:val="105"/>
        </w:rPr>
        <w:t xml:space="preserve"> </w:t>
      </w:r>
      <w:r w:rsidRPr="00CF24CC">
        <w:rPr>
          <w:spacing w:val="-2"/>
          <w:w w:val="105"/>
        </w:rPr>
        <w:t>fat</w:t>
      </w:r>
      <w:r w:rsidRPr="00CF24CC">
        <w:rPr>
          <w:spacing w:val="-15"/>
          <w:w w:val="105"/>
        </w:rPr>
        <w:t xml:space="preserve"> </w:t>
      </w:r>
      <w:r w:rsidRPr="00CF24CC">
        <w:rPr>
          <w:spacing w:val="-2"/>
          <w:w w:val="105"/>
        </w:rPr>
        <w:t xml:space="preserve">free </w:t>
      </w:r>
      <w:r w:rsidRPr="00CF24CC">
        <w:rPr>
          <w:w w:val="105"/>
        </w:rPr>
        <w:t>chocolate</w:t>
      </w:r>
      <w:r w:rsidRPr="00CF24CC">
        <w:rPr>
          <w:spacing w:val="-7"/>
          <w:w w:val="105"/>
        </w:rPr>
        <w:t xml:space="preserve"> </w:t>
      </w:r>
      <w:r w:rsidRPr="00CF24CC">
        <w:rPr>
          <w:w w:val="105"/>
        </w:rPr>
        <w:t>milk</w:t>
      </w:r>
      <w:r w:rsidRPr="00CF24CC">
        <w:rPr>
          <w:spacing w:val="-16"/>
          <w:w w:val="105"/>
        </w:rPr>
        <w:t xml:space="preserve"> </w:t>
      </w:r>
      <w:r w:rsidRPr="00CF24CC">
        <w:rPr>
          <w:w w:val="105"/>
        </w:rPr>
        <w:t>(which</w:t>
      </w:r>
      <w:r w:rsidRPr="00CF24CC">
        <w:rPr>
          <w:spacing w:val="-7"/>
          <w:w w:val="105"/>
        </w:rPr>
        <w:t xml:space="preserve"> </w:t>
      </w:r>
      <w:r w:rsidRPr="00CF24CC">
        <w:rPr>
          <w:w w:val="105"/>
        </w:rPr>
        <w:t>contain</w:t>
      </w:r>
      <w:r w:rsidRPr="00CF24CC">
        <w:rPr>
          <w:spacing w:val="-12"/>
          <w:w w:val="105"/>
        </w:rPr>
        <w:t xml:space="preserve"> </w:t>
      </w:r>
      <w:r w:rsidRPr="00CF24CC">
        <w:rPr>
          <w:w w:val="105"/>
        </w:rPr>
        <w:t>trivial</w:t>
      </w:r>
      <w:r w:rsidRPr="00CF24CC">
        <w:rPr>
          <w:spacing w:val="-13"/>
          <w:w w:val="105"/>
        </w:rPr>
        <w:t xml:space="preserve"> </w:t>
      </w:r>
      <w:r w:rsidRPr="00CF24CC">
        <w:rPr>
          <w:w w:val="105"/>
        </w:rPr>
        <w:t>amounts</w:t>
      </w:r>
      <w:r w:rsidRPr="00CF24CC">
        <w:rPr>
          <w:spacing w:val="-16"/>
          <w:w w:val="105"/>
        </w:rPr>
        <w:t xml:space="preserve"> </w:t>
      </w:r>
      <w:r w:rsidRPr="00CF24CC">
        <w:rPr>
          <w:w w:val="105"/>
        </w:rPr>
        <w:t>of</w:t>
      </w:r>
      <w:r w:rsidRPr="00CF24CC">
        <w:rPr>
          <w:spacing w:val="-12"/>
          <w:w w:val="105"/>
        </w:rPr>
        <w:t xml:space="preserve"> </w:t>
      </w:r>
      <w:r w:rsidRPr="00CF24CC">
        <w:rPr>
          <w:w w:val="105"/>
        </w:rPr>
        <w:t>caffeine).</w:t>
      </w:r>
    </w:p>
    <w:p w14:paraId="34ADAC40" w14:textId="77777777" w:rsidR="005A765B" w:rsidRPr="00CF24CC" w:rsidRDefault="005A765B" w:rsidP="00AD2DAD">
      <w:pPr>
        <w:pStyle w:val="ListParagraph"/>
        <w:widowControl w:val="0"/>
        <w:numPr>
          <w:ilvl w:val="0"/>
          <w:numId w:val="50"/>
        </w:numPr>
        <w:tabs>
          <w:tab w:val="left" w:pos="921"/>
        </w:tabs>
        <w:autoSpaceDE w:val="0"/>
        <w:autoSpaceDN w:val="0"/>
        <w:spacing w:after="0" w:line="259" w:lineRule="exact"/>
        <w:ind w:left="921" w:hanging="343"/>
        <w:contextualSpacing w:val="0"/>
        <w:jc w:val="left"/>
      </w:pPr>
      <w:r w:rsidRPr="00CF24CC">
        <w:rPr>
          <w:w w:val="105"/>
        </w:rPr>
        <w:t>Portion</w:t>
      </w:r>
      <w:r w:rsidRPr="00CF24CC">
        <w:rPr>
          <w:spacing w:val="-5"/>
          <w:w w:val="105"/>
        </w:rPr>
        <w:t xml:space="preserve"> </w:t>
      </w:r>
      <w:r w:rsidRPr="00CF24CC">
        <w:rPr>
          <w:spacing w:val="-2"/>
          <w:w w:val="105"/>
        </w:rPr>
        <w:t>Sizes</w:t>
      </w:r>
    </w:p>
    <w:p w14:paraId="05B5F124" w14:textId="77777777" w:rsidR="005A765B" w:rsidRPr="00F11865" w:rsidRDefault="005A765B" w:rsidP="00BA354C">
      <w:pPr>
        <w:pStyle w:val="BodyText"/>
        <w:spacing w:line="249" w:lineRule="auto"/>
        <w:ind w:left="912" w:right="361" w:firstLine="17"/>
        <w:rPr>
          <w:sz w:val="24"/>
          <w:szCs w:val="24"/>
        </w:rPr>
      </w:pPr>
      <w:r w:rsidRPr="00F11865">
        <w:rPr>
          <w:w w:val="105"/>
          <w:sz w:val="24"/>
          <w:szCs w:val="24"/>
        </w:rPr>
        <w:t>Portion</w:t>
      </w:r>
      <w:r w:rsidRPr="00F11865">
        <w:rPr>
          <w:spacing w:val="-16"/>
          <w:w w:val="105"/>
          <w:sz w:val="24"/>
          <w:szCs w:val="24"/>
        </w:rPr>
        <w:t xml:space="preserve"> </w:t>
      </w:r>
      <w:r w:rsidRPr="00F11865">
        <w:rPr>
          <w:w w:val="105"/>
          <w:sz w:val="24"/>
          <w:szCs w:val="24"/>
        </w:rPr>
        <w:t>sizes</w:t>
      </w:r>
      <w:r w:rsidRPr="00F11865">
        <w:rPr>
          <w:spacing w:val="-15"/>
          <w:w w:val="105"/>
          <w:sz w:val="24"/>
          <w:szCs w:val="24"/>
        </w:rPr>
        <w:t xml:space="preserve"> </w:t>
      </w:r>
      <w:r w:rsidRPr="00F11865">
        <w:rPr>
          <w:w w:val="105"/>
          <w:sz w:val="24"/>
          <w:szCs w:val="24"/>
        </w:rPr>
        <w:t>will</w:t>
      </w:r>
      <w:r w:rsidRPr="00F11865">
        <w:rPr>
          <w:spacing w:val="-15"/>
          <w:w w:val="105"/>
          <w:sz w:val="24"/>
          <w:szCs w:val="24"/>
        </w:rPr>
        <w:t xml:space="preserve"> </w:t>
      </w:r>
      <w:r w:rsidRPr="00F11865">
        <w:rPr>
          <w:w w:val="105"/>
          <w:sz w:val="24"/>
          <w:szCs w:val="24"/>
        </w:rPr>
        <w:t>meet</w:t>
      </w:r>
      <w:r w:rsidRPr="00F11865">
        <w:rPr>
          <w:spacing w:val="-15"/>
          <w:w w:val="105"/>
          <w:sz w:val="24"/>
          <w:szCs w:val="24"/>
        </w:rPr>
        <w:t xml:space="preserve"> </w:t>
      </w:r>
      <w:r w:rsidRPr="00F11865">
        <w:rPr>
          <w:w w:val="105"/>
          <w:sz w:val="24"/>
          <w:szCs w:val="24"/>
        </w:rPr>
        <w:t>the</w:t>
      </w:r>
      <w:r w:rsidRPr="00F11865">
        <w:rPr>
          <w:spacing w:val="-13"/>
          <w:w w:val="105"/>
          <w:sz w:val="24"/>
          <w:szCs w:val="24"/>
        </w:rPr>
        <w:t xml:space="preserve"> </w:t>
      </w:r>
      <w:r w:rsidRPr="00F11865">
        <w:rPr>
          <w:w w:val="105"/>
          <w:sz w:val="24"/>
          <w:szCs w:val="24"/>
        </w:rPr>
        <w:t>USDA</w:t>
      </w:r>
      <w:r w:rsidRPr="00F11865">
        <w:rPr>
          <w:spacing w:val="-16"/>
          <w:w w:val="105"/>
          <w:sz w:val="24"/>
          <w:szCs w:val="24"/>
        </w:rPr>
        <w:t xml:space="preserve"> </w:t>
      </w:r>
      <w:r w:rsidRPr="00F11865">
        <w:rPr>
          <w:w w:val="105"/>
          <w:sz w:val="24"/>
          <w:szCs w:val="24"/>
        </w:rPr>
        <w:t>nutrition</w:t>
      </w:r>
      <w:r w:rsidRPr="00F11865">
        <w:rPr>
          <w:spacing w:val="-3"/>
          <w:w w:val="105"/>
          <w:sz w:val="24"/>
          <w:szCs w:val="24"/>
        </w:rPr>
        <w:t xml:space="preserve"> </w:t>
      </w:r>
      <w:r w:rsidRPr="00F11865">
        <w:rPr>
          <w:w w:val="105"/>
          <w:sz w:val="24"/>
          <w:szCs w:val="24"/>
        </w:rPr>
        <w:t>requirements</w:t>
      </w:r>
      <w:r w:rsidRPr="00F11865">
        <w:rPr>
          <w:spacing w:val="-11"/>
          <w:w w:val="105"/>
          <w:sz w:val="24"/>
          <w:szCs w:val="24"/>
        </w:rPr>
        <w:t xml:space="preserve"> </w:t>
      </w:r>
      <w:r w:rsidRPr="00F11865">
        <w:rPr>
          <w:w w:val="105"/>
          <w:sz w:val="24"/>
          <w:szCs w:val="24"/>
        </w:rPr>
        <w:t>for</w:t>
      </w:r>
      <w:r w:rsidRPr="00F11865">
        <w:rPr>
          <w:spacing w:val="-13"/>
          <w:w w:val="105"/>
          <w:sz w:val="24"/>
          <w:szCs w:val="24"/>
        </w:rPr>
        <w:t xml:space="preserve"> </w:t>
      </w:r>
      <w:r w:rsidRPr="00F11865">
        <w:rPr>
          <w:w w:val="105"/>
          <w:sz w:val="24"/>
          <w:szCs w:val="24"/>
        </w:rPr>
        <w:t>the</w:t>
      </w:r>
      <w:r w:rsidRPr="00F11865">
        <w:rPr>
          <w:spacing w:val="-9"/>
          <w:w w:val="105"/>
          <w:sz w:val="24"/>
          <w:szCs w:val="24"/>
        </w:rPr>
        <w:t xml:space="preserve"> </w:t>
      </w:r>
      <w:r w:rsidRPr="00F11865">
        <w:rPr>
          <w:w w:val="105"/>
          <w:sz w:val="24"/>
          <w:szCs w:val="24"/>
        </w:rPr>
        <w:t>National School Lunch Program and/or</w:t>
      </w:r>
      <w:r w:rsidRPr="00F11865">
        <w:rPr>
          <w:spacing w:val="-12"/>
          <w:w w:val="105"/>
          <w:sz w:val="24"/>
          <w:szCs w:val="24"/>
        </w:rPr>
        <w:t xml:space="preserve"> </w:t>
      </w:r>
      <w:r w:rsidRPr="00F11865">
        <w:rPr>
          <w:w w:val="105"/>
          <w:sz w:val="24"/>
          <w:szCs w:val="24"/>
        </w:rPr>
        <w:t>School Breakfast Program.</w:t>
      </w:r>
    </w:p>
    <w:p w14:paraId="2FF0960C" w14:textId="77777777" w:rsidR="005A765B" w:rsidRPr="00CF24CC" w:rsidRDefault="005A765B" w:rsidP="00AD2DAD">
      <w:pPr>
        <w:pStyle w:val="ListParagraph"/>
        <w:widowControl w:val="0"/>
        <w:numPr>
          <w:ilvl w:val="0"/>
          <w:numId w:val="50"/>
        </w:numPr>
        <w:tabs>
          <w:tab w:val="left" w:pos="922"/>
        </w:tabs>
        <w:autoSpaceDE w:val="0"/>
        <w:autoSpaceDN w:val="0"/>
        <w:spacing w:before="259" w:after="0" w:line="259" w:lineRule="exact"/>
        <w:ind w:left="922" w:hanging="354"/>
        <w:contextualSpacing w:val="0"/>
        <w:jc w:val="left"/>
      </w:pPr>
      <w:r w:rsidRPr="00CF24CC">
        <w:t>Food</w:t>
      </w:r>
      <w:r w:rsidRPr="00CF24CC">
        <w:rPr>
          <w:spacing w:val="9"/>
        </w:rPr>
        <w:t xml:space="preserve"> </w:t>
      </w:r>
      <w:r w:rsidRPr="00CF24CC">
        <w:rPr>
          <w:spacing w:val="-2"/>
        </w:rPr>
        <w:t>Marketing</w:t>
      </w:r>
    </w:p>
    <w:p w14:paraId="3BB90507" w14:textId="061FCC5F" w:rsidR="005A765B" w:rsidRPr="00CF24CC" w:rsidRDefault="005A765B" w:rsidP="00AD2DAD">
      <w:pPr>
        <w:pStyle w:val="ListParagraph"/>
        <w:widowControl w:val="0"/>
        <w:numPr>
          <w:ilvl w:val="5"/>
          <w:numId w:val="50"/>
        </w:numPr>
        <w:tabs>
          <w:tab w:val="left" w:pos="1350"/>
        </w:tabs>
        <w:autoSpaceDE w:val="0"/>
        <w:autoSpaceDN w:val="0"/>
        <w:spacing w:after="0" w:line="244" w:lineRule="auto"/>
        <w:ind w:left="1350" w:right="663"/>
        <w:contextualSpacing w:val="0"/>
        <w:jc w:val="both"/>
      </w:pPr>
      <w:r w:rsidRPr="00CF24CC">
        <w:rPr>
          <w:w w:val="105"/>
        </w:rPr>
        <w:t>School</w:t>
      </w:r>
      <w:r w:rsidRPr="00CF24CC">
        <w:rPr>
          <w:spacing w:val="-4"/>
          <w:w w:val="105"/>
        </w:rPr>
        <w:t xml:space="preserve"> </w:t>
      </w:r>
      <w:r w:rsidRPr="00CF24CC">
        <w:rPr>
          <w:w w:val="105"/>
        </w:rPr>
        <w:t>based marketing will</w:t>
      </w:r>
      <w:r w:rsidRPr="00CF24CC">
        <w:rPr>
          <w:spacing w:val="-2"/>
          <w:w w:val="105"/>
        </w:rPr>
        <w:t xml:space="preserve"> </w:t>
      </w:r>
      <w:r w:rsidRPr="00CF24CC">
        <w:rPr>
          <w:w w:val="105"/>
        </w:rPr>
        <w:t>be</w:t>
      </w:r>
      <w:r w:rsidRPr="00CF24CC">
        <w:rPr>
          <w:spacing w:val="-10"/>
          <w:w w:val="105"/>
        </w:rPr>
        <w:t xml:space="preserve"> </w:t>
      </w:r>
      <w:r w:rsidRPr="00CF24CC">
        <w:rPr>
          <w:w w:val="105"/>
        </w:rPr>
        <w:t>consistent</w:t>
      </w:r>
      <w:r w:rsidRPr="00CF24CC">
        <w:rPr>
          <w:spacing w:val="-2"/>
          <w:w w:val="105"/>
        </w:rPr>
        <w:t xml:space="preserve"> </w:t>
      </w:r>
      <w:r w:rsidRPr="00CF24CC">
        <w:rPr>
          <w:w w:val="105"/>
        </w:rPr>
        <w:t>with</w:t>
      </w:r>
      <w:r w:rsidRPr="00CF24CC">
        <w:rPr>
          <w:spacing w:val="-1"/>
          <w:w w:val="105"/>
        </w:rPr>
        <w:t xml:space="preserve"> </w:t>
      </w:r>
      <w:r w:rsidRPr="00CF24CC">
        <w:rPr>
          <w:w w:val="105"/>
        </w:rPr>
        <w:t xml:space="preserve">nutrition, </w:t>
      </w:r>
      <w:r w:rsidR="000A4842" w:rsidRPr="00CF24CC">
        <w:rPr>
          <w:w w:val="105"/>
        </w:rPr>
        <w:t>education,</w:t>
      </w:r>
      <w:r w:rsidRPr="00CF24CC">
        <w:rPr>
          <w:spacing w:val="-4"/>
          <w:w w:val="105"/>
        </w:rPr>
        <w:t xml:space="preserve"> </w:t>
      </w:r>
      <w:r w:rsidRPr="00CF24CC">
        <w:rPr>
          <w:w w:val="105"/>
        </w:rPr>
        <w:t>and health promotion.</w:t>
      </w:r>
      <w:r w:rsidRPr="00CF24CC">
        <w:rPr>
          <w:spacing w:val="40"/>
          <w:w w:val="105"/>
        </w:rPr>
        <w:t xml:space="preserve"> </w:t>
      </w:r>
      <w:r w:rsidRPr="00CF24CC">
        <w:rPr>
          <w:w w:val="105"/>
        </w:rPr>
        <w:t>As</w:t>
      </w:r>
      <w:r w:rsidRPr="00CF24CC">
        <w:rPr>
          <w:spacing w:val="-6"/>
          <w:w w:val="105"/>
        </w:rPr>
        <w:t xml:space="preserve"> </w:t>
      </w:r>
      <w:r w:rsidRPr="00CF24CC">
        <w:rPr>
          <w:w w:val="105"/>
        </w:rPr>
        <w:t>such, the</w:t>
      </w:r>
      <w:r w:rsidRPr="00CF24CC">
        <w:rPr>
          <w:spacing w:val="-12"/>
          <w:w w:val="105"/>
        </w:rPr>
        <w:t xml:space="preserve"> </w:t>
      </w:r>
      <w:r w:rsidRPr="00CF24CC">
        <w:rPr>
          <w:w w:val="105"/>
        </w:rPr>
        <w:t>school</w:t>
      </w:r>
      <w:r w:rsidRPr="00CF24CC">
        <w:rPr>
          <w:spacing w:val="-1"/>
          <w:w w:val="105"/>
        </w:rPr>
        <w:t xml:space="preserve"> </w:t>
      </w:r>
      <w:r w:rsidRPr="00CF24CC">
        <w:rPr>
          <w:w w:val="105"/>
        </w:rPr>
        <w:t>will</w:t>
      </w:r>
      <w:r w:rsidRPr="00CF24CC">
        <w:rPr>
          <w:spacing w:val="-1"/>
          <w:w w:val="105"/>
        </w:rPr>
        <w:t xml:space="preserve"> </w:t>
      </w:r>
      <w:r w:rsidRPr="00CF24CC">
        <w:rPr>
          <w:w w:val="105"/>
        </w:rPr>
        <w:t>limit</w:t>
      </w:r>
      <w:r w:rsidRPr="00CF24CC">
        <w:rPr>
          <w:spacing w:val="-7"/>
          <w:w w:val="105"/>
        </w:rPr>
        <w:t xml:space="preserve"> </w:t>
      </w:r>
      <w:r w:rsidRPr="00CF24CC">
        <w:rPr>
          <w:w w:val="105"/>
        </w:rPr>
        <w:t xml:space="preserve">food and beverage marketing to the promotion of foods and beverages that meet the </w:t>
      </w:r>
      <w:r w:rsidR="000A4842" w:rsidRPr="00CF24CC">
        <w:rPr>
          <w:w w:val="105"/>
        </w:rPr>
        <w:t>nutritional</w:t>
      </w:r>
      <w:r w:rsidRPr="00CF24CC">
        <w:rPr>
          <w:w w:val="105"/>
        </w:rPr>
        <w:t xml:space="preserve"> standards for meals</w:t>
      </w:r>
      <w:r w:rsidRPr="00CF24CC">
        <w:rPr>
          <w:spacing w:val="-1"/>
          <w:w w:val="105"/>
        </w:rPr>
        <w:t xml:space="preserve"> </w:t>
      </w:r>
      <w:r w:rsidRPr="00CF24CC">
        <w:rPr>
          <w:w w:val="105"/>
        </w:rPr>
        <w:t>sold outside of the</w:t>
      </w:r>
      <w:r w:rsidRPr="00CF24CC">
        <w:rPr>
          <w:spacing w:val="40"/>
          <w:w w:val="105"/>
        </w:rPr>
        <w:t xml:space="preserve"> </w:t>
      </w:r>
      <w:r w:rsidRPr="00CF24CC">
        <w:rPr>
          <w:w w:val="105"/>
        </w:rPr>
        <w:t xml:space="preserve">reimbursable </w:t>
      </w:r>
      <w:r w:rsidR="00877DC9" w:rsidRPr="00CF24CC">
        <w:rPr>
          <w:w w:val="105"/>
        </w:rPr>
        <w:t>meal’s</w:t>
      </w:r>
      <w:r w:rsidRPr="00CF24CC">
        <w:rPr>
          <w:w w:val="105"/>
        </w:rPr>
        <w:t xml:space="preserve"> </w:t>
      </w:r>
      <w:r w:rsidRPr="00CF24CC">
        <w:rPr>
          <w:spacing w:val="-2"/>
          <w:w w:val="105"/>
        </w:rPr>
        <w:t>menu.</w:t>
      </w:r>
    </w:p>
    <w:p w14:paraId="388C8D67" w14:textId="328B82C0" w:rsidR="005A765B" w:rsidRPr="00CF24CC" w:rsidRDefault="005A765B" w:rsidP="00AD2DAD">
      <w:pPr>
        <w:pStyle w:val="ListParagraph"/>
        <w:widowControl w:val="0"/>
        <w:numPr>
          <w:ilvl w:val="5"/>
          <w:numId w:val="50"/>
        </w:numPr>
        <w:tabs>
          <w:tab w:val="left" w:pos="1350"/>
        </w:tabs>
        <w:autoSpaceDE w:val="0"/>
        <w:autoSpaceDN w:val="0"/>
        <w:spacing w:after="0" w:line="244" w:lineRule="auto"/>
        <w:ind w:left="1350" w:right="663"/>
        <w:contextualSpacing w:val="0"/>
        <w:jc w:val="both"/>
      </w:pPr>
      <w:r w:rsidRPr="00CF24CC">
        <w:rPr>
          <w:w w:val="105"/>
        </w:rPr>
        <w:t xml:space="preserve">School based marketing of brands promoting </w:t>
      </w:r>
      <w:r w:rsidR="00F903A9" w:rsidRPr="00CF24CC">
        <w:rPr>
          <w:w w:val="105"/>
        </w:rPr>
        <w:t>low</w:t>
      </w:r>
      <w:r w:rsidRPr="00CF24CC">
        <w:rPr>
          <w:spacing w:val="40"/>
          <w:w w:val="105"/>
        </w:rPr>
        <w:t xml:space="preserve"> </w:t>
      </w:r>
      <w:r w:rsidRPr="00CF24CC">
        <w:rPr>
          <w:w w:val="105"/>
        </w:rPr>
        <w:t>nutrition foods and beverages is prohibited.</w:t>
      </w:r>
      <w:r w:rsidRPr="00CF24CC">
        <w:rPr>
          <w:spacing w:val="40"/>
          <w:w w:val="105"/>
        </w:rPr>
        <w:t xml:space="preserve"> </w:t>
      </w:r>
      <w:r w:rsidRPr="00CF24CC">
        <w:rPr>
          <w:w w:val="105"/>
        </w:rPr>
        <w:t>The promotion of healthy foods,</w:t>
      </w:r>
      <w:r w:rsidRPr="00CF24CC">
        <w:rPr>
          <w:spacing w:val="-12"/>
          <w:w w:val="105"/>
        </w:rPr>
        <w:t xml:space="preserve"> </w:t>
      </w:r>
      <w:r w:rsidRPr="00CF24CC">
        <w:rPr>
          <w:w w:val="105"/>
        </w:rPr>
        <w:t>including</w:t>
      </w:r>
      <w:r w:rsidRPr="00CF24CC">
        <w:rPr>
          <w:spacing w:val="-15"/>
          <w:w w:val="105"/>
        </w:rPr>
        <w:t xml:space="preserve"> </w:t>
      </w:r>
      <w:r w:rsidRPr="00CF24CC">
        <w:rPr>
          <w:w w:val="105"/>
        </w:rPr>
        <w:t>fruit,</w:t>
      </w:r>
      <w:r w:rsidRPr="00CF24CC">
        <w:rPr>
          <w:spacing w:val="-16"/>
          <w:w w:val="105"/>
        </w:rPr>
        <w:t xml:space="preserve"> </w:t>
      </w:r>
      <w:r w:rsidRPr="00CF24CC">
        <w:rPr>
          <w:w w:val="105"/>
        </w:rPr>
        <w:t>vegetables,</w:t>
      </w:r>
      <w:r w:rsidRPr="00CF24CC">
        <w:rPr>
          <w:spacing w:val="-6"/>
          <w:w w:val="105"/>
        </w:rPr>
        <w:t xml:space="preserve"> </w:t>
      </w:r>
      <w:r w:rsidRPr="00CF24CC">
        <w:rPr>
          <w:w w:val="105"/>
        </w:rPr>
        <w:t>whole</w:t>
      </w:r>
      <w:r w:rsidRPr="00CF24CC">
        <w:rPr>
          <w:spacing w:val="-13"/>
          <w:w w:val="105"/>
        </w:rPr>
        <w:t xml:space="preserve"> </w:t>
      </w:r>
      <w:r w:rsidRPr="00CF24CC">
        <w:rPr>
          <w:w w:val="105"/>
        </w:rPr>
        <w:t>grains,</w:t>
      </w:r>
      <w:r w:rsidRPr="00CF24CC">
        <w:rPr>
          <w:spacing w:val="-12"/>
          <w:w w:val="105"/>
        </w:rPr>
        <w:t xml:space="preserve"> </w:t>
      </w:r>
      <w:r w:rsidRPr="00CF24CC">
        <w:rPr>
          <w:w w:val="105"/>
        </w:rPr>
        <w:t>and</w:t>
      </w:r>
      <w:r w:rsidRPr="00CF24CC">
        <w:rPr>
          <w:spacing w:val="-14"/>
          <w:w w:val="105"/>
        </w:rPr>
        <w:t xml:space="preserve"> </w:t>
      </w:r>
      <w:r w:rsidRPr="00CF24CC">
        <w:rPr>
          <w:w w:val="105"/>
        </w:rPr>
        <w:t>low</w:t>
      </w:r>
      <w:r w:rsidRPr="00CF24CC">
        <w:rPr>
          <w:spacing w:val="-16"/>
          <w:w w:val="105"/>
        </w:rPr>
        <w:t>-fat</w:t>
      </w:r>
      <w:r w:rsidRPr="00CF24CC">
        <w:rPr>
          <w:spacing w:val="-15"/>
          <w:w w:val="105"/>
        </w:rPr>
        <w:t xml:space="preserve"> </w:t>
      </w:r>
      <w:r w:rsidRPr="00CF24CC">
        <w:rPr>
          <w:w w:val="105"/>
        </w:rPr>
        <w:t>dairy</w:t>
      </w:r>
      <w:r w:rsidRPr="00CF24CC">
        <w:rPr>
          <w:spacing w:val="-15"/>
          <w:w w:val="105"/>
        </w:rPr>
        <w:t xml:space="preserve"> </w:t>
      </w:r>
      <w:r w:rsidRPr="00CF24CC">
        <w:rPr>
          <w:w w:val="105"/>
        </w:rPr>
        <w:t>products is</w:t>
      </w:r>
      <w:r w:rsidRPr="00CF24CC">
        <w:rPr>
          <w:spacing w:val="-2"/>
          <w:w w:val="105"/>
        </w:rPr>
        <w:t xml:space="preserve"> </w:t>
      </w:r>
      <w:r w:rsidRPr="00CF24CC">
        <w:rPr>
          <w:w w:val="105"/>
        </w:rPr>
        <w:t>encouraged.</w:t>
      </w:r>
    </w:p>
    <w:p w14:paraId="028D67D6" w14:textId="77777777" w:rsidR="005A765B" w:rsidRPr="00CF24CC" w:rsidRDefault="005A765B" w:rsidP="008A0E2B">
      <w:pPr>
        <w:pStyle w:val="Heading2"/>
      </w:pPr>
      <w:bookmarkStart w:id="20" w:name="_Toc204757520"/>
      <w:r w:rsidRPr="00CF24CC">
        <w:t>Nutrition Education</w:t>
      </w:r>
      <w:bookmarkEnd w:id="20"/>
    </w:p>
    <w:p w14:paraId="05D53325" w14:textId="77777777" w:rsidR="005A765B" w:rsidRPr="00CF24CC" w:rsidRDefault="005A765B" w:rsidP="005A765B">
      <w:pPr>
        <w:tabs>
          <w:tab w:val="left" w:pos="922"/>
        </w:tabs>
        <w:spacing w:before="259" w:line="259" w:lineRule="exact"/>
      </w:pPr>
      <w:r w:rsidRPr="00CF24CC">
        <w:t>Teachers at all grade levels will incorporate nutrition education as part of the standard health curriculum that is required to be taught.</w:t>
      </w:r>
    </w:p>
    <w:p w14:paraId="30C52CE2" w14:textId="77777777" w:rsidR="005A765B" w:rsidRPr="00CF24CC" w:rsidRDefault="005A765B" w:rsidP="00FE2676">
      <w:pPr>
        <w:pStyle w:val="Heading3"/>
      </w:pPr>
      <w:bookmarkStart w:id="21" w:name="_Toc204757521"/>
      <w:r w:rsidRPr="00CF24CC">
        <w:t>Nutrition Promotion</w:t>
      </w:r>
      <w:bookmarkEnd w:id="21"/>
    </w:p>
    <w:p w14:paraId="1757BA63" w14:textId="77777777" w:rsidR="005A765B" w:rsidRPr="00CF24CC" w:rsidRDefault="005A765B" w:rsidP="005A765B">
      <w:pPr>
        <w:tabs>
          <w:tab w:val="left" w:pos="922"/>
        </w:tabs>
        <w:spacing w:before="259" w:line="259" w:lineRule="exact"/>
      </w:pPr>
      <w:r w:rsidRPr="00CF24CC">
        <w:t>The school will use district provided promotional materials and strategies learned in annual training sessions to promote healthy student choices.</w:t>
      </w:r>
    </w:p>
    <w:p w14:paraId="1B962B1A" w14:textId="77777777" w:rsidR="005A765B" w:rsidRPr="00CF24CC" w:rsidRDefault="005A765B" w:rsidP="00FE2676">
      <w:pPr>
        <w:pStyle w:val="Heading3"/>
      </w:pPr>
      <w:bookmarkStart w:id="22" w:name="_Toc204757522"/>
      <w:r w:rsidRPr="00CF24CC">
        <w:t>Physical Activity</w:t>
      </w:r>
      <w:bookmarkEnd w:id="22"/>
    </w:p>
    <w:p w14:paraId="6B0054B1" w14:textId="77777777" w:rsidR="005A765B" w:rsidRPr="00CF24CC" w:rsidRDefault="005A765B" w:rsidP="005A765B">
      <w:pPr>
        <w:tabs>
          <w:tab w:val="left" w:pos="922"/>
        </w:tabs>
        <w:spacing w:before="259" w:line="259" w:lineRule="exact"/>
      </w:pPr>
      <w:r w:rsidRPr="00CF24CC">
        <w:t>Students will participate in 45 minutes of organized physical activity daily, and 20 minutes of unstructured physical activity daily.</w:t>
      </w:r>
    </w:p>
    <w:p w14:paraId="06BDF8C0" w14:textId="77777777" w:rsidR="005A765B" w:rsidRPr="00CF24CC" w:rsidRDefault="005A765B" w:rsidP="00FE2676">
      <w:pPr>
        <w:pStyle w:val="Heading3"/>
      </w:pPr>
      <w:bookmarkStart w:id="23" w:name="_Toc204757523"/>
      <w:r w:rsidRPr="00CF24CC">
        <w:t>Other School-Based Wellness Strategies</w:t>
      </w:r>
      <w:bookmarkEnd w:id="23"/>
    </w:p>
    <w:p w14:paraId="40FC8756" w14:textId="77777777" w:rsidR="005A765B" w:rsidRPr="00CF24CC" w:rsidRDefault="005A765B" w:rsidP="005A765B">
      <w:pPr>
        <w:tabs>
          <w:tab w:val="left" w:pos="922"/>
        </w:tabs>
        <w:spacing w:before="259" w:line="259" w:lineRule="exact"/>
      </w:pPr>
      <w:r w:rsidRPr="00CF24CC">
        <w:t>The school will offer two family events per school year that support the promotion of healthy lifestyles.</w:t>
      </w:r>
    </w:p>
    <w:p w14:paraId="32E0C0D0" w14:textId="77777777" w:rsidR="005A765B" w:rsidRPr="00CF24CC" w:rsidRDefault="005A765B" w:rsidP="00FE2676">
      <w:pPr>
        <w:pStyle w:val="Heading3"/>
      </w:pPr>
      <w:bookmarkStart w:id="24" w:name="_Toc204757524"/>
      <w:r w:rsidRPr="00CF24CC">
        <w:t>Triennial Assessment</w:t>
      </w:r>
      <w:bookmarkEnd w:id="24"/>
    </w:p>
    <w:p w14:paraId="7351CBD8" w14:textId="77777777" w:rsidR="005A765B" w:rsidRPr="00CF24CC" w:rsidRDefault="005A765B" w:rsidP="00AD2DAD">
      <w:pPr>
        <w:pStyle w:val="ListParagraph"/>
        <w:widowControl w:val="0"/>
        <w:numPr>
          <w:ilvl w:val="0"/>
          <w:numId w:val="56"/>
        </w:numPr>
        <w:tabs>
          <w:tab w:val="left" w:pos="922"/>
        </w:tabs>
        <w:autoSpaceDE w:val="0"/>
        <w:autoSpaceDN w:val="0"/>
        <w:spacing w:before="259" w:after="0" w:line="259" w:lineRule="exact"/>
        <w:contextualSpacing w:val="0"/>
      </w:pPr>
      <w:r w:rsidRPr="00CF24CC">
        <w:t xml:space="preserve">The school will evaluate </w:t>
      </w:r>
      <w:r w:rsidRPr="00242957">
        <w:t>the Local Wellness Policy (LWP)</w:t>
      </w:r>
      <w:r w:rsidRPr="00CF24CC">
        <w:t xml:space="preserve"> no less than once every three years to ensure continued compliance. The school will review the model policy of the USDA and apply new components as indicated by need.</w:t>
      </w:r>
    </w:p>
    <w:p w14:paraId="240606F8" w14:textId="77777777" w:rsidR="005A765B" w:rsidRPr="00CF24CC" w:rsidRDefault="005A765B" w:rsidP="005A765B">
      <w:pPr>
        <w:tabs>
          <w:tab w:val="left" w:pos="922"/>
        </w:tabs>
        <w:spacing w:before="259" w:line="259" w:lineRule="exact"/>
      </w:pPr>
      <w:r w:rsidRPr="00CF24CC">
        <w:t>The school will share the LWP with families in the Family Handbook, as a digital post on our communication platform, and as a resource on the school website. The school will disperse the LWP to all staff at the beginning of each school year and make it available to staff on SharePoint.</w:t>
      </w:r>
    </w:p>
    <w:p w14:paraId="6EEB4285" w14:textId="77777777" w:rsidR="005A765B" w:rsidRPr="00CF24CC" w:rsidRDefault="005A765B" w:rsidP="00FE2676">
      <w:pPr>
        <w:pStyle w:val="Heading3"/>
      </w:pPr>
      <w:bookmarkStart w:id="25" w:name="_Toc204757525"/>
      <w:r w:rsidRPr="00CF24CC">
        <w:t>USDA Non-Discrimination Policy</w:t>
      </w:r>
      <w:bookmarkEnd w:id="25"/>
    </w:p>
    <w:p w14:paraId="5263D350" w14:textId="4B30253D" w:rsidR="005A765B" w:rsidRPr="00CF24CC" w:rsidRDefault="005A765B" w:rsidP="005A765B">
      <w:pPr>
        <w:tabs>
          <w:tab w:val="left" w:pos="1250"/>
          <w:tab w:val="left" w:pos="1259"/>
        </w:tabs>
        <w:spacing w:line="242" w:lineRule="auto"/>
        <w:ind w:right="428"/>
      </w:pPr>
      <w:r w:rsidRPr="00CF24CC">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5543F3D" w14:textId="468EF85E" w:rsidR="005A765B" w:rsidRPr="00CF24CC" w:rsidRDefault="005A765B" w:rsidP="005A765B">
      <w:pPr>
        <w:tabs>
          <w:tab w:val="left" w:pos="1250"/>
          <w:tab w:val="left" w:pos="1259"/>
        </w:tabs>
        <w:spacing w:line="242" w:lineRule="auto"/>
        <w:ind w:right="428"/>
      </w:pPr>
      <w:r w:rsidRPr="00CF24CC">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C490EF" w14:textId="77777777" w:rsidR="005A765B" w:rsidRPr="00CF24CC" w:rsidRDefault="005A765B" w:rsidP="005A765B">
      <w:pPr>
        <w:tabs>
          <w:tab w:val="left" w:pos="1250"/>
          <w:tab w:val="left" w:pos="1259"/>
        </w:tabs>
        <w:spacing w:line="242" w:lineRule="auto"/>
        <w:ind w:right="428"/>
      </w:pPr>
      <w:r w:rsidRPr="00CF24CC">
        <w:t xml:space="preserve">To file a program discrimination complaint, a Complainant should complete a Form AD-3027, USDA Program Discrimination Complaint Form which can be obtained online at: </w:t>
      </w:r>
      <w:hyperlink r:id="rId35" w:tgtFrame="_blank" w:history="1">
        <w:r w:rsidRPr="00CF24CC">
          <w:rPr>
            <w:rStyle w:val="Hyperlink"/>
          </w:rPr>
          <w:t>https://www.usda.gov/sites/default/files/documents/ad-3027.pdf</w:t>
        </w:r>
      </w:hyperlink>
      <w:r w:rsidRPr="00CF24CC">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8F8CD7B" w14:textId="77777777" w:rsidR="005A765B" w:rsidRPr="00CF24CC" w:rsidRDefault="005A765B" w:rsidP="00AD2DAD">
      <w:pPr>
        <w:widowControl w:val="0"/>
        <w:numPr>
          <w:ilvl w:val="0"/>
          <w:numId w:val="51"/>
        </w:numPr>
        <w:tabs>
          <w:tab w:val="left" w:pos="1250"/>
          <w:tab w:val="left" w:pos="1259"/>
        </w:tabs>
        <w:autoSpaceDE w:val="0"/>
        <w:autoSpaceDN w:val="0"/>
        <w:spacing w:after="0" w:line="242" w:lineRule="auto"/>
        <w:ind w:right="428"/>
      </w:pPr>
      <w:r w:rsidRPr="00CF24CC">
        <w:rPr>
          <w:b/>
          <w:bCs/>
        </w:rPr>
        <w:t>mail:</w:t>
      </w:r>
      <w:r w:rsidRPr="00CF24CC">
        <w:br/>
        <w:t>U.S. Department of Agriculture</w:t>
      </w:r>
      <w:r w:rsidRPr="00CF24CC">
        <w:br/>
        <w:t>Office of the Assistant Secretary for Civil Rights</w:t>
      </w:r>
      <w:r w:rsidRPr="00CF24CC">
        <w:br/>
        <w:t>1400 Independence Avenue, SW</w:t>
      </w:r>
      <w:r w:rsidRPr="00CF24CC">
        <w:br/>
        <w:t>Washington, D.C. 20250-9410; or</w:t>
      </w:r>
    </w:p>
    <w:p w14:paraId="0BEFCB6B" w14:textId="77777777" w:rsidR="005A765B" w:rsidRPr="00CF24CC" w:rsidRDefault="005A765B" w:rsidP="00AD2DAD">
      <w:pPr>
        <w:widowControl w:val="0"/>
        <w:numPr>
          <w:ilvl w:val="0"/>
          <w:numId w:val="51"/>
        </w:numPr>
        <w:tabs>
          <w:tab w:val="left" w:pos="1250"/>
          <w:tab w:val="left" w:pos="1259"/>
        </w:tabs>
        <w:autoSpaceDE w:val="0"/>
        <w:autoSpaceDN w:val="0"/>
        <w:spacing w:after="0" w:line="242" w:lineRule="auto"/>
        <w:ind w:right="428"/>
      </w:pPr>
      <w:r w:rsidRPr="00CF24CC">
        <w:rPr>
          <w:b/>
          <w:bCs/>
        </w:rPr>
        <w:t>fax:</w:t>
      </w:r>
      <w:r w:rsidRPr="00CF24CC">
        <w:br/>
        <w:t>(833) 256-1665 or (202) 690-7442; or</w:t>
      </w:r>
    </w:p>
    <w:p w14:paraId="095B7249" w14:textId="77777777" w:rsidR="005A765B" w:rsidRPr="00CF24CC" w:rsidRDefault="005A765B" w:rsidP="00AD2DAD">
      <w:pPr>
        <w:widowControl w:val="0"/>
        <w:numPr>
          <w:ilvl w:val="0"/>
          <w:numId w:val="51"/>
        </w:numPr>
        <w:tabs>
          <w:tab w:val="left" w:pos="1250"/>
          <w:tab w:val="left" w:pos="1259"/>
        </w:tabs>
        <w:autoSpaceDE w:val="0"/>
        <w:autoSpaceDN w:val="0"/>
        <w:spacing w:after="0" w:line="242" w:lineRule="auto"/>
        <w:ind w:right="428"/>
      </w:pPr>
      <w:r w:rsidRPr="00CF24CC">
        <w:rPr>
          <w:b/>
          <w:bCs/>
        </w:rPr>
        <w:t>email:</w:t>
      </w:r>
      <w:r w:rsidRPr="00CF24CC">
        <w:br/>
      </w:r>
      <w:hyperlink r:id="rId36" w:history="1">
        <w:r w:rsidRPr="00CF24CC">
          <w:rPr>
            <w:rStyle w:val="Hyperlink"/>
          </w:rPr>
          <w:t>Program.Intake@usda.gov</w:t>
        </w:r>
      </w:hyperlink>
    </w:p>
    <w:p w14:paraId="143C06A8" w14:textId="77777777" w:rsidR="005A765B" w:rsidRPr="00CF24CC" w:rsidRDefault="005A765B" w:rsidP="005A765B">
      <w:pPr>
        <w:tabs>
          <w:tab w:val="left" w:pos="1250"/>
          <w:tab w:val="left" w:pos="1259"/>
        </w:tabs>
        <w:spacing w:line="242" w:lineRule="auto"/>
        <w:ind w:right="428"/>
      </w:pPr>
      <w:r w:rsidRPr="00CF24CC">
        <w:t> </w:t>
      </w:r>
    </w:p>
    <w:p w14:paraId="5DD80DFB" w14:textId="77777777" w:rsidR="005A765B" w:rsidRPr="00CF24CC" w:rsidRDefault="005A765B" w:rsidP="005A765B">
      <w:pPr>
        <w:tabs>
          <w:tab w:val="left" w:pos="1250"/>
          <w:tab w:val="left" w:pos="1259"/>
        </w:tabs>
        <w:spacing w:line="242" w:lineRule="auto"/>
        <w:ind w:right="428"/>
      </w:pPr>
      <w:r w:rsidRPr="00CF24CC">
        <w:t>This institution is an equal opportunity provider.</w:t>
      </w:r>
    </w:p>
    <w:p w14:paraId="5290E9A6" w14:textId="77777777" w:rsidR="005A765B" w:rsidRDefault="005A765B" w:rsidP="005A765B"/>
    <w:p w14:paraId="73F0BF3E" w14:textId="77777777" w:rsidR="00126818" w:rsidRDefault="00126818" w:rsidP="005A765B"/>
    <w:p w14:paraId="06DF0EFA" w14:textId="77777777" w:rsidR="00126818" w:rsidRDefault="00126818" w:rsidP="005A765B"/>
    <w:p w14:paraId="7B0FB11E" w14:textId="77777777" w:rsidR="00131C8A" w:rsidRDefault="00131C8A" w:rsidP="005A765B"/>
    <w:p w14:paraId="4D926FC6" w14:textId="77777777" w:rsidR="00131C8A" w:rsidRDefault="00131C8A" w:rsidP="005A765B"/>
    <w:p w14:paraId="77C51F24" w14:textId="77777777" w:rsidR="00C24903" w:rsidRDefault="00C24903" w:rsidP="005A765B"/>
    <w:p w14:paraId="5F2A9A47" w14:textId="77777777" w:rsidR="00C24903" w:rsidRDefault="00C24903" w:rsidP="005A765B"/>
    <w:p w14:paraId="045189A5" w14:textId="77777777" w:rsidR="00C24903" w:rsidRDefault="00C24903" w:rsidP="005A765B"/>
    <w:p w14:paraId="52271A63" w14:textId="77777777" w:rsidR="00C24903" w:rsidRDefault="00C24903" w:rsidP="005A765B"/>
    <w:p w14:paraId="53C0BD07" w14:textId="77777777" w:rsidR="00C24903" w:rsidRDefault="00C24903" w:rsidP="005A765B"/>
    <w:p w14:paraId="0F773C4B" w14:textId="77777777" w:rsidR="00C24903" w:rsidRDefault="00C24903" w:rsidP="005A765B"/>
    <w:p w14:paraId="20DED15E" w14:textId="77777777" w:rsidR="00131C8A" w:rsidRDefault="00131C8A" w:rsidP="005A765B"/>
    <w:p w14:paraId="2CF4BE4A" w14:textId="77777777" w:rsidR="00131C8A" w:rsidRDefault="00131C8A" w:rsidP="005A765B"/>
    <w:p w14:paraId="3B9FAEC6" w14:textId="4CCBE182" w:rsidR="00131C8A" w:rsidRDefault="00131C8A" w:rsidP="005A765B"/>
    <w:p w14:paraId="48EA7332" w14:textId="02D9E060" w:rsidR="007F158B" w:rsidRPr="005A765B" w:rsidRDefault="007F158B" w:rsidP="005A765B"/>
    <w:p w14:paraId="7D73F26F" w14:textId="77777777" w:rsidR="00C02BCB" w:rsidRDefault="00C02BCB" w:rsidP="00C02BCB">
      <w:pPr>
        <w:pStyle w:val="ListParagraph"/>
        <w:rPr>
          <w:rFonts w:cs="Arial"/>
        </w:rPr>
      </w:pPr>
    </w:p>
    <w:p w14:paraId="26415174" w14:textId="5766890A" w:rsidR="0043147B" w:rsidRPr="0061663B" w:rsidRDefault="00B65022" w:rsidP="00392435">
      <w:pPr>
        <w:pStyle w:val="Heading1"/>
      </w:pPr>
      <w:bookmarkStart w:id="26" w:name="_Toc204757526"/>
      <w:r>
        <w:t>I</w:t>
      </w:r>
      <w:r w:rsidR="00D7181A" w:rsidRPr="0061663B">
        <w:t>mmunizations and Medications</w:t>
      </w:r>
      <w:bookmarkEnd w:id="26"/>
    </w:p>
    <w:p w14:paraId="2BBE8CA8" w14:textId="24189806" w:rsidR="004F6265" w:rsidRPr="0061663B" w:rsidRDefault="0043147B" w:rsidP="00D7181A">
      <w:pPr>
        <w:spacing w:after="120"/>
        <w:rPr>
          <w:rFonts w:cs="Arial"/>
        </w:rPr>
      </w:pPr>
      <w:r w:rsidRPr="1C96377E">
        <w:rPr>
          <w:rFonts w:cs="Arial"/>
        </w:rPr>
        <w:t xml:space="preserve">The law requires that students receive a minimum number of immunizations </w:t>
      </w:r>
      <w:r w:rsidR="1604891F" w:rsidRPr="1C96377E">
        <w:rPr>
          <w:rFonts w:cs="Arial"/>
        </w:rPr>
        <w:t>before</w:t>
      </w:r>
      <w:r w:rsidRPr="1C96377E">
        <w:rPr>
          <w:rFonts w:cs="Arial"/>
        </w:rPr>
        <w:t xml:space="preserve"> entering school. The law is meant to prevent illnesses </w:t>
      </w:r>
      <w:r w:rsidR="00392435" w:rsidRPr="1C96377E">
        <w:rPr>
          <w:rFonts w:cs="Arial"/>
        </w:rPr>
        <w:t>and other vaccine</w:t>
      </w:r>
      <w:r w:rsidR="3943704A" w:rsidRPr="1C96377E">
        <w:rPr>
          <w:rFonts w:cs="Arial"/>
        </w:rPr>
        <w:t>-</w:t>
      </w:r>
      <w:r w:rsidR="00392435" w:rsidRPr="1C96377E">
        <w:rPr>
          <w:rFonts w:cs="Arial"/>
        </w:rPr>
        <w:t xml:space="preserve">preventable diseases from returning and preventing learning loss and school disruptions. </w:t>
      </w:r>
      <w:r w:rsidRPr="1C96377E">
        <w:rPr>
          <w:rFonts w:cs="Arial"/>
        </w:rPr>
        <w:t>Families who do not have health insurance can have their children immunized at a city health clinic</w:t>
      </w:r>
      <w:r w:rsidR="00392435" w:rsidRPr="1C96377E">
        <w:rPr>
          <w:rFonts w:cs="Arial"/>
        </w:rPr>
        <w:t xml:space="preserve"> for free </w:t>
      </w:r>
      <w:r w:rsidR="521336EE" w:rsidRPr="1C96377E">
        <w:rPr>
          <w:rFonts w:cs="Arial"/>
        </w:rPr>
        <w:t>or at</w:t>
      </w:r>
      <w:r w:rsidR="00392435" w:rsidRPr="1C96377E">
        <w:rPr>
          <w:rFonts w:cs="Arial"/>
        </w:rPr>
        <w:t xml:space="preserve"> low cost</w:t>
      </w:r>
      <w:r w:rsidR="000A4842" w:rsidRPr="1C96377E">
        <w:rPr>
          <w:rFonts w:cs="Arial"/>
        </w:rPr>
        <w:t xml:space="preserve">. </w:t>
      </w:r>
      <w:r w:rsidR="2DA43C4D" w:rsidRPr="1C96377E">
        <w:rPr>
          <w:rFonts w:cs="Arial"/>
        </w:rPr>
        <w:t>Call the City Health Department at (414) 286-8034 for a clinic near your home</w:t>
      </w:r>
      <w:r w:rsidR="000A4842" w:rsidRPr="1C96377E">
        <w:rPr>
          <w:rFonts w:cs="Arial"/>
        </w:rPr>
        <w:t xml:space="preserve">. </w:t>
      </w:r>
      <w:r w:rsidRPr="1C96377E">
        <w:rPr>
          <w:rFonts w:cs="Arial"/>
        </w:rPr>
        <w:t xml:space="preserve">Failure to </w:t>
      </w:r>
      <w:r w:rsidR="09D549C3" w:rsidRPr="1C96377E">
        <w:rPr>
          <w:rFonts w:cs="Arial"/>
        </w:rPr>
        <w:t>immunize children</w:t>
      </w:r>
      <w:r w:rsidRPr="1C96377E">
        <w:rPr>
          <w:rFonts w:cs="Arial"/>
        </w:rPr>
        <w:t xml:space="preserve"> will result in children being excluded from school</w:t>
      </w:r>
      <w:r w:rsidR="00392435" w:rsidRPr="1C96377E">
        <w:rPr>
          <w:rFonts w:cs="Arial"/>
        </w:rPr>
        <w:t xml:space="preserve"> until they are vaccinated</w:t>
      </w:r>
      <w:r w:rsidRPr="1C96377E">
        <w:rPr>
          <w:rFonts w:cs="Arial"/>
        </w:rPr>
        <w:t>.</w:t>
      </w:r>
    </w:p>
    <w:tbl>
      <w:tblPr>
        <w:tblStyle w:val="TableGrid"/>
        <w:tblW w:w="9768" w:type="dxa"/>
        <w:tblLook w:val="04A0" w:firstRow="1" w:lastRow="0" w:firstColumn="1" w:lastColumn="0" w:noHBand="0" w:noVBand="1"/>
      </w:tblPr>
      <w:tblGrid>
        <w:gridCol w:w="9768"/>
      </w:tblGrid>
      <w:tr w:rsidR="008F100D" w:rsidRPr="0061663B" w14:paraId="1612A2BC" w14:textId="77777777" w:rsidTr="009C22CB">
        <w:trPr>
          <w:trHeight w:val="300"/>
        </w:trPr>
        <w:tc>
          <w:tcPr>
            <w:tcW w:w="9768" w:type="dxa"/>
            <w:shd w:val="clear" w:color="auto" w:fill="FFFF00"/>
          </w:tcPr>
          <w:p w14:paraId="7AE09DCC" w14:textId="3AD6BC40" w:rsidR="00114232" w:rsidRPr="0061663B" w:rsidRDefault="00114232" w:rsidP="00A1129D">
            <w:pPr>
              <w:pStyle w:val="ListParagraph"/>
              <w:jc w:val="center"/>
            </w:pPr>
            <w:r w:rsidRPr="5B0DB91F">
              <w:rPr>
                <w:rFonts w:eastAsia="Arial"/>
              </w:rPr>
              <w:t>School requirements</w:t>
            </w:r>
            <w:r w:rsidR="005761F1" w:rsidRPr="5B0DB91F">
              <w:rPr>
                <w:rFonts w:eastAsia="Arial"/>
              </w:rPr>
              <w:t xml:space="preserve"> for</w:t>
            </w:r>
            <w:r w:rsidRPr="5B0DB91F">
              <w:rPr>
                <w:rFonts w:eastAsia="Arial"/>
              </w:rPr>
              <w:t xml:space="preserve"> the 202</w:t>
            </w:r>
            <w:r w:rsidR="005761F1" w:rsidRPr="5B0DB91F">
              <w:rPr>
                <w:rFonts w:eastAsia="Arial"/>
              </w:rPr>
              <w:t>5</w:t>
            </w:r>
            <w:r w:rsidRPr="5B0DB91F">
              <w:rPr>
                <w:rFonts w:eastAsia="Arial"/>
              </w:rPr>
              <w:t>-202</w:t>
            </w:r>
            <w:r w:rsidR="005761F1" w:rsidRPr="5B0DB91F">
              <w:rPr>
                <w:rFonts w:eastAsia="Arial"/>
              </w:rPr>
              <w:t>6</w:t>
            </w:r>
            <w:r w:rsidRPr="5B0DB91F">
              <w:rPr>
                <w:rFonts w:eastAsia="Arial"/>
              </w:rPr>
              <w:t xml:space="preserve"> school year</w:t>
            </w:r>
          </w:p>
        </w:tc>
      </w:tr>
      <w:tr w:rsidR="008F100D" w:rsidRPr="0061663B" w14:paraId="72E809D8" w14:textId="77777777" w:rsidTr="009C22CB">
        <w:trPr>
          <w:trHeight w:val="300"/>
        </w:trPr>
        <w:tc>
          <w:tcPr>
            <w:tcW w:w="9768" w:type="dxa"/>
            <w:shd w:val="clear" w:color="auto" w:fill="D9E2F3" w:themeFill="accent1" w:themeFillTint="33"/>
          </w:tcPr>
          <w:p w14:paraId="42B69E69" w14:textId="478BB930" w:rsidR="00114232" w:rsidRPr="0061663B" w:rsidRDefault="00114232" w:rsidP="5339A0F8">
            <w:pPr>
              <w:jc w:val="center"/>
              <w:rPr>
                <w:rFonts w:eastAsia="Arial"/>
                <w:szCs w:val="24"/>
              </w:rPr>
            </w:pPr>
            <w:r w:rsidRPr="5339A0F8">
              <w:rPr>
                <w:rFonts w:eastAsia="Arial"/>
                <w:szCs w:val="24"/>
              </w:rPr>
              <w:t xml:space="preserve">For entry to kindergarten through seventh grades students need:     </w:t>
            </w:r>
          </w:p>
        </w:tc>
      </w:tr>
      <w:tr w:rsidR="00114232" w:rsidRPr="0061663B" w14:paraId="72A0C3B7" w14:textId="77777777" w:rsidTr="009C22CB">
        <w:trPr>
          <w:trHeight w:val="300"/>
        </w:trPr>
        <w:tc>
          <w:tcPr>
            <w:tcW w:w="9768" w:type="dxa"/>
          </w:tcPr>
          <w:p w14:paraId="4ACE97C2" w14:textId="7AB408D5" w:rsidR="00114232" w:rsidRPr="0061663B" w:rsidRDefault="00114232" w:rsidP="5339A0F8">
            <w:pPr>
              <w:jc w:val="center"/>
            </w:pPr>
            <w:r w:rsidRPr="5339A0F8">
              <w:rPr>
                <w:rFonts w:eastAsia="Arial"/>
                <w:szCs w:val="24"/>
              </w:rPr>
              <w:t>• 4 doses of polio vaccine</w:t>
            </w:r>
          </w:p>
        </w:tc>
      </w:tr>
      <w:tr w:rsidR="00114232" w:rsidRPr="0061663B" w14:paraId="2672FDDF" w14:textId="77777777" w:rsidTr="009C22CB">
        <w:trPr>
          <w:trHeight w:val="300"/>
        </w:trPr>
        <w:tc>
          <w:tcPr>
            <w:tcW w:w="9768" w:type="dxa"/>
          </w:tcPr>
          <w:p w14:paraId="1C81464F" w14:textId="6C4B0E85" w:rsidR="00114232" w:rsidRPr="0061663B" w:rsidRDefault="00114232" w:rsidP="5339A0F8">
            <w:pPr>
              <w:jc w:val="center"/>
              <w:rPr>
                <w:rFonts w:eastAsia="Arial"/>
                <w:szCs w:val="24"/>
              </w:rPr>
            </w:pPr>
            <w:r w:rsidRPr="5339A0F8">
              <w:rPr>
                <w:rFonts w:eastAsia="Arial"/>
                <w:szCs w:val="24"/>
              </w:rPr>
              <w:t>• 3 doses of hepatitis B</w:t>
            </w:r>
          </w:p>
        </w:tc>
      </w:tr>
      <w:tr w:rsidR="00114232" w:rsidRPr="0061663B" w14:paraId="2ECD10E6" w14:textId="77777777" w:rsidTr="009C22CB">
        <w:trPr>
          <w:trHeight w:val="300"/>
        </w:trPr>
        <w:tc>
          <w:tcPr>
            <w:tcW w:w="9768" w:type="dxa"/>
          </w:tcPr>
          <w:p w14:paraId="24821E31" w14:textId="4017B8A0" w:rsidR="00114232" w:rsidRPr="0061663B" w:rsidRDefault="00114232" w:rsidP="5339A0F8">
            <w:pPr>
              <w:jc w:val="center"/>
              <w:rPr>
                <w:rFonts w:eastAsia="Arial"/>
                <w:szCs w:val="24"/>
              </w:rPr>
            </w:pPr>
            <w:r w:rsidRPr="5339A0F8">
              <w:rPr>
                <w:rFonts w:eastAsia="Arial"/>
                <w:szCs w:val="24"/>
              </w:rPr>
              <w:t>• 4 doses of DTaP/DTP/DT/TD</w:t>
            </w:r>
          </w:p>
        </w:tc>
      </w:tr>
      <w:tr w:rsidR="00114232" w:rsidRPr="0061663B" w14:paraId="11EAF67C" w14:textId="77777777" w:rsidTr="009C22CB">
        <w:trPr>
          <w:trHeight w:val="300"/>
        </w:trPr>
        <w:tc>
          <w:tcPr>
            <w:tcW w:w="9768" w:type="dxa"/>
          </w:tcPr>
          <w:p w14:paraId="0C0E0BE5" w14:textId="019F120D" w:rsidR="00114232" w:rsidRPr="0061663B" w:rsidRDefault="00114232" w:rsidP="5339A0F8">
            <w:pPr>
              <w:jc w:val="center"/>
              <w:rPr>
                <w:rFonts w:eastAsia="Arial"/>
                <w:szCs w:val="24"/>
              </w:rPr>
            </w:pPr>
            <w:r w:rsidRPr="5339A0F8">
              <w:rPr>
                <w:rFonts w:eastAsia="Arial"/>
                <w:szCs w:val="24"/>
              </w:rPr>
              <w:t>• 2 doses of varicella (chickenpox)*</w:t>
            </w:r>
          </w:p>
        </w:tc>
      </w:tr>
      <w:tr w:rsidR="00114232" w:rsidRPr="0061663B" w14:paraId="2C3BE061" w14:textId="77777777" w:rsidTr="009C22CB">
        <w:trPr>
          <w:trHeight w:val="300"/>
        </w:trPr>
        <w:tc>
          <w:tcPr>
            <w:tcW w:w="9768" w:type="dxa"/>
          </w:tcPr>
          <w:p w14:paraId="7DFE9F8D" w14:textId="6EAF4FAD" w:rsidR="00114232" w:rsidRPr="0061663B" w:rsidRDefault="00114232" w:rsidP="5339A0F8">
            <w:pPr>
              <w:jc w:val="center"/>
              <w:rPr>
                <w:rFonts w:eastAsia="Arial"/>
                <w:szCs w:val="24"/>
              </w:rPr>
            </w:pPr>
            <w:r w:rsidRPr="5339A0F8">
              <w:rPr>
                <w:rFonts w:eastAsia="Arial"/>
                <w:szCs w:val="24"/>
              </w:rPr>
              <w:t>• 2 doses of MMR</w:t>
            </w:r>
          </w:p>
        </w:tc>
      </w:tr>
      <w:tr w:rsidR="00114232" w:rsidRPr="0061663B" w14:paraId="13FAE93C" w14:textId="77777777" w:rsidTr="009C22CB">
        <w:trPr>
          <w:trHeight w:val="296"/>
        </w:trPr>
        <w:tc>
          <w:tcPr>
            <w:tcW w:w="9768" w:type="dxa"/>
          </w:tcPr>
          <w:p w14:paraId="101BC255" w14:textId="74056CBD" w:rsidR="00114232" w:rsidRPr="0061663B" w:rsidRDefault="00114232" w:rsidP="5339A0F8">
            <w:pPr>
              <w:jc w:val="center"/>
              <w:rPr>
                <w:rFonts w:eastAsia="Arial"/>
                <w:szCs w:val="24"/>
              </w:rPr>
            </w:pPr>
            <w:r w:rsidRPr="5339A0F8">
              <w:rPr>
                <w:rFonts w:eastAsia="Arial"/>
                <w:szCs w:val="24"/>
              </w:rPr>
              <w:t>• 1 Tdap at seventh grade</w:t>
            </w:r>
          </w:p>
        </w:tc>
      </w:tr>
      <w:tr w:rsidR="00114232" w14:paraId="3A4D210E" w14:textId="77777777" w:rsidTr="009C22CB">
        <w:trPr>
          <w:trHeight w:val="300"/>
        </w:trPr>
        <w:tc>
          <w:tcPr>
            <w:tcW w:w="9768" w:type="dxa"/>
          </w:tcPr>
          <w:p w14:paraId="7E839D32" w14:textId="33E5A213" w:rsidR="00114232" w:rsidRDefault="00114232" w:rsidP="5339A0F8">
            <w:pPr>
              <w:jc w:val="center"/>
              <w:rPr>
                <w:rFonts w:eastAsia="Arial"/>
                <w:szCs w:val="24"/>
              </w:rPr>
            </w:pPr>
            <w:r w:rsidRPr="5339A0F8">
              <w:rPr>
                <w:rFonts w:eastAsia="Arial"/>
                <w:szCs w:val="24"/>
              </w:rPr>
              <w:t>• 1 MenACWY-containing vaccine at seventh grade</w:t>
            </w:r>
            <w:r w:rsidR="00A1129D">
              <w:rPr>
                <w:rFonts w:eastAsia="Arial"/>
                <w:szCs w:val="24"/>
              </w:rPr>
              <w:t xml:space="preserve"> (</w:t>
            </w:r>
            <w:r w:rsidR="00A1129D" w:rsidRPr="00A1129D">
              <w:rPr>
                <w:rFonts w:eastAsia="Arial"/>
                <w:b/>
                <w:szCs w:val="24"/>
              </w:rPr>
              <w:t>NEW</w:t>
            </w:r>
            <w:r w:rsidR="00A1129D">
              <w:rPr>
                <w:rFonts w:eastAsia="Arial"/>
                <w:szCs w:val="24"/>
              </w:rPr>
              <w:t xml:space="preserve"> </w:t>
            </w:r>
            <w:r w:rsidR="00FF29B3">
              <w:rPr>
                <w:rFonts w:eastAsia="Arial"/>
                <w:b/>
                <w:szCs w:val="24"/>
              </w:rPr>
              <w:t>IN</w:t>
            </w:r>
            <w:r w:rsidR="00A1129D" w:rsidRPr="00A1129D">
              <w:rPr>
                <w:rFonts w:eastAsia="Arial"/>
                <w:b/>
                <w:szCs w:val="24"/>
              </w:rPr>
              <w:t xml:space="preserve"> 24-25</w:t>
            </w:r>
            <w:r w:rsidR="00A1129D">
              <w:rPr>
                <w:rFonts w:eastAsia="Arial"/>
                <w:szCs w:val="24"/>
              </w:rPr>
              <w:t>)</w:t>
            </w:r>
          </w:p>
        </w:tc>
      </w:tr>
    </w:tbl>
    <w:p w14:paraId="1BD258AC" w14:textId="77777777" w:rsidR="005B2448" w:rsidRPr="0061663B" w:rsidRDefault="005B2448" w:rsidP="005B2448">
      <w:pPr>
        <w:pStyle w:val="ListParagraph"/>
        <w:rPr>
          <w:rFonts w:cs="Arial"/>
        </w:rPr>
      </w:pPr>
    </w:p>
    <w:p w14:paraId="7422A68A" w14:textId="4CFD9F23" w:rsidR="007D5BF0" w:rsidRPr="0061663B" w:rsidRDefault="00EF4374" w:rsidP="00E628E2">
      <w:pPr>
        <w:jc w:val="center"/>
        <w:rPr>
          <w:rFonts w:cs="Arial"/>
          <w:b/>
          <w:bCs/>
        </w:rPr>
      </w:pPr>
      <w:r w:rsidRPr="0061663B">
        <w:rPr>
          <w:rFonts w:cs="Arial"/>
          <w:b/>
          <w:bCs/>
        </w:rPr>
        <w:t>COVID Vaccines are not required but strongly encouraged. I</w:t>
      </w:r>
      <w:r w:rsidR="00E628E2" w:rsidRPr="0061663B">
        <w:rPr>
          <w:rFonts w:cs="Arial"/>
          <w:b/>
          <w:bCs/>
        </w:rPr>
        <w:t>f</w:t>
      </w:r>
      <w:r w:rsidRPr="0061663B">
        <w:rPr>
          <w:rFonts w:cs="Arial"/>
          <w:b/>
          <w:bCs/>
        </w:rPr>
        <w:t xml:space="preserve"> your child test</w:t>
      </w:r>
      <w:r w:rsidR="00E628E2" w:rsidRPr="0061663B">
        <w:rPr>
          <w:rFonts w:cs="Arial"/>
          <w:b/>
          <w:bCs/>
        </w:rPr>
        <w:t>s</w:t>
      </w:r>
      <w:r w:rsidRPr="0061663B">
        <w:rPr>
          <w:rFonts w:cs="Arial"/>
          <w:b/>
          <w:bCs/>
        </w:rPr>
        <w:t xml:space="preserve"> positive or is exposed to COVID-19 and is not </w:t>
      </w:r>
      <w:r w:rsidR="00270F1B" w:rsidRPr="0061663B">
        <w:rPr>
          <w:rFonts w:cs="Arial"/>
          <w:b/>
          <w:bCs/>
        </w:rPr>
        <w:t>vaccinated,</w:t>
      </w:r>
      <w:r w:rsidRPr="0061663B">
        <w:rPr>
          <w:rFonts w:cs="Arial"/>
          <w:b/>
          <w:bCs/>
        </w:rPr>
        <w:t xml:space="preserve"> they will need to quarantine</w:t>
      </w:r>
      <w:r w:rsidR="00E628E2" w:rsidRPr="0061663B">
        <w:rPr>
          <w:rFonts w:cs="Arial"/>
          <w:b/>
          <w:bCs/>
        </w:rPr>
        <w:t>. Vaccinated children will only need to quarantine if they test positive.</w:t>
      </w:r>
    </w:p>
    <w:p w14:paraId="08AB2D5E" w14:textId="73483904" w:rsidR="00392435" w:rsidRPr="0061663B" w:rsidRDefault="00392435" w:rsidP="00392435">
      <w:pPr>
        <w:pStyle w:val="Heading1"/>
      </w:pPr>
      <w:bookmarkStart w:id="27" w:name="_Toc204757527"/>
      <w:r w:rsidRPr="0061663B">
        <w:t>Medication</w:t>
      </w:r>
      <w:bookmarkEnd w:id="27"/>
    </w:p>
    <w:p w14:paraId="6FA088F6" w14:textId="438F0C5B" w:rsidR="005B2448" w:rsidRPr="0061663B" w:rsidRDefault="005B2448" w:rsidP="00D7181A">
      <w:pPr>
        <w:rPr>
          <w:rFonts w:cs="Arial"/>
        </w:rPr>
      </w:pPr>
      <w:r w:rsidRPr="0061663B">
        <w:rPr>
          <w:rFonts w:cs="Arial"/>
        </w:rPr>
        <w:t xml:space="preserve">It is best to give your child </w:t>
      </w:r>
      <w:r w:rsidR="008E2C2D" w:rsidRPr="0061663B">
        <w:rPr>
          <w:rFonts w:cs="Arial"/>
        </w:rPr>
        <w:t>some</w:t>
      </w:r>
      <w:r w:rsidRPr="0061663B">
        <w:rPr>
          <w:rFonts w:cs="Arial"/>
        </w:rPr>
        <w:t xml:space="preserve"> medicine at home. However, there are </w:t>
      </w:r>
      <w:r w:rsidR="00877DC9" w:rsidRPr="0061663B">
        <w:rPr>
          <w:rFonts w:cs="Arial"/>
        </w:rPr>
        <w:t>times when</w:t>
      </w:r>
      <w:r w:rsidRPr="0061663B">
        <w:rPr>
          <w:rFonts w:cs="Arial"/>
        </w:rPr>
        <w:t xml:space="preserve"> a child may need to be given medication during school hours. School personnel will only administer medication at the designated time as directed by the medical provider and the parent. If your child is taking medication, you must complete an Authorization to Administer Medication Form which will be kept on file. This will allow designated school personnel to give your child their medicine. </w:t>
      </w:r>
      <w:r w:rsidR="00895C52" w:rsidRPr="0061663B">
        <w:rPr>
          <w:rFonts w:cs="Arial"/>
        </w:rPr>
        <w:t>All medication</w:t>
      </w:r>
      <w:r w:rsidR="00826E16" w:rsidRPr="0061663B">
        <w:rPr>
          <w:rFonts w:cs="Arial"/>
        </w:rPr>
        <w:t xml:space="preserve"> prescribed or over the counter (</w:t>
      </w:r>
      <w:r w:rsidR="00867524" w:rsidRPr="0061663B">
        <w:rPr>
          <w:rFonts w:cs="Arial"/>
        </w:rPr>
        <w:t>i.e.,</w:t>
      </w:r>
      <w:r w:rsidR="00085B1C" w:rsidRPr="0061663B">
        <w:rPr>
          <w:rFonts w:cs="Arial"/>
        </w:rPr>
        <w:t xml:space="preserve"> Tylenol or ibuprofen)</w:t>
      </w:r>
      <w:r w:rsidRPr="0061663B">
        <w:rPr>
          <w:rFonts w:cs="Arial"/>
        </w:rPr>
        <w:t xml:space="preserve"> </w:t>
      </w:r>
      <w:r w:rsidR="00392435" w:rsidRPr="0061663B">
        <w:rPr>
          <w:rFonts w:cs="Arial"/>
        </w:rPr>
        <w:t xml:space="preserve">and </w:t>
      </w:r>
      <w:r w:rsidRPr="0061663B">
        <w:rPr>
          <w:rFonts w:cs="Arial"/>
        </w:rPr>
        <w:t xml:space="preserve">brought to school must be </w:t>
      </w:r>
      <w:r w:rsidR="00392435" w:rsidRPr="0061663B">
        <w:rPr>
          <w:rFonts w:cs="Arial"/>
        </w:rPr>
        <w:t>in the original</w:t>
      </w:r>
      <w:r w:rsidRPr="0061663B">
        <w:rPr>
          <w:rFonts w:cs="Arial"/>
        </w:rPr>
        <w:t xml:space="preserve"> bottle that states the student’s name and the required dosage</w:t>
      </w:r>
      <w:r w:rsidR="00085B1C" w:rsidRPr="0061663B">
        <w:rPr>
          <w:rFonts w:cs="Arial"/>
        </w:rPr>
        <w:t xml:space="preserve"> and must </w:t>
      </w:r>
      <w:r w:rsidR="00392435" w:rsidRPr="0061663B">
        <w:rPr>
          <w:rFonts w:cs="Arial"/>
        </w:rPr>
        <w:t xml:space="preserve">be </w:t>
      </w:r>
      <w:r w:rsidR="00895C52" w:rsidRPr="0061663B">
        <w:rPr>
          <w:rFonts w:cs="Arial"/>
        </w:rPr>
        <w:t>give</w:t>
      </w:r>
      <w:r w:rsidR="00392435" w:rsidRPr="0061663B">
        <w:rPr>
          <w:rFonts w:cs="Arial"/>
        </w:rPr>
        <w:t>n</w:t>
      </w:r>
      <w:r w:rsidR="00085B1C" w:rsidRPr="0061663B">
        <w:rPr>
          <w:rFonts w:cs="Arial"/>
        </w:rPr>
        <w:t xml:space="preserve"> to the </w:t>
      </w:r>
      <w:r w:rsidR="00392435" w:rsidRPr="0061663B">
        <w:rPr>
          <w:rFonts w:cs="Arial"/>
        </w:rPr>
        <w:t xml:space="preserve">front office. </w:t>
      </w:r>
    </w:p>
    <w:p w14:paraId="54D89923" w14:textId="2DAA57E7" w:rsidR="0061544C" w:rsidRDefault="005B2448">
      <w:pPr>
        <w:rPr>
          <w:rFonts w:cs="Arial"/>
        </w:rPr>
      </w:pPr>
      <w:r w:rsidRPr="0061663B">
        <w:rPr>
          <w:rFonts w:cs="Arial"/>
        </w:rPr>
        <w:t xml:space="preserve">Students should not carry medications with them or in their backpack during the school day. You may contact school </w:t>
      </w:r>
      <w:r w:rsidR="00721A57" w:rsidRPr="0061663B">
        <w:rPr>
          <w:rFonts w:cs="Arial"/>
        </w:rPr>
        <w:t>personnel</w:t>
      </w:r>
      <w:r w:rsidRPr="0061663B">
        <w:rPr>
          <w:rFonts w:cs="Arial"/>
        </w:rPr>
        <w:t xml:space="preserve"> at any time for more information about medications.</w:t>
      </w:r>
    </w:p>
    <w:p w14:paraId="256AD99E" w14:textId="77777777" w:rsidR="0042626B" w:rsidRDefault="0042626B">
      <w:pPr>
        <w:rPr>
          <w:rFonts w:cs="Arial"/>
        </w:rPr>
      </w:pPr>
    </w:p>
    <w:p w14:paraId="0C75EDBC" w14:textId="77777777" w:rsidR="0042626B" w:rsidRPr="0061663B" w:rsidRDefault="0042626B">
      <w:pPr>
        <w:rPr>
          <w:rFonts w:cs="Arial"/>
        </w:rPr>
      </w:pPr>
    </w:p>
    <w:p w14:paraId="47A0B399" w14:textId="54490B49" w:rsidR="005019D2" w:rsidRPr="0061663B" w:rsidRDefault="00D7181A" w:rsidP="00744740">
      <w:pPr>
        <w:pStyle w:val="Heading1"/>
        <w:rPr>
          <w:rFonts w:cs="Arial"/>
        </w:rPr>
      </w:pPr>
      <w:bookmarkStart w:id="28" w:name="_Toc204757528"/>
      <w:r w:rsidRPr="0061663B">
        <w:rPr>
          <w:rFonts w:cs="Arial"/>
        </w:rPr>
        <w:t>Student Attendance and Truancy</w:t>
      </w:r>
      <w:bookmarkEnd w:id="28"/>
    </w:p>
    <w:p w14:paraId="778EA66D" w14:textId="39F9A107" w:rsidR="00AA5172" w:rsidRPr="0061663B" w:rsidRDefault="00392435" w:rsidP="00D7181A">
      <w:pPr>
        <w:spacing w:after="120"/>
        <w:rPr>
          <w:rFonts w:cs="Arial"/>
        </w:rPr>
      </w:pPr>
      <w:r w:rsidRPr="0061663B">
        <w:rPr>
          <w:rFonts w:cs="Arial"/>
        </w:rPr>
        <w:t>We</w:t>
      </w:r>
      <w:r w:rsidR="00AA5172" w:rsidRPr="0061663B">
        <w:rPr>
          <w:rFonts w:cs="Arial"/>
        </w:rPr>
        <w:t xml:space="preserve"> adhere to the student attendance and </w:t>
      </w:r>
      <w:r w:rsidR="00F9546C">
        <w:rPr>
          <w:rFonts w:cs="Arial"/>
        </w:rPr>
        <w:t>tardy</w:t>
      </w:r>
      <w:r w:rsidR="00AA5172" w:rsidRPr="0061663B">
        <w:rPr>
          <w:rFonts w:cs="Arial"/>
        </w:rPr>
        <w:t xml:space="preserve"> policies established by M</w:t>
      </w:r>
      <w:r w:rsidRPr="0061663B">
        <w:rPr>
          <w:rFonts w:cs="Arial"/>
        </w:rPr>
        <w:t>ilwaukee Public Schools and the State of Wisconsin</w:t>
      </w:r>
      <w:r w:rsidR="00AA5172" w:rsidRPr="0061663B">
        <w:rPr>
          <w:rFonts w:cs="Arial"/>
        </w:rPr>
        <w:t>.</w:t>
      </w:r>
      <w:r w:rsidR="00D7181A" w:rsidRPr="0061663B">
        <w:rPr>
          <w:rFonts w:cs="Arial"/>
        </w:rPr>
        <w:t xml:space="preserve"> </w:t>
      </w:r>
      <w:r w:rsidR="00AA5172" w:rsidRPr="0061663B">
        <w:rPr>
          <w:rFonts w:cs="Arial"/>
        </w:rPr>
        <w:t xml:space="preserve">We </w:t>
      </w:r>
      <w:r w:rsidR="00877DC9" w:rsidRPr="0061663B">
        <w:rPr>
          <w:rFonts w:cs="Arial"/>
        </w:rPr>
        <w:t>collaborate</w:t>
      </w:r>
      <w:r w:rsidR="005019D2" w:rsidRPr="0061663B">
        <w:rPr>
          <w:rFonts w:cs="Arial"/>
        </w:rPr>
        <w:t xml:space="preserve"> cooperatively with parents or guardians to teach students the importance of daily and timely school/class attendance. Under Wisconsin Statute 118.15, any person having control of a child between the ages of 6 and 18 shall see that the child attends school regularly until the end of the school term</w:t>
      </w:r>
      <w:r w:rsidR="00AA5172" w:rsidRPr="0061663B">
        <w:rPr>
          <w:rFonts w:cs="Arial"/>
        </w:rPr>
        <w:t xml:space="preserve"> of the school year in which the child becomes 18.</w:t>
      </w:r>
      <w:r w:rsidR="00D7181A" w:rsidRPr="0061663B">
        <w:rPr>
          <w:rFonts w:cs="Arial"/>
        </w:rPr>
        <w:t xml:space="preserve"> </w:t>
      </w:r>
      <w:r w:rsidR="302684B3" w:rsidRPr="0061663B">
        <w:rPr>
          <w:rFonts w:cs="Arial"/>
        </w:rPr>
        <w:t xml:space="preserve">The </w:t>
      </w:r>
      <w:r w:rsidR="00D7181A" w:rsidRPr="0061663B">
        <w:rPr>
          <w:rFonts w:cs="Arial"/>
        </w:rPr>
        <w:t>S</w:t>
      </w:r>
      <w:r w:rsidR="302684B3" w:rsidRPr="0061663B">
        <w:rPr>
          <w:rFonts w:cs="Arial"/>
        </w:rPr>
        <w:t>tate of Wisconsin and the Milwaukee Board of School Directors set policies for student absences</w:t>
      </w:r>
      <w:r w:rsidR="00D7181A" w:rsidRPr="0061663B">
        <w:rPr>
          <w:rFonts w:cs="Arial"/>
        </w:rPr>
        <w:t xml:space="preserve">, which </w:t>
      </w:r>
      <w:r w:rsidR="302684B3" w:rsidRPr="0061663B">
        <w:rPr>
          <w:rFonts w:cs="Arial"/>
        </w:rPr>
        <w:t>are summarized below.</w:t>
      </w:r>
    </w:p>
    <w:p w14:paraId="4BC1B0DA" w14:textId="73E94052" w:rsidR="55B28AE2" w:rsidRPr="0061663B" w:rsidRDefault="302684B3" w:rsidP="00200647">
      <w:pPr>
        <w:pStyle w:val="Heading2"/>
        <w:rPr>
          <w:i/>
        </w:rPr>
      </w:pPr>
      <w:bookmarkStart w:id="29" w:name="_Toc204757529"/>
      <w:r w:rsidRPr="0061663B">
        <w:t>In case of an absence</w:t>
      </w:r>
      <w:bookmarkEnd w:id="29"/>
    </w:p>
    <w:p w14:paraId="47BC10AC" w14:textId="7E82344A" w:rsidR="0064206F" w:rsidRPr="0061663B" w:rsidRDefault="0064206F" w:rsidP="004F114F">
      <w:pPr>
        <w:pStyle w:val="ListParagraph"/>
        <w:numPr>
          <w:ilvl w:val="0"/>
          <w:numId w:val="6"/>
        </w:numPr>
        <w:rPr>
          <w:rFonts w:cs="Arial"/>
        </w:rPr>
      </w:pPr>
      <w:r w:rsidRPr="0061663B">
        <w:rPr>
          <w:rFonts w:cs="Arial"/>
        </w:rPr>
        <w:t xml:space="preserve">It is your responsibility as a parent/guardian to notify the school as soon as possible when your child </w:t>
      </w:r>
      <w:r w:rsidR="00877DC9" w:rsidRPr="0061663B">
        <w:rPr>
          <w:rFonts w:cs="Arial"/>
        </w:rPr>
        <w:t>is</w:t>
      </w:r>
      <w:r w:rsidRPr="0061663B">
        <w:rPr>
          <w:rFonts w:cs="Arial"/>
        </w:rPr>
        <w:t xml:space="preserve"> absent. </w:t>
      </w:r>
    </w:p>
    <w:p w14:paraId="3A28CFD7" w14:textId="556899C2" w:rsidR="00D7181A" w:rsidRPr="005D7725" w:rsidRDefault="6F180734" w:rsidP="004F114F">
      <w:pPr>
        <w:pStyle w:val="ListParagraph"/>
        <w:numPr>
          <w:ilvl w:val="0"/>
          <w:numId w:val="6"/>
        </w:numPr>
        <w:rPr>
          <w:rFonts w:eastAsiaTheme="minorEastAsia" w:cs="Arial"/>
          <w:szCs w:val="24"/>
        </w:rPr>
      </w:pPr>
      <w:r w:rsidRPr="0061663B">
        <w:rPr>
          <w:rFonts w:cs="Arial"/>
        </w:rPr>
        <w:t>Submit a written excuse or phone call to the school within 48 hours of the child’s return to class</w:t>
      </w:r>
      <w:r w:rsidR="005D7725">
        <w:rPr>
          <w:rFonts w:cs="Arial"/>
        </w:rPr>
        <w:t>; if there is no answer, please leave a message</w:t>
      </w:r>
      <w:r w:rsidRPr="0061663B">
        <w:rPr>
          <w:rFonts w:cs="Arial"/>
        </w:rPr>
        <w:t xml:space="preserve">. </w:t>
      </w:r>
      <w:r w:rsidR="005D7725" w:rsidRPr="005D7725">
        <w:rPr>
          <w:rFonts w:cs="Arial"/>
          <w:b/>
          <w:bCs/>
        </w:rPr>
        <w:t>A message on Class Dojo is not an appropriate form of excusing your child.</w:t>
      </w:r>
    </w:p>
    <w:p w14:paraId="651B636E" w14:textId="77777777" w:rsidR="005D7725" w:rsidRPr="0061663B" w:rsidRDefault="005D7725" w:rsidP="005D7725">
      <w:pPr>
        <w:pStyle w:val="ListParagraph"/>
        <w:rPr>
          <w:rFonts w:eastAsiaTheme="minorEastAsia" w:cs="Arial"/>
          <w:szCs w:val="24"/>
        </w:rPr>
      </w:pPr>
    </w:p>
    <w:p w14:paraId="66B76C4D" w14:textId="25C2A92E" w:rsidR="00D7181A" w:rsidRPr="0061663B" w:rsidRDefault="0064206F" w:rsidP="00D7181A">
      <w:pPr>
        <w:pStyle w:val="ListParagraph"/>
        <w:jc w:val="center"/>
        <w:rPr>
          <w:rFonts w:eastAsiaTheme="minorEastAsia" w:cs="Arial"/>
          <w:szCs w:val="24"/>
        </w:rPr>
      </w:pPr>
      <w:r w:rsidRPr="0061663B">
        <w:rPr>
          <w:rFonts w:cs="Arial"/>
          <w:b/>
        </w:rPr>
        <w:t>Kindergarten Academy</w:t>
      </w:r>
      <w:r w:rsidRPr="0061663B">
        <w:rPr>
          <w:rFonts w:cs="Arial"/>
        </w:rPr>
        <w:t>: 414 316-4177</w:t>
      </w:r>
    </w:p>
    <w:p w14:paraId="4E097572" w14:textId="098624AE" w:rsidR="0064206F" w:rsidRPr="0061663B" w:rsidRDefault="0064206F" w:rsidP="00D7181A">
      <w:pPr>
        <w:pStyle w:val="ListParagraph"/>
        <w:jc w:val="center"/>
        <w:rPr>
          <w:rFonts w:eastAsiaTheme="minorEastAsia" w:cs="Arial"/>
          <w:szCs w:val="24"/>
        </w:rPr>
      </w:pPr>
      <w:r w:rsidRPr="0061663B">
        <w:rPr>
          <w:rFonts w:cs="Arial"/>
          <w:b/>
        </w:rPr>
        <w:t>Main Campus</w:t>
      </w:r>
      <w:r w:rsidRPr="0061663B">
        <w:rPr>
          <w:rFonts w:cs="Arial"/>
        </w:rPr>
        <w:t>: 414</w:t>
      </w:r>
      <w:r w:rsidR="003E6BB7" w:rsidRPr="0061663B">
        <w:rPr>
          <w:rFonts w:cs="Arial"/>
        </w:rPr>
        <w:t>-316</w:t>
      </w:r>
      <w:r w:rsidRPr="0061663B">
        <w:rPr>
          <w:rFonts w:cs="Arial"/>
        </w:rPr>
        <w:t>-</w:t>
      </w:r>
      <w:r w:rsidR="003E6BB7" w:rsidRPr="0061663B">
        <w:rPr>
          <w:rFonts w:cs="Arial"/>
        </w:rPr>
        <w:t>3800</w:t>
      </w:r>
    </w:p>
    <w:p w14:paraId="5BEB701A" w14:textId="77777777" w:rsidR="0064206F" w:rsidRPr="0061663B" w:rsidRDefault="0064206F" w:rsidP="00EF52A6">
      <w:pPr>
        <w:pStyle w:val="ListParagraph"/>
        <w:rPr>
          <w:rFonts w:cs="Arial"/>
        </w:rPr>
      </w:pPr>
    </w:p>
    <w:p w14:paraId="72387F8B" w14:textId="5FBAB901" w:rsidR="0064206F" w:rsidRPr="0061663B" w:rsidRDefault="0064206F" w:rsidP="004F114F">
      <w:pPr>
        <w:pStyle w:val="ListParagraph"/>
        <w:numPr>
          <w:ilvl w:val="0"/>
          <w:numId w:val="6"/>
        </w:numPr>
        <w:rPr>
          <w:rFonts w:cs="Arial"/>
        </w:rPr>
      </w:pPr>
      <w:r w:rsidRPr="0061663B">
        <w:rPr>
          <w:rFonts w:cs="Arial"/>
        </w:rPr>
        <w:t xml:space="preserve">Missing the school bus </w:t>
      </w:r>
      <w:r w:rsidR="00392435" w:rsidRPr="0061663B">
        <w:rPr>
          <w:rFonts w:cs="Arial"/>
        </w:rPr>
        <w:t xml:space="preserve">or having a sibling home sick </w:t>
      </w:r>
      <w:r w:rsidRPr="0061663B">
        <w:rPr>
          <w:rFonts w:cs="Arial"/>
        </w:rPr>
        <w:t>do</w:t>
      </w:r>
      <w:r w:rsidR="00392435" w:rsidRPr="0061663B">
        <w:rPr>
          <w:rFonts w:cs="Arial"/>
        </w:rPr>
        <w:t>es</w:t>
      </w:r>
      <w:r w:rsidRPr="0061663B">
        <w:rPr>
          <w:rFonts w:cs="Arial"/>
        </w:rPr>
        <w:t xml:space="preserve"> not qualify as </w:t>
      </w:r>
      <w:r w:rsidR="00613475" w:rsidRPr="0061663B">
        <w:rPr>
          <w:rFonts w:cs="Arial"/>
        </w:rPr>
        <w:t>an excused</w:t>
      </w:r>
      <w:r w:rsidRPr="0061663B">
        <w:rPr>
          <w:rFonts w:cs="Arial"/>
        </w:rPr>
        <w:t xml:space="preserve"> absence</w:t>
      </w:r>
      <w:r w:rsidR="000A4842" w:rsidRPr="0061663B">
        <w:rPr>
          <w:rFonts w:cs="Arial"/>
        </w:rPr>
        <w:t xml:space="preserve">. </w:t>
      </w:r>
    </w:p>
    <w:p w14:paraId="51D72134" w14:textId="6D0B635D" w:rsidR="00744740" w:rsidRPr="0061663B" w:rsidRDefault="0064206F" w:rsidP="004F114F">
      <w:pPr>
        <w:pStyle w:val="ListParagraph"/>
        <w:numPr>
          <w:ilvl w:val="0"/>
          <w:numId w:val="6"/>
        </w:numPr>
        <w:rPr>
          <w:rFonts w:cs="Arial"/>
        </w:rPr>
      </w:pPr>
      <w:r w:rsidRPr="0061663B">
        <w:rPr>
          <w:rFonts w:cs="Arial"/>
        </w:rPr>
        <w:t>During the school year, your child may not have more than a total of 10 excused absences</w:t>
      </w:r>
      <w:r w:rsidR="000A4842" w:rsidRPr="0061663B">
        <w:rPr>
          <w:rFonts w:cs="Arial"/>
        </w:rPr>
        <w:t xml:space="preserve">. </w:t>
      </w:r>
      <w:r w:rsidRPr="0061663B">
        <w:rPr>
          <w:rFonts w:cs="Arial"/>
        </w:rPr>
        <w:t xml:space="preserve">After 10 excused absences you must present justification </w:t>
      </w:r>
      <w:r w:rsidR="00613475" w:rsidRPr="0061663B">
        <w:rPr>
          <w:rFonts w:cs="Arial"/>
        </w:rPr>
        <w:t>for</w:t>
      </w:r>
      <w:r w:rsidRPr="0061663B">
        <w:rPr>
          <w:rFonts w:cs="Arial"/>
        </w:rPr>
        <w:t xml:space="preserve"> the additional absences. </w:t>
      </w:r>
    </w:p>
    <w:p w14:paraId="04B05506" w14:textId="5477E0EF" w:rsidR="00E36A44" w:rsidRPr="0061663B" w:rsidRDefault="0064206F" w:rsidP="004F114F">
      <w:pPr>
        <w:pStyle w:val="ListParagraph"/>
        <w:numPr>
          <w:ilvl w:val="0"/>
          <w:numId w:val="6"/>
        </w:numPr>
        <w:rPr>
          <w:rFonts w:cs="Arial"/>
        </w:rPr>
      </w:pPr>
      <w:r w:rsidRPr="0061663B">
        <w:rPr>
          <w:rFonts w:cs="Arial"/>
        </w:rPr>
        <w:t>Failure to send your child to school may result in a citation and/or fine</w:t>
      </w:r>
      <w:r w:rsidR="00392435" w:rsidRPr="0061663B">
        <w:rPr>
          <w:rFonts w:cs="Arial"/>
        </w:rPr>
        <w:t xml:space="preserve"> from the district attorney’s office</w:t>
      </w:r>
      <w:r w:rsidR="000A4842" w:rsidRPr="0061663B">
        <w:rPr>
          <w:rFonts w:cs="Arial"/>
        </w:rPr>
        <w:t xml:space="preserve">. </w:t>
      </w:r>
    </w:p>
    <w:p w14:paraId="6F2421DC" w14:textId="65E6AC5D" w:rsidR="00E36A44" w:rsidRPr="0061663B" w:rsidRDefault="00E36A44" w:rsidP="004F114F">
      <w:pPr>
        <w:pStyle w:val="ListParagraph"/>
        <w:numPr>
          <w:ilvl w:val="0"/>
          <w:numId w:val="6"/>
        </w:numPr>
        <w:rPr>
          <w:rFonts w:cs="Arial"/>
        </w:rPr>
      </w:pPr>
      <w:r w:rsidRPr="0061663B">
        <w:rPr>
          <w:rFonts w:cs="Arial"/>
        </w:rPr>
        <w:t>The following are valid reasons for excusable absences:</w:t>
      </w:r>
    </w:p>
    <w:p w14:paraId="5D6F58A8" w14:textId="04D211FE" w:rsidR="00E36A44" w:rsidRPr="0061663B" w:rsidRDefault="00E36A44" w:rsidP="004F114F">
      <w:pPr>
        <w:pStyle w:val="ListParagraph"/>
        <w:numPr>
          <w:ilvl w:val="1"/>
          <w:numId w:val="6"/>
        </w:numPr>
        <w:rPr>
          <w:rFonts w:cs="Arial"/>
        </w:rPr>
      </w:pPr>
      <w:r w:rsidRPr="0061663B">
        <w:rPr>
          <w:rFonts w:cs="Arial"/>
        </w:rPr>
        <w:t>Personal illness</w:t>
      </w:r>
      <w:r w:rsidR="00392435" w:rsidRPr="0061663B">
        <w:rPr>
          <w:rFonts w:cs="Arial"/>
        </w:rPr>
        <w:t xml:space="preserve"> of the child</w:t>
      </w:r>
    </w:p>
    <w:p w14:paraId="2DA33257" w14:textId="31FFDC93" w:rsidR="00E36A44" w:rsidRPr="0061663B" w:rsidRDefault="00E36A44" w:rsidP="004F114F">
      <w:pPr>
        <w:pStyle w:val="ListParagraph"/>
        <w:numPr>
          <w:ilvl w:val="1"/>
          <w:numId w:val="6"/>
        </w:numPr>
        <w:rPr>
          <w:rFonts w:cs="Arial"/>
        </w:rPr>
      </w:pPr>
      <w:r w:rsidRPr="0061663B">
        <w:rPr>
          <w:rFonts w:cs="Arial"/>
        </w:rPr>
        <w:t>Medical/dental appointments</w:t>
      </w:r>
    </w:p>
    <w:p w14:paraId="3FBDC334" w14:textId="4E662C53" w:rsidR="00E36A44" w:rsidRPr="0061663B" w:rsidRDefault="00E36A44" w:rsidP="004F114F">
      <w:pPr>
        <w:pStyle w:val="ListParagraph"/>
        <w:numPr>
          <w:ilvl w:val="1"/>
          <w:numId w:val="6"/>
        </w:numPr>
        <w:rPr>
          <w:rFonts w:cs="Arial"/>
        </w:rPr>
      </w:pPr>
      <w:r w:rsidRPr="0061663B">
        <w:rPr>
          <w:rFonts w:cs="Arial"/>
        </w:rPr>
        <w:t>Family emergencies</w:t>
      </w:r>
    </w:p>
    <w:p w14:paraId="40BF3E33" w14:textId="3AF79E10" w:rsidR="00E36A44" w:rsidRDefault="00E36A44" w:rsidP="004F114F">
      <w:pPr>
        <w:pStyle w:val="ListParagraph"/>
        <w:numPr>
          <w:ilvl w:val="1"/>
          <w:numId w:val="6"/>
        </w:numPr>
        <w:rPr>
          <w:rFonts w:cs="Arial"/>
        </w:rPr>
      </w:pPr>
      <w:r w:rsidRPr="0061663B">
        <w:rPr>
          <w:rFonts w:cs="Arial"/>
        </w:rPr>
        <w:t>Funerals</w:t>
      </w:r>
    </w:p>
    <w:p w14:paraId="2E3C8C25" w14:textId="77777777" w:rsidR="0042626B" w:rsidRDefault="0042626B" w:rsidP="0042626B">
      <w:pPr>
        <w:rPr>
          <w:rFonts w:cs="Arial"/>
        </w:rPr>
      </w:pPr>
    </w:p>
    <w:p w14:paraId="3D19B6A4" w14:textId="77777777" w:rsidR="0042626B" w:rsidRDefault="0042626B" w:rsidP="0042626B">
      <w:pPr>
        <w:rPr>
          <w:rFonts w:cs="Arial"/>
        </w:rPr>
      </w:pPr>
    </w:p>
    <w:p w14:paraId="78D23EFE" w14:textId="77777777" w:rsidR="0042626B" w:rsidRDefault="0042626B" w:rsidP="0042626B">
      <w:pPr>
        <w:rPr>
          <w:rFonts w:cs="Arial"/>
        </w:rPr>
      </w:pPr>
    </w:p>
    <w:p w14:paraId="74382412" w14:textId="77777777" w:rsidR="0042626B" w:rsidRDefault="0042626B" w:rsidP="0042626B">
      <w:pPr>
        <w:rPr>
          <w:rFonts w:cs="Arial"/>
        </w:rPr>
      </w:pPr>
    </w:p>
    <w:p w14:paraId="1F023AE6" w14:textId="77777777" w:rsidR="0042626B" w:rsidRDefault="0042626B" w:rsidP="0042626B">
      <w:pPr>
        <w:rPr>
          <w:rFonts w:cs="Arial"/>
        </w:rPr>
      </w:pPr>
    </w:p>
    <w:p w14:paraId="73D852BE" w14:textId="77777777" w:rsidR="0042626B" w:rsidRPr="0042626B" w:rsidRDefault="0042626B" w:rsidP="0042626B">
      <w:pPr>
        <w:rPr>
          <w:rFonts w:cs="Arial"/>
        </w:rPr>
      </w:pPr>
    </w:p>
    <w:p w14:paraId="351D64D2" w14:textId="1A3DED4C" w:rsidR="000A3C5B" w:rsidRPr="0061663B" w:rsidRDefault="000A3C5B" w:rsidP="000A3C5B">
      <w:pPr>
        <w:pStyle w:val="Heading2"/>
        <w:spacing w:after="120"/>
        <w:rPr>
          <w:rFonts w:cs="Arial"/>
        </w:rPr>
      </w:pPr>
      <w:bookmarkStart w:id="30" w:name="_Toc204757530"/>
      <w:r w:rsidRPr="0061663B">
        <w:rPr>
          <w:rFonts w:cs="Arial"/>
        </w:rPr>
        <w:t>Health Guidelines</w:t>
      </w:r>
      <w:bookmarkEnd w:id="30"/>
    </w:p>
    <w:p w14:paraId="43B18BE7" w14:textId="5562CC74" w:rsidR="000A3C5B" w:rsidRPr="0061663B" w:rsidRDefault="000A3C5B" w:rsidP="000A3C5B">
      <w:pPr>
        <w:spacing w:after="120"/>
        <w:rPr>
          <w:rFonts w:cs="Arial"/>
        </w:rPr>
      </w:pPr>
      <w:r w:rsidRPr="0061663B">
        <w:rPr>
          <w:rFonts w:cs="Arial"/>
        </w:rPr>
        <w:t xml:space="preserve">Deciding when to keep your child home from school can be difficult. There are </w:t>
      </w:r>
      <w:r w:rsidR="00B83EFA">
        <w:rPr>
          <w:rFonts w:cs="Arial"/>
        </w:rPr>
        <w:t>three</w:t>
      </w:r>
      <w:r w:rsidRPr="0061663B">
        <w:rPr>
          <w:rFonts w:cs="Arial"/>
        </w:rPr>
        <w:t xml:space="preserve"> reasons to keep sick children from school:</w:t>
      </w:r>
    </w:p>
    <w:p w14:paraId="0D50FEED" w14:textId="25C1A856" w:rsidR="000A3C5B" w:rsidRPr="0061663B" w:rsidRDefault="000A3C5B" w:rsidP="00200647">
      <w:pPr>
        <w:pStyle w:val="ListParagraph"/>
        <w:numPr>
          <w:ilvl w:val="0"/>
          <w:numId w:val="9"/>
        </w:numPr>
        <w:spacing w:after="0"/>
        <w:rPr>
          <w:rFonts w:cs="Arial"/>
        </w:rPr>
      </w:pPr>
      <w:r w:rsidRPr="0061663B">
        <w:rPr>
          <w:rFonts w:cs="Arial"/>
        </w:rPr>
        <w:t xml:space="preserve">The child does not feel well enough to participate in usual activities, with symptoms like extreme signs of fatigue, unexplained </w:t>
      </w:r>
      <w:r w:rsidR="003E6FF0" w:rsidRPr="0061663B">
        <w:rPr>
          <w:rFonts w:cs="Arial"/>
        </w:rPr>
        <w:t>irritability,</w:t>
      </w:r>
      <w:r w:rsidRPr="0061663B">
        <w:rPr>
          <w:rFonts w:cs="Arial"/>
        </w:rPr>
        <w:t xml:space="preserve"> or persistent crying</w:t>
      </w:r>
      <w:r w:rsidR="00392435" w:rsidRPr="0061663B">
        <w:rPr>
          <w:rFonts w:cs="Arial"/>
        </w:rPr>
        <w:t xml:space="preserve"> with other symptoms of illness. </w:t>
      </w:r>
    </w:p>
    <w:p w14:paraId="7750940D" w14:textId="1DFFD0A4" w:rsidR="000A3C5B" w:rsidRPr="0061663B" w:rsidRDefault="000A3C5B" w:rsidP="00200647">
      <w:pPr>
        <w:pStyle w:val="ListParagraph"/>
        <w:numPr>
          <w:ilvl w:val="0"/>
          <w:numId w:val="9"/>
        </w:numPr>
        <w:spacing w:after="0"/>
        <w:rPr>
          <w:rFonts w:cs="Arial"/>
        </w:rPr>
      </w:pPr>
      <w:r w:rsidRPr="0061663B">
        <w:rPr>
          <w:rFonts w:cs="Arial"/>
        </w:rPr>
        <w:t>The child requires more care tha</w:t>
      </w:r>
      <w:r w:rsidR="00392435" w:rsidRPr="0061663B">
        <w:rPr>
          <w:rFonts w:cs="Arial"/>
        </w:rPr>
        <w:t>n</w:t>
      </w:r>
      <w:r w:rsidRPr="0061663B">
        <w:rPr>
          <w:rFonts w:cs="Arial"/>
        </w:rPr>
        <w:t xml:space="preserve"> the school staff can provide without affecting the health and safety of other children.</w:t>
      </w:r>
    </w:p>
    <w:p w14:paraId="694C9B46" w14:textId="5102C84B" w:rsidR="000A3C5B" w:rsidRPr="0061663B" w:rsidRDefault="000A3C5B" w:rsidP="00200647">
      <w:pPr>
        <w:pStyle w:val="ListParagraph"/>
        <w:numPr>
          <w:ilvl w:val="0"/>
          <w:numId w:val="9"/>
        </w:numPr>
        <w:spacing w:after="0"/>
        <w:rPr>
          <w:rFonts w:cs="Arial"/>
        </w:rPr>
      </w:pPr>
      <w:r w:rsidRPr="0061663B">
        <w:rPr>
          <w:rFonts w:cs="Arial"/>
        </w:rPr>
        <w:t>The illness is on the list of symptoms or illnesses for which exclusion is recommended (see below).</w:t>
      </w:r>
    </w:p>
    <w:p w14:paraId="21A6C634" w14:textId="371C7AE5" w:rsidR="00474934" w:rsidRDefault="0042626B" w:rsidP="000A3C5B">
      <w:pPr>
        <w:rPr>
          <w:rFonts w:cs="Arial"/>
        </w:rPr>
      </w:pPr>
      <w:r w:rsidRPr="0061663B">
        <w:rPr>
          <w:rFonts w:cs="Arial"/>
          <w:b/>
          <w:noProof/>
        </w:rPr>
        <mc:AlternateContent>
          <mc:Choice Requires="wps">
            <w:drawing>
              <wp:anchor distT="0" distB="0" distL="114300" distR="114300" simplePos="0" relativeHeight="251658243" behindDoc="0" locked="0" layoutInCell="1" allowOverlap="1" wp14:anchorId="16411585" wp14:editId="673ADB78">
                <wp:simplePos x="0" y="0"/>
                <wp:positionH relativeFrom="page">
                  <wp:posOffset>2142490</wp:posOffset>
                </wp:positionH>
                <wp:positionV relativeFrom="margin">
                  <wp:posOffset>2204407</wp:posOffset>
                </wp:positionV>
                <wp:extent cx="3429000" cy="2019300"/>
                <wp:effectExtent l="0" t="0" r="19050" b="19050"/>
                <wp:wrapSquare wrapText="bothSides"/>
                <wp:docPr id="1358005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19300"/>
                        </a:xfrm>
                        <a:prstGeom prst="rect">
                          <a:avLst/>
                        </a:prstGeom>
                        <a:solidFill>
                          <a:srgbClr val="FFFFFF"/>
                        </a:solidFill>
                        <a:ln w="9525">
                          <a:solidFill>
                            <a:srgbClr val="000000"/>
                          </a:solidFill>
                          <a:miter lim="800000"/>
                          <a:headEnd/>
                          <a:tailEnd/>
                        </a:ln>
                      </wps:spPr>
                      <wps:txbx>
                        <w:txbxContent>
                          <w:p w14:paraId="3B95A53A" w14:textId="77777777" w:rsidR="0099639B" w:rsidRDefault="0099639B" w:rsidP="005216CD">
                            <w:r w:rsidRPr="00FA4A41">
                              <w:t>If any of the following conditions exist, please keep your child home from school:</w:t>
                            </w:r>
                          </w:p>
                          <w:p w14:paraId="76F083B3" w14:textId="77777777" w:rsidR="0099639B" w:rsidRDefault="0099639B" w:rsidP="004F114F">
                            <w:pPr>
                              <w:pStyle w:val="ListParagraph"/>
                              <w:numPr>
                                <w:ilvl w:val="0"/>
                                <w:numId w:val="8"/>
                              </w:numPr>
                            </w:pPr>
                            <w:r>
                              <w:t>Fever (Temperature 100</w:t>
                            </w:r>
                            <w:r>
                              <w:rPr>
                                <w:vertAlign w:val="superscript"/>
                              </w:rPr>
                              <w:t>o</w:t>
                            </w:r>
                            <w:r>
                              <w:t xml:space="preserve"> or higher)</w:t>
                            </w:r>
                          </w:p>
                          <w:p w14:paraId="03F95DDF" w14:textId="77777777" w:rsidR="0099639B" w:rsidRDefault="0099639B" w:rsidP="004F114F">
                            <w:pPr>
                              <w:pStyle w:val="ListParagraph"/>
                              <w:numPr>
                                <w:ilvl w:val="0"/>
                                <w:numId w:val="8"/>
                              </w:numPr>
                            </w:pPr>
                            <w:r>
                              <w:t>Vomiting or diarrhea</w:t>
                            </w:r>
                          </w:p>
                          <w:p w14:paraId="1092E099" w14:textId="77777777" w:rsidR="0099639B" w:rsidRDefault="0099639B" w:rsidP="004F114F">
                            <w:pPr>
                              <w:pStyle w:val="ListParagraph"/>
                              <w:numPr>
                                <w:ilvl w:val="0"/>
                                <w:numId w:val="8"/>
                              </w:numPr>
                            </w:pPr>
                            <w:r>
                              <w:t>Heavy nasal congestion or frequent cough</w:t>
                            </w:r>
                          </w:p>
                          <w:p w14:paraId="6DBF03FA" w14:textId="77777777" w:rsidR="0099639B" w:rsidRDefault="0099639B" w:rsidP="004F114F">
                            <w:pPr>
                              <w:pStyle w:val="ListParagraph"/>
                              <w:numPr>
                                <w:ilvl w:val="0"/>
                                <w:numId w:val="8"/>
                              </w:numPr>
                            </w:pPr>
                            <w:r>
                              <w:t>Blistery rash</w:t>
                            </w:r>
                          </w:p>
                          <w:p w14:paraId="54088914" w14:textId="77777777" w:rsidR="0099639B" w:rsidRDefault="0099639B" w:rsidP="004F114F">
                            <w:pPr>
                              <w:pStyle w:val="ListParagraph"/>
                              <w:numPr>
                                <w:ilvl w:val="0"/>
                                <w:numId w:val="8"/>
                              </w:numPr>
                            </w:pPr>
                            <w:r>
                              <w:t>If your child has been diagnosed with a contagious disease.</w:t>
                            </w:r>
                          </w:p>
                        </w:txbxContent>
                      </wps:txbx>
                      <wps:bodyPr rot="0" vert="horz" wrap="square" lIns="91440" tIns="45720" rIns="91440" bIns="45720" anchor="t" anchorCtr="0">
                        <a:noAutofit/>
                      </wps:bodyPr>
                    </wps:wsp>
                  </a:graphicData>
                </a:graphic>
              </wp:anchor>
            </w:drawing>
          </mc:Choice>
          <mc:Fallback>
            <w:pict>
              <v:shape w14:anchorId="16411585" id="_x0000_s1033" type="#_x0000_t202" style="position:absolute;margin-left:168.7pt;margin-top:173.6pt;width:270pt;height:159pt;z-index:25165824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">
                <v:textbox>
                  <w:txbxContent>
                    <w:p w14:paraId="3B95A53A" w14:textId="77777777" w:rsidR="0099639B" w:rsidRDefault="0099639B" w:rsidP="005216CD">
                      <w:r w:rsidRPr="00FA4A41">
                        <w:t>If any of the following conditions exist, please keep your child home from school:</w:t>
                      </w:r>
                    </w:p>
                    <w:p w14:paraId="76F083B3" w14:textId="77777777" w:rsidR="0099639B" w:rsidRDefault="0099639B" w:rsidP="004F114F">
                      <w:pPr>
                        <w:pStyle w:val="ListParagraph"/>
                        <w:numPr>
                          <w:ilvl w:val="0"/>
                          <w:numId w:val="8"/>
                        </w:numPr>
                      </w:pPr>
                      <w:r>
                        <w:t>Fever (Temperature 100</w:t>
                      </w:r>
                      <w:r>
                        <w:rPr>
                          <w:vertAlign w:val="superscript"/>
                        </w:rPr>
                        <w:t>o</w:t>
                      </w:r>
                      <w:r>
                        <w:t xml:space="preserve"> or higher)</w:t>
                      </w:r>
                    </w:p>
                    <w:p w14:paraId="03F95DDF" w14:textId="77777777" w:rsidR="0099639B" w:rsidRDefault="0099639B" w:rsidP="004F114F">
                      <w:pPr>
                        <w:pStyle w:val="ListParagraph"/>
                        <w:numPr>
                          <w:ilvl w:val="0"/>
                          <w:numId w:val="8"/>
                        </w:numPr>
                      </w:pPr>
                      <w:r>
                        <w:t>Vomiting or diarrhea</w:t>
                      </w:r>
                    </w:p>
                    <w:p w14:paraId="1092E099" w14:textId="77777777" w:rsidR="0099639B" w:rsidRDefault="0099639B" w:rsidP="004F114F">
                      <w:pPr>
                        <w:pStyle w:val="ListParagraph"/>
                        <w:numPr>
                          <w:ilvl w:val="0"/>
                          <w:numId w:val="8"/>
                        </w:numPr>
                      </w:pPr>
                      <w:r>
                        <w:t>Heavy nasal congestion or frequent cough</w:t>
                      </w:r>
                    </w:p>
                    <w:p w14:paraId="6DBF03FA" w14:textId="77777777" w:rsidR="0099639B" w:rsidRDefault="0099639B" w:rsidP="004F114F">
                      <w:pPr>
                        <w:pStyle w:val="ListParagraph"/>
                        <w:numPr>
                          <w:ilvl w:val="0"/>
                          <w:numId w:val="8"/>
                        </w:numPr>
                      </w:pPr>
                      <w:r>
                        <w:t>Blistery rash</w:t>
                      </w:r>
                    </w:p>
                    <w:p w14:paraId="54088914" w14:textId="77777777" w:rsidR="0099639B" w:rsidRDefault="0099639B" w:rsidP="004F114F">
                      <w:pPr>
                        <w:pStyle w:val="ListParagraph"/>
                        <w:numPr>
                          <w:ilvl w:val="0"/>
                          <w:numId w:val="8"/>
                        </w:numPr>
                      </w:pPr>
                      <w:r>
                        <w:t>If your child has been diagnosed with a contagious disease.</w:t>
                      </w:r>
                    </w:p>
                  </w:txbxContent>
                </v:textbox>
                <w10:wrap type="square" anchorx="page" anchory="margin"/>
              </v:shape>
            </w:pict>
          </mc:Fallback>
        </mc:AlternateContent>
      </w:r>
    </w:p>
    <w:p w14:paraId="1D68CFC1" w14:textId="0DAB6645" w:rsidR="00114232" w:rsidRDefault="00114232" w:rsidP="000A3C5B">
      <w:pPr>
        <w:rPr>
          <w:rFonts w:cs="Arial"/>
        </w:rPr>
      </w:pPr>
    </w:p>
    <w:p w14:paraId="130A7939" w14:textId="1AB1EEA2" w:rsidR="00114232" w:rsidRDefault="00114232" w:rsidP="000A3C5B">
      <w:pPr>
        <w:rPr>
          <w:rFonts w:cs="Arial"/>
        </w:rPr>
      </w:pPr>
    </w:p>
    <w:p w14:paraId="125BD7E8" w14:textId="77777777" w:rsidR="00114232" w:rsidRPr="0061663B" w:rsidRDefault="00114232" w:rsidP="000A3C5B">
      <w:pPr>
        <w:rPr>
          <w:rFonts w:cs="Arial"/>
        </w:rPr>
      </w:pPr>
    </w:p>
    <w:p w14:paraId="25EB0AB2" w14:textId="5660F30A" w:rsidR="0061544C" w:rsidRPr="0061663B" w:rsidRDefault="0061544C" w:rsidP="000A3C5B">
      <w:pPr>
        <w:rPr>
          <w:rFonts w:cs="Arial"/>
        </w:rPr>
      </w:pPr>
    </w:p>
    <w:p w14:paraId="16CB7FDE" w14:textId="17F3D54D" w:rsidR="0061544C" w:rsidRPr="0061663B" w:rsidRDefault="0061544C" w:rsidP="000A3C5B">
      <w:pPr>
        <w:rPr>
          <w:rFonts w:cs="Arial"/>
        </w:rPr>
      </w:pPr>
    </w:p>
    <w:p w14:paraId="3351D2F3" w14:textId="529850E5" w:rsidR="0061544C" w:rsidRPr="0061663B" w:rsidRDefault="0061544C" w:rsidP="000A3C5B">
      <w:pPr>
        <w:rPr>
          <w:rFonts w:cs="Arial"/>
        </w:rPr>
      </w:pPr>
    </w:p>
    <w:p w14:paraId="197FA38D" w14:textId="77777777" w:rsidR="00200647" w:rsidRDefault="00200647" w:rsidP="000A3C5B">
      <w:pPr>
        <w:rPr>
          <w:rFonts w:cs="Arial"/>
        </w:rPr>
      </w:pPr>
    </w:p>
    <w:p w14:paraId="3AEDC3A4" w14:textId="4837A347" w:rsidR="000A3C5B" w:rsidRPr="0061663B" w:rsidRDefault="000A3C5B" w:rsidP="00200647">
      <w:pPr>
        <w:spacing w:after="0"/>
        <w:rPr>
          <w:rFonts w:cs="Arial"/>
        </w:rPr>
      </w:pPr>
      <w:r w:rsidRPr="0061663B">
        <w:rPr>
          <w:rFonts w:cs="Arial"/>
        </w:rPr>
        <w:t>The following list gives guidelines and recommendations for exclusion from school due illness.</w:t>
      </w:r>
    </w:p>
    <w:tbl>
      <w:tblPr>
        <w:tblStyle w:val="TableGrid"/>
        <w:tblW w:w="0" w:type="auto"/>
        <w:tblLook w:val="04A0" w:firstRow="1" w:lastRow="0" w:firstColumn="1" w:lastColumn="0" w:noHBand="0" w:noVBand="1"/>
      </w:tblPr>
      <w:tblGrid>
        <w:gridCol w:w="4675"/>
        <w:gridCol w:w="4675"/>
      </w:tblGrid>
      <w:tr w:rsidR="000A3C5B" w:rsidRPr="0061663B" w14:paraId="7A71326E" w14:textId="77777777" w:rsidTr="00EC28DC">
        <w:tc>
          <w:tcPr>
            <w:tcW w:w="4675" w:type="dxa"/>
          </w:tcPr>
          <w:p w14:paraId="4E77440B" w14:textId="77777777" w:rsidR="000A3C5B" w:rsidRPr="0061663B" w:rsidRDefault="000A3C5B" w:rsidP="00200647">
            <w:r w:rsidRPr="0061663B">
              <w:t>Illness or Symptom</w:t>
            </w:r>
          </w:p>
        </w:tc>
        <w:tc>
          <w:tcPr>
            <w:tcW w:w="4675" w:type="dxa"/>
          </w:tcPr>
          <w:p w14:paraId="507A2F30" w14:textId="77777777" w:rsidR="000A3C5B" w:rsidRPr="0061663B" w:rsidRDefault="000A3C5B" w:rsidP="00200647">
            <w:r w:rsidRPr="0061663B">
              <w:t>Should I send my child to school?</w:t>
            </w:r>
          </w:p>
        </w:tc>
      </w:tr>
      <w:tr w:rsidR="00E252A4" w:rsidRPr="0061663B" w14:paraId="4B9E7D66" w14:textId="77777777" w:rsidTr="00EC28DC">
        <w:tc>
          <w:tcPr>
            <w:tcW w:w="4675" w:type="dxa"/>
          </w:tcPr>
          <w:p w14:paraId="714A2855" w14:textId="35DE427F" w:rsidR="00E252A4" w:rsidRPr="0061663B" w:rsidRDefault="00E252A4" w:rsidP="00200647">
            <w:r w:rsidRPr="0061663B">
              <w:t>COVID-19</w:t>
            </w:r>
          </w:p>
        </w:tc>
        <w:tc>
          <w:tcPr>
            <w:tcW w:w="4675" w:type="dxa"/>
          </w:tcPr>
          <w:p w14:paraId="44FA265C" w14:textId="5AE3F278" w:rsidR="00E154AC" w:rsidRPr="0061663B" w:rsidRDefault="009B0ED0" w:rsidP="00200647">
            <w:r w:rsidRPr="0061663B">
              <w:rPr>
                <w:b/>
              </w:rPr>
              <w:t>NO</w:t>
            </w:r>
            <w:r w:rsidRPr="0061663B">
              <w:t>- A child has symptoms or positive test</w:t>
            </w:r>
            <w:r w:rsidR="00E154AC" w:rsidRPr="0061663B">
              <w:t xml:space="preserve"> and direct exposure if they are not vaccinated.</w:t>
            </w:r>
          </w:p>
        </w:tc>
      </w:tr>
      <w:tr w:rsidR="000A3C5B" w:rsidRPr="0061663B" w14:paraId="59C27167" w14:textId="77777777" w:rsidTr="00EC28DC">
        <w:tc>
          <w:tcPr>
            <w:tcW w:w="4675" w:type="dxa"/>
          </w:tcPr>
          <w:p w14:paraId="63A898AD" w14:textId="77777777" w:rsidR="000A3C5B" w:rsidRPr="0061663B" w:rsidRDefault="000A3C5B" w:rsidP="00200647">
            <w:r w:rsidRPr="0061663B">
              <w:t>Chicken Pox</w:t>
            </w:r>
          </w:p>
        </w:tc>
        <w:tc>
          <w:tcPr>
            <w:tcW w:w="4675" w:type="dxa"/>
          </w:tcPr>
          <w:p w14:paraId="55F60248" w14:textId="77777777" w:rsidR="000A3C5B" w:rsidRPr="0061663B" w:rsidRDefault="000A3C5B" w:rsidP="00200647">
            <w:r w:rsidRPr="0061663B">
              <w:rPr>
                <w:b/>
              </w:rPr>
              <w:t>NO</w:t>
            </w:r>
            <w:r w:rsidRPr="0061663B">
              <w:t>-A child with uncomplicated chicken pox should stay home until blisters have dried and crusted (typically 6 days)</w:t>
            </w:r>
          </w:p>
        </w:tc>
      </w:tr>
      <w:tr w:rsidR="000A3C5B" w:rsidRPr="0061663B" w14:paraId="77EE8986" w14:textId="77777777" w:rsidTr="00EC28DC">
        <w:tc>
          <w:tcPr>
            <w:tcW w:w="4675" w:type="dxa"/>
          </w:tcPr>
          <w:p w14:paraId="13854FD1" w14:textId="77777777" w:rsidR="000A3C5B" w:rsidRPr="0061663B" w:rsidRDefault="000A3C5B" w:rsidP="00200647">
            <w:r w:rsidRPr="0061663B">
              <w:t>Conjunctivitis</w:t>
            </w:r>
          </w:p>
          <w:p w14:paraId="7C53BEC4" w14:textId="77777777" w:rsidR="000A3C5B" w:rsidRPr="0061663B" w:rsidRDefault="000A3C5B" w:rsidP="00200647">
            <w:r w:rsidRPr="0061663B">
              <w:t>(pink eye with thick mucus or pus draining from the eyes)</w:t>
            </w:r>
          </w:p>
        </w:tc>
        <w:tc>
          <w:tcPr>
            <w:tcW w:w="4675" w:type="dxa"/>
          </w:tcPr>
          <w:p w14:paraId="33CA6E19" w14:textId="48437C72" w:rsidR="000A3C5B" w:rsidRPr="0061663B" w:rsidRDefault="000A3C5B" w:rsidP="00200647">
            <w:r w:rsidRPr="0061663B">
              <w:rPr>
                <w:b/>
              </w:rPr>
              <w:t>NO</w:t>
            </w:r>
            <w:r w:rsidRPr="0061663B">
              <w:t xml:space="preserve">-Child with conjunctivitis should stay </w:t>
            </w:r>
            <w:r w:rsidR="00877DC9" w:rsidRPr="0061663B">
              <w:t>home</w:t>
            </w:r>
            <w:r w:rsidRPr="0061663B">
              <w:t xml:space="preserve"> 24 hours after treatment starts.</w:t>
            </w:r>
          </w:p>
        </w:tc>
      </w:tr>
      <w:tr w:rsidR="000A3C5B" w:rsidRPr="0061663B" w14:paraId="78683295" w14:textId="77777777" w:rsidTr="00EC28DC">
        <w:tc>
          <w:tcPr>
            <w:tcW w:w="4675" w:type="dxa"/>
          </w:tcPr>
          <w:p w14:paraId="151ECEB8" w14:textId="77777777" w:rsidR="000A3C5B" w:rsidRPr="0061663B" w:rsidRDefault="000A3C5B" w:rsidP="00200647">
            <w:r w:rsidRPr="0061663B">
              <w:t>Coxsackies Virus</w:t>
            </w:r>
          </w:p>
          <w:p w14:paraId="59ED3831" w14:textId="42749008" w:rsidR="000A3C5B" w:rsidRPr="0061663B" w:rsidRDefault="000A3C5B" w:rsidP="00200647">
            <w:r w:rsidRPr="0061663B">
              <w:t xml:space="preserve">(Hand, </w:t>
            </w:r>
            <w:r w:rsidR="000A4842" w:rsidRPr="0061663B">
              <w:t>foot,</w:t>
            </w:r>
            <w:r w:rsidRPr="0061663B">
              <w:t xml:space="preserve"> and mouth diseases)</w:t>
            </w:r>
          </w:p>
        </w:tc>
        <w:tc>
          <w:tcPr>
            <w:tcW w:w="4675" w:type="dxa"/>
          </w:tcPr>
          <w:p w14:paraId="7C919759" w14:textId="7AD8B755" w:rsidR="000A3C5B" w:rsidRPr="0061663B" w:rsidRDefault="00392435" w:rsidP="00200647">
            <w:r w:rsidRPr="0061663B">
              <w:rPr>
                <w:b/>
              </w:rPr>
              <w:t>NO</w:t>
            </w:r>
            <w:r w:rsidR="000A3C5B" w:rsidRPr="0061663B">
              <w:t>-Child may</w:t>
            </w:r>
            <w:r w:rsidRPr="0061663B">
              <w:t xml:space="preserve"> not</w:t>
            </w:r>
            <w:r w:rsidR="000A3C5B" w:rsidRPr="0061663B">
              <w:t xml:space="preserve"> attend</w:t>
            </w:r>
            <w:r w:rsidRPr="0061663B">
              <w:t xml:space="preserve"> if </w:t>
            </w:r>
            <w:r w:rsidR="000A3C5B" w:rsidRPr="0061663B">
              <w:t>the child has mouth sores and is drooling</w:t>
            </w:r>
          </w:p>
        </w:tc>
      </w:tr>
      <w:tr w:rsidR="000A3C5B" w:rsidRPr="0061663B" w14:paraId="4DD53D2C" w14:textId="77777777" w:rsidTr="00EC28DC">
        <w:tc>
          <w:tcPr>
            <w:tcW w:w="4675" w:type="dxa"/>
          </w:tcPr>
          <w:p w14:paraId="506964B4" w14:textId="77777777" w:rsidR="000A3C5B" w:rsidRPr="0061663B" w:rsidRDefault="000A3C5B" w:rsidP="00200647">
            <w:r w:rsidRPr="0061663B">
              <w:t>Diarrhea with illness</w:t>
            </w:r>
          </w:p>
          <w:p w14:paraId="764940DA" w14:textId="77777777" w:rsidR="000A3C5B" w:rsidRPr="0061663B" w:rsidRDefault="000A3C5B" w:rsidP="00200647">
            <w:r w:rsidRPr="0061663B">
              <w:t>(Vomiting, Fever, Rash)</w:t>
            </w:r>
          </w:p>
          <w:p w14:paraId="7349E7E0" w14:textId="02648012" w:rsidR="000A3C5B" w:rsidRPr="0061663B" w:rsidRDefault="000A3C5B" w:rsidP="00200647">
            <w:r w:rsidRPr="0061663B">
              <w:t xml:space="preserve">Diarrhea: Stools that are watery and </w:t>
            </w:r>
            <w:r w:rsidR="003A2484" w:rsidRPr="0061663B">
              <w:t>frequent</w:t>
            </w:r>
            <w:r w:rsidRPr="0061663B">
              <w:t xml:space="preserve"> </w:t>
            </w:r>
            <w:r w:rsidR="00877DC9" w:rsidRPr="0061663B">
              <w:t>are</w:t>
            </w:r>
            <w:r w:rsidRPr="0061663B">
              <w:t xml:space="preserve"> twice or more what is usual.</w:t>
            </w:r>
          </w:p>
        </w:tc>
        <w:tc>
          <w:tcPr>
            <w:tcW w:w="4675" w:type="dxa"/>
          </w:tcPr>
          <w:p w14:paraId="75515FCD" w14:textId="2F1BBB58" w:rsidR="000A3C5B" w:rsidRPr="0061663B" w:rsidRDefault="000A3C5B" w:rsidP="00200647">
            <w:r w:rsidRPr="0061663B">
              <w:rPr>
                <w:b/>
              </w:rPr>
              <w:t>NO</w:t>
            </w:r>
            <w:r w:rsidRPr="0061663B">
              <w:t xml:space="preserve">-Child should stay home </w:t>
            </w:r>
            <w:r w:rsidR="00392435" w:rsidRPr="0061663B">
              <w:t>until the symptoms have subsided</w:t>
            </w:r>
          </w:p>
        </w:tc>
      </w:tr>
      <w:tr w:rsidR="000A3C5B" w:rsidRPr="0061663B" w14:paraId="6DCA3BEC" w14:textId="77777777" w:rsidTr="00EC28DC">
        <w:tc>
          <w:tcPr>
            <w:tcW w:w="4675" w:type="dxa"/>
          </w:tcPr>
          <w:p w14:paraId="0898AB03" w14:textId="4243A935" w:rsidR="000A3C5B" w:rsidRPr="0061663B" w:rsidRDefault="000A3C5B" w:rsidP="00200647">
            <w:r w:rsidRPr="0061663B">
              <w:t>Fever with behavior changes or illness</w:t>
            </w:r>
          </w:p>
        </w:tc>
        <w:tc>
          <w:tcPr>
            <w:tcW w:w="4675" w:type="dxa"/>
          </w:tcPr>
          <w:p w14:paraId="63E54663" w14:textId="77777777" w:rsidR="000A3C5B" w:rsidRPr="0061663B" w:rsidRDefault="000A3C5B" w:rsidP="00200647">
            <w:r w:rsidRPr="0061663B">
              <w:rPr>
                <w:b/>
              </w:rPr>
              <w:t>NO</w:t>
            </w:r>
            <w:r w:rsidRPr="0061663B">
              <w:t>-Child should stay home if the fever is above 100 degrees and is accompanied by behavior changes or other symptoms of illness (fatigue, rash, sore throat, diarrhea, etc.)</w:t>
            </w:r>
          </w:p>
        </w:tc>
      </w:tr>
      <w:tr w:rsidR="000A3C5B" w:rsidRPr="0061663B" w14:paraId="4908B223" w14:textId="77777777" w:rsidTr="00EC28DC">
        <w:tc>
          <w:tcPr>
            <w:tcW w:w="4675" w:type="dxa"/>
          </w:tcPr>
          <w:p w14:paraId="0269C586" w14:textId="24743D99" w:rsidR="000A3C5B" w:rsidRPr="0061663B" w:rsidRDefault="000A3C5B" w:rsidP="00200647">
            <w:r w:rsidRPr="0061663B">
              <w:t xml:space="preserve">Fifth’s Disease  </w:t>
            </w:r>
          </w:p>
        </w:tc>
        <w:tc>
          <w:tcPr>
            <w:tcW w:w="4675" w:type="dxa"/>
          </w:tcPr>
          <w:p w14:paraId="2ECB51AA" w14:textId="77777777" w:rsidR="000A3C5B" w:rsidRPr="0061663B" w:rsidRDefault="000A3C5B" w:rsidP="00200647">
            <w:r w:rsidRPr="0061663B">
              <w:rPr>
                <w:b/>
              </w:rPr>
              <w:t>YES</w:t>
            </w:r>
            <w:r w:rsidRPr="0061663B">
              <w:t xml:space="preserve">—Child is no longer contagious once rash appears. </w:t>
            </w:r>
          </w:p>
        </w:tc>
      </w:tr>
      <w:tr w:rsidR="000A3C5B" w:rsidRPr="0061663B" w14:paraId="45D40BF7" w14:textId="77777777" w:rsidTr="00EC28DC">
        <w:tc>
          <w:tcPr>
            <w:tcW w:w="4675" w:type="dxa"/>
          </w:tcPr>
          <w:p w14:paraId="6DA6CF37" w14:textId="2C9B14A1" w:rsidR="000A3C5B" w:rsidRPr="0061663B" w:rsidRDefault="000A3C5B" w:rsidP="00200647">
            <w:r w:rsidRPr="0061663B">
              <w:t xml:space="preserve">Head Lice </w:t>
            </w:r>
          </w:p>
        </w:tc>
        <w:tc>
          <w:tcPr>
            <w:tcW w:w="4675" w:type="dxa"/>
          </w:tcPr>
          <w:p w14:paraId="33685D67" w14:textId="322E4E0F" w:rsidR="000A3C5B" w:rsidRPr="0061663B" w:rsidRDefault="000A3C5B" w:rsidP="00200647">
            <w:r w:rsidRPr="0061663B">
              <w:rPr>
                <w:b/>
              </w:rPr>
              <w:t>YES</w:t>
            </w:r>
            <w:r w:rsidRPr="0061663B">
              <w:t xml:space="preserve">—Child may go to school with hair tied back. Treatment should be </w:t>
            </w:r>
            <w:r w:rsidR="00392435" w:rsidRPr="0061663B">
              <w:t>started</w:t>
            </w:r>
            <w:r w:rsidRPr="0061663B">
              <w:t xml:space="preserve"> within 24 hours</w:t>
            </w:r>
            <w:r w:rsidR="000A4842" w:rsidRPr="0061663B">
              <w:t xml:space="preserve">. </w:t>
            </w:r>
          </w:p>
        </w:tc>
      </w:tr>
      <w:tr w:rsidR="000A3C5B" w:rsidRPr="0061663B" w14:paraId="70F0D5EE" w14:textId="77777777" w:rsidTr="00EC28DC">
        <w:tc>
          <w:tcPr>
            <w:tcW w:w="4675" w:type="dxa"/>
          </w:tcPr>
          <w:p w14:paraId="72DBCA82" w14:textId="77777777" w:rsidR="000A3C5B" w:rsidRPr="0061663B" w:rsidRDefault="000A3C5B" w:rsidP="00200647">
            <w:r w:rsidRPr="0061663B">
              <w:t xml:space="preserve">Impetigo / Staph / MRSA </w:t>
            </w:r>
          </w:p>
        </w:tc>
        <w:tc>
          <w:tcPr>
            <w:tcW w:w="4675" w:type="dxa"/>
          </w:tcPr>
          <w:p w14:paraId="74F4DDE0" w14:textId="72839AD9" w:rsidR="000A3C5B" w:rsidRPr="0061663B" w:rsidRDefault="000A3C5B" w:rsidP="00200647">
            <w:r w:rsidRPr="0061663B">
              <w:rPr>
                <w:b/>
              </w:rPr>
              <w:t>NO</w:t>
            </w:r>
            <w:r w:rsidRPr="0061663B">
              <w:t>—Child should stay home until 24 hours after treatment starts</w:t>
            </w:r>
            <w:r w:rsidR="000A4842" w:rsidRPr="0061663B">
              <w:t xml:space="preserve">. </w:t>
            </w:r>
            <w:r w:rsidRPr="0061663B">
              <w:t xml:space="preserve">Wounds must be covered with dressing taped on all 4 sides. </w:t>
            </w:r>
          </w:p>
        </w:tc>
      </w:tr>
      <w:tr w:rsidR="000A3C5B" w:rsidRPr="0061663B" w14:paraId="6F6EFDAE" w14:textId="77777777" w:rsidTr="00EC28DC">
        <w:tc>
          <w:tcPr>
            <w:tcW w:w="4675" w:type="dxa"/>
          </w:tcPr>
          <w:p w14:paraId="624BF987" w14:textId="77777777" w:rsidR="000A3C5B" w:rsidRPr="0061663B" w:rsidRDefault="000A3C5B" w:rsidP="00200647">
            <w:r w:rsidRPr="0061663B">
              <w:t xml:space="preserve">Body Rash with fever </w:t>
            </w:r>
          </w:p>
        </w:tc>
        <w:tc>
          <w:tcPr>
            <w:tcW w:w="4675" w:type="dxa"/>
          </w:tcPr>
          <w:p w14:paraId="17B0A9CE" w14:textId="41D7B14C" w:rsidR="000A3C5B" w:rsidRPr="0061663B" w:rsidRDefault="000A3C5B" w:rsidP="00200647">
            <w:pPr>
              <w:rPr>
                <w:szCs w:val="24"/>
              </w:rPr>
            </w:pPr>
            <w:r w:rsidRPr="0061663B">
              <w:rPr>
                <w:rStyle w:val="normaltextrun"/>
                <w:b/>
                <w:color w:val="000000"/>
                <w:szCs w:val="24"/>
                <w:shd w:val="clear" w:color="auto" w:fill="FFFFFF"/>
              </w:rPr>
              <w:t>NO</w:t>
            </w:r>
            <w:r w:rsidRPr="0061663B">
              <w:rPr>
                <w:rStyle w:val="normaltextrun"/>
                <w:color w:val="000000"/>
                <w:szCs w:val="24"/>
                <w:shd w:val="clear" w:color="auto" w:fill="FFFFFF"/>
              </w:rPr>
              <w:t>—Seek medical advice</w:t>
            </w:r>
            <w:r w:rsidR="000A4842" w:rsidRPr="0061663B">
              <w:rPr>
                <w:rStyle w:val="normaltextrun"/>
                <w:color w:val="000000"/>
                <w:szCs w:val="24"/>
                <w:shd w:val="clear" w:color="auto" w:fill="FFFFFF"/>
              </w:rPr>
              <w:t xml:space="preserve">. </w:t>
            </w:r>
            <w:r w:rsidRPr="0061663B">
              <w:rPr>
                <w:rStyle w:val="normaltextrun"/>
                <w:color w:val="000000"/>
                <w:szCs w:val="24"/>
                <w:shd w:val="clear" w:color="auto" w:fill="FFFFFF"/>
              </w:rPr>
              <w:t xml:space="preserve">Any rash that spreads quickly, has open </w:t>
            </w:r>
            <w:r w:rsidR="000A4842" w:rsidRPr="0061663B">
              <w:rPr>
                <w:rStyle w:val="normaltextrun"/>
                <w:color w:val="000000"/>
                <w:szCs w:val="24"/>
                <w:shd w:val="clear" w:color="auto" w:fill="FFFFFF"/>
              </w:rPr>
              <w:t>wounds,</w:t>
            </w:r>
            <w:r w:rsidRPr="0061663B">
              <w:rPr>
                <w:rStyle w:val="normaltextrun"/>
                <w:color w:val="000000"/>
                <w:szCs w:val="24"/>
                <w:shd w:val="clear" w:color="auto" w:fill="FFFFFF"/>
              </w:rPr>
              <w:t xml:space="preserve"> and/or is not healing should be evaluated. Child may return to school </w:t>
            </w:r>
            <w:r w:rsidR="00392435" w:rsidRPr="0061663B">
              <w:rPr>
                <w:rStyle w:val="normaltextrun"/>
                <w:color w:val="000000"/>
                <w:szCs w:val="24"/>
                <w:shd w:val="clear" w:color="auto" w:fill="FFFFFF"/>
              </w:rPr>
              <w:t xml:space="preserve">with a doctor’s excuse </w:t>
            </w:r>
            <w:r w:rsidRPr="0061663B">
              <w:rPr>
                <w:rStyle w:val="normaltextrun"/>
                <w:color w:val="000000"/>
                <w:szCs w:val="24"/>
                <w:shd w:val="clear" w:color="auto" w:fill="FFFFFF"/>
              </w:rPr>
              <w:t>when medical provider (not school nurse) determines that illness is not communicable.</w:t>
            </w:r>
            <w:r w:rsidRPr="0061663B">
              <w:rPr>
                <w:rStyle w:val="eop"/>
                <w:color w:val="000000"/>
                <w:szCs w:val="24"/>
                <w:shd w:val="clear" w:color="auto" w:fill="FFFFFF"/>
              </w:rPr>
              <w:t> </w:t>
            </w:r>
          </w:p>
        </w:tc>
      </w:tr>
      <w:tr w:rsidR="000A3C5B" w:rsidRPr="0061663B" w14:paraId="4A0E3D19" w14:textId="77777777" w:rsidTr="00EC28DC">
        <w:tc>
          <w:tcPr>
            <w:tcW w:w="4675" w:type="dxa"/>
          </w:tcPr>
          <w:p w14:paraId="1006DEBF" w14:textId="77777777" w:rsidR="000A3C5B" w:rsidRPr="0061663B" w:rsidRDefault="000A3C5B" w:rsidP="00200647">
            <w:r w:rsidRPr="0061663B">
              <w:t xml:space="preserve">Upper Respiratory Complications </w:t>
            </w:r>
          </w:p>
          <w:p w14:paraId="729BF377" w14:textId="77777777" w:rsidR="000A3C5B" w:rsidRPr="0061663B" w:rsidRDefault="000A3C5B" w:rsidP="00200647">
            <w:r w:rsidRPr="0061663B">
              <w:t> Large amount of thick nasal drainage</w:t>
            </w:r>
          </w:p>
          <w:p w14:paraId="63D81144" w14:textId="77777777" w:rsidR="000A3C5B" w:rsidRPr="0061663B" w:rsidRDefault="000A3C5B" w:rsidP="00200647">
            <w:r w:rsidRPr="0061663B">
              <w:t> Severe Cough</w:t>
            </w:r>
          </w:p>
          <w:p w14:paraId="731B536A" w14:textId="77777777" w:rsidR="000A3C5B" w:rsidRPr="0061663B" w:rsidRDefault="000A3C5B" w:rsidP="00200647">
            <w:r w:rsidRPr="0061663B">
              <w:t> Extreme sleepiness</w:t>
            </w:r>
          </w:p>
          <w:p w14:paraId="7A5BF10E" w14:textId="77777777" w:rsidR="000A3C5B" w:rsidRPr="0061663B" w:rsidRDefault="000A3C5B" w:rsidP="00200647">
            <w:r w:rsidRPr="0061663B">
              <w:t> Ear pain</w:t>
            </w:r>
          </w:p>
          <w:p w14:paraId="343BA77D" w14:textId="77777777" w:rsidR="000A3C5B" w:rsidRPr="0061663B" w:rsidRDefault="000A3C5B" w:rsidP="00200647">
            <w:r w:rsidRPr="0061663B">
              <w:t> Fever (above 100 degrees orally)</w:t>
            </w:r>
          </w:p>
        </w:tc>
        <w:tc>
          <w:tcPr>
            <w:tcW w:w="4675" w:type="dxa"/>
          </w:tcPr>
          <w:p w14:paraId="6F95348F" w14:textId="77777777" w:rsidR="000A3C5B" w:rsidRPr="0061663B" w:rsidRDefault="000A3C5B" w:rsidP="00200647">
            <w:r w:rsidRPr="0061663B">
              <w:rPr>
                <w:rStyle w:val="normaltextrun"/>
                <w:b/>
                <w:color w:val="000000" w:themeColor="text1"/>
              </w:rPr>
              <w:t>NO—</w:t>
            </w:r>
            <w:r w:rsidRPr="0061663B">
              <w:rPr>
                <w:rStyle w:val="normaltextrun"/>
                <w:color w:val="000000" w:themeColor="text1"/>
              </w:rPr>
              <w:t>Seek medical advice. Child may return when symptoms are improved.</w:t>
            </w:r>
          </w:p>
        </w:tc>
      </w:tr>
      <w:tr w:rsidR="000A3C5B" w:rsidRPr="0061663B" w14:paraId="197F4B42" w14:textId="77777777" w:rsidTr="00EC28DC">
        <w:tc>
          <w:tcPr>
            <w:tcW w:w="4675" w:type="dxa"/>
          </w:tcPr>
          <w:p w14:paraId="1F4AB855" w14:textId="77777777" w:rsidR="000A3C5B" w:rsidRPr="0061663B" w:rsidRDefault="000A3C5B" w:rsidP="00200647">
            <w:r w:rsidRPr="0061663B">
              <w:t>Ringworm</w:t>
            </w:r>
          </w:p>
        </w:tc>
        <w:tc>
          <w:tcPr>
            <w:tcW w:w="4675" w:type="dxa"/>
          </w:tcPr>
          <w:p w14:paraId="108E5CF7" w14:textId="13895CC5" w:rsidR="000A3C5B" w:rsidRPr="0061663B" w:rsidRDefault="000A3C5B" w:rsidP="00200647">
            <w:pPr>
              <w:rPr>
                <w:szCs w:val="18"/>
              </w:rPr>
            </w:pPr>
            <w:r w:rsidRPr="0061663B">
              <w:rPr>
                <w:rStyle w:val="normaltextrun"/>
                <w:b/>
                <w:color w:val="000000"/>
                <w:szCs w:val="20"/>
              </w:rPr>
              <w:t>NO</w:t>
            </w:r>
            <w:r w:rsidRPr="0061663B">
              <w:rPr>
                <w:rStyle w:val="normaltextrun"/>
                <w:color w:val="000000"/>
                <w:szCs w:val="20"/>
              </w:rPr>
              <w:t>—Child should stay home until treatment begins</w:t>
            </w:r>
            <w:r w:rsidR="000A4842" w:rsidRPr="0061663B">
              <w:rPr>
                <w:rStyle w:val="normaltextrun"/>
                <w:color w:val="000000"/>
                <w:szCs w:val="20"/>
              </w:rPr>
              <w:t xml:space="preserve">. </w:t>
            </w:r>
          </w:p>
          <w:p w14:paraId="4091192B" w14:textId="5C254075" w:rsidR="000A3C5B" w:rsidRPr="0061663B" w:rsidRDefault="00877DC9" w:rsidP="00200647">
            <w:pPr>
              <w:rPr>
                <w:szCs w:val="18"/>
              </w:rPr>
            </w:pPr>
            <w:r w:rsidRPr="0061663B">
              <w:rPr>
                <w:rStyle w:val="normaltextrun"/>
                <w:color w:val="000000"/>
                <w:szCs w:val="20"/>
              </w:rPr>
              <w:t>The area</w:t>
            </w:r>
            <w:r w:rsidR="000A3C5B" w:rsidRPr="0061663B">
              <w:rPr>
                <w:rStyle w:val="normaltextrun"/>
                <w:color w:val="000000"/>
                <w:szCs w:val="20"/>
              </w:rPr>
              <w:t xml:space="preserve"> should be covered while in school.</w:t>
            </w:r>
            <w:r w:rsidR="000A3C5B" w:rsidRPr="0061663B">
              <w:rPr>
                <w:rStyle w:val="eop"/>
                <w:color w:val="000000"/>
                <w:szCs w:val="20"/>
              </w:rPr>
              <w:t> </w:t>
            </w:r>
          </w:p>
        </w:tc>
      </w:tr>
      <w:tr w:rsidR="000A3C5B" w:rsidRPr="0061663B" w14:paraId="3713739C" w14:textId="77777777" w:rsidTr="00EC28DC">
        <w:tc>
          <w:tcPr>
            <w:tcW w:w="4675" w:type="dxa"/>
          </w:tcPr>
          <w:p w14:paraId="4376E523" w14:textId="77777777" w:rsidR="000A3C5B" w:rsidRPr="0061663B" w:rsidRDefault="000A3C5B" w:rsidP="00200647">
            <w:r w:rsidRPr="0061663B">
              <w:t>Scabies</w:t>
            </w:r>
          </w:p>
        </w:tc>
        <w:tc>
          <w:tcPr>
            <w:tcW w:w="4675" w:type="dxa"/>
          </w:tcPr>
          <w:p w14:paraId="43415877" w14:textId="2360D47F" w:rsidR="000A3C5B" w:rsidRPr="0061663B" w:rsidRDefault="000A3C5B" w:rsidP="00200647">
            <w:pPr>
              <w:rPr>
                <w:szCs w:val="18"/>
              </w:rPr>
            </w:pPr>
            <w:r w:rsidRPr="0061663B">
              <w:rPr>
                <w:rStyle w:val="normaltextrun"/>
                <w:b/>
                <w:color w:val="000000"/>
                <w:szCs w:val="20"/>
              </w:rPr>
              <w:t>NO</w:t>
            </w:r>
            <w:r w:rsidRPr="0061663B">
              <w:rPr>
                <w:rStyle w:val="normaltextrun"/>
                <w:color w:val="000000"/>
                <w:szCs w:val="20"/>
              </w:rPr>
              <w:t>—Child should stay home until treatment starts</w:t>
            </w:r>
            <w:r w:rsidR="000A4842" w:rsidRPr="0061663B">
              <w:rPr>
                <w:rStyle w:val="normaltextrun"/>
                <w:color w:val="000000"/>
                <w:szCs w:val="20"/>
              </w:rPr>
              <w:t xml:space="preserve">. </w:t>
            </w:r>
          </w:p>
          <w:p w14:paraId="3CEBA486" w14:textId="53D2660E" w:rsidR="000A3C5B" w:rsidRPr="0061663B" w:rsidRDefault="000A3C5B" w:rsidP="00200647">
            <w:pPr>
              <w:rPr>
                <w:szCs w:val="18"/>
              </w:rPr>
            </w:pPr>
            <w:r w:rsidRPr="0061663B">
              <w:rPr>
                <w:rStyle w:val="normaltextrun"/>
                <w:color w:val="000000"/>
                <w:szCs w:val="20"/>
              </w:rPr>
              <w:t>Note from medical provider verifying treatment is</w:t>
            </w:r>
            <w:r w:rsidR="00392435" w:rsidRPr="0061663B">
              <w:rPr>
                <w:rStyle w:val="normaltextrun"/>
                <w:color w:val="000000"/>
                <w:szCs w:val="20"/>
              </w:rPr>
              <w:t xml:space="preserve"> being provided</w:t>
            </w:r>
            <w:r w:rsidRPr="0061663B">
              <w:rPr>
                <w:rStyle w:val="normaltextrun"/>
                <w:color w:val="000000"/>
                <w:szCs w:val="20"/>
              </w:rPr>
              <w:t>.</w:t>
            </w:r>
            <w:r w:rsidRPr="0061663B">
              <w:rPr>
                <w:rStyle w:val="eop"/>
                <w:color w:val="000000"/>
                <w:szCs w:val="20"/>
              </w:rPr>
              <w:t> </w:t>
            </w:r>
          </w:p>
        </w:tc>
      </w:tr>
      <w:tr w:rsidR="000A3C5B" w:rsidRPr="0061663B" w14:paraId="66D357D9" w14:textId="77777777" w:rsidTr="00EC28DC">
        <w:tc>
          <w:tcPr>
            <w:tcW w:w="4675" w:type="dxa"/>
          </w:tcPr>
          <w:p w14:paraId="0046F3BA" w14:textId="77777777" w:rsidR="000A3C5B" w:rsidRPr="0061663B" w:rsidRDefault="000A3C5B" w:rsidP="00200647">
            <w:r w:rsidRPr="0061663B">
              <w:t>Strep Throat</w:t>
            </w:r>
          </w:p>
        </w:tc>
        <w:tc>
          <w:tcPr>
            <w:tcW w:w="4675" w:type="dxa"/>
          </w:tcPr>
          <w:p w14:paraId="3D00E80F" w14:textId="77777777" w:rsidR="000A3C5B" w:rsidRPr="0061663B" w:rsidRDefault="000A3C5B" w:rsidP="00200647">
            <w:r w:rsidRPr="0061663B">
              <w:rPr>
                <w:rStyle w:val="normaltextrun"/>
                <w:b/>
                <w:color w:val="000000"/>
                <w:szCs w:val="20"/>
                <w:shd w:val="clear" w:color="auto" w:fill="FFFFFF"/>
              </w:rPr>
              <w:t>NO</w:t>
            </w:r>
            <w:r w:rsidRPr="0061663B">
              <w:rPr>
                <w:rStyle w:val="normaltextrun"/>
                <w:color w:val="000000"/>
                <w:szCs w:val="20"/>
                <w:shd w:val="clear" w:color="auto" w:fill="FFFFFF"/>
              </w:rPr>
              <w:t>—Child should stay home until 24 hours of antibiotic treatment and 24 hours fever free.</w:t>
            </w:r>
            <w:r w:rsidRPr="0061663B">
              <w:rPr>
                <w:rStyle w:val="eop"/>
                <w:color w:val="000000"/>
                <w:szCs w:val="20"/>
                <w:shd w:val="clear" w:color="auto" w:fill="FFFFFF"/>
              </w:rPr>
              <w:t> </w:t>
            </w:r>
          </w:p>
        </w:tc>
      </w:tr>
      <w:tr w:rsidR="000A3C5B" w:rsidRPr="0061663B" w14:paraId="398DE381" w14:textId="77777777" w:rsidTr="00EC28DC">
        <w:tc>
          <w:tcPr>
            <w:tcW w:w="4675" w:type="dxa"/>
          </w:tcPr>
          <w:p w14:paraId="54DE043C" w14:textId="77777777" w:rsidR="000A3C5B" w:rsidRPr="0061663B" w:rsidRDefault="000A3C5B" w:rsidP="00200647">
            <w:r w:rsidRPr="0061663B">
              <w:t>Vaccine Preventable Diseases</w:t>
            </w:r>
          </w:p>
        </w:tc>
        <w:tc>
          <w:tcPr>
            <w:tcW w:w="4675" w:type="dxa"/>
          </w:tcPr>
          <w:p w14:paraId="64555AEB" w14:textId="7BCD0711" w:rsidR="000A3C5B" w:rsidRPr="0061663B" w:rsidRDefault="000A3C5B" w:rsidP="00200647">
            <w:r w:rsidRPr="0061663B">
              <w:rPr>
                <w:rStyle w:val="normaltextrun"/>
                <w:b/>
                <w:color w:val="000000"/>
                <w:szCs w:val="20"/>
                <w:shd w:val="clear" w:color="auto" w:fill="FFFFFF"/>
              </w:rPr>
              <w:t>NO</w:t>
            </w:r>
            <w:r w:rsidRPr="0061663B">
              <w:rPr>
                <w:rStyle w:val="normaltextrun"/>
                <w:color w:val="000000"/>
                <w:szCs w:val="20"/>
                <w:shd w:val="clear" w:color="auto" w:fill="FFFFFF"/>
              </w:rPr>
              <w:t>—Child should stay home until judged not infectious by a medical provider</w:t>
            </w:r>
            <w:r w:rsidR="00392435" w:rsidRPr="0061663B">
              <w:rPr>
                <w:rStyle w:val="normaltextrun"/>
                <w:color w:val="000000"/>
                <w:szCs w:val="20"/>
                <w:shd w:val="clear" w:color="auto" w:fill="FFFFFF"/>
              </w:rPr>
              <w:t xml:space="preserve"> and provide medical excuse</w:t>
            </w:r>
            <w:r w:rsidRPr="0061663B">
              <w:rPr>
                <w:rStyle w:val="normaltextrun"/>
                <w:color w:val="000000"/>
                <w:szCs w:val="20"/>
                <w:shd w:val="clear" w:color="auto" w:fill="FFFFFF"/>
              </w:rPr>
              <w:t xml:space="preserve">. Report all cases to school </w:t>
            </w:r>
            <w:r w:rsidR="00877DC9" w:rsidRPr="0061663B">
              <w:rPr>
                <w:rStyle w:val="normaltextrun"/>
                <w:color w:val="000000"/>
                <w:szCs w:val="20"/>
                <w:shd w:val="clear" w:color="auto" w:fill="FFFFFF"/>
              </w:rPr>
              <w:t>nurses</w:t>
            </w:r>
            <w:r w:rsidR="003A2484" w:rsidRPr="0061663B">
              <w:rPr>
                <w:rStyle w:val="normaltextrun"/>
                <w:color w:val="000000"/>
                <w:szCs w:val="20"/>
                <w:shd w:val="clear" w:color="auto" w:fill="FFFFFF"/>
              </w:rPr>
              <w:t xml:space="preserve">. </w:t>
            </w:r>
          </w:p>
        </w:tc>
      </w:tr>
      <w:tr w:rsidR="000A3C5B" w:rsidRPr="0061663B" w14:paraId="09D3FAAD" w14:textId="77777777" w:rsidTr="00EC28DC">
        <w:tc>
          <w:tcPr>
            <w:tcW w:w="4675" w:type="dxa"/>
          </w:tcPr>
          <w:p w14:paraId="135DA88D" w14:textId="77777777" w:rsidR="000A3C5B" w:rsidRPr="0061663B" w:rsidRDefault="000A3C5B" w:rsidP="00200647">
            <w:r w:rsidRPr="0061663B">
              <w:t>Vomiting</w:t>
            </w:r>
          </w:p>
        </w:tc>
        <w:tc>
          <w:tcPr>
            <w:tcW w:w="4675" w:type="dxa"/>
          </w:tcPr>
          <w:p w14:paraId="3171430C" w14:textId="2A223941" w:rsidR="000A3C5B" w:rsidRPr="0061663B" w:rsidRDefault="000A3C5B" w:rsidP="00200647">
            <w:pPr>
              <w:rPr>
                <w:szCs w:val="18"/>
              </w:rPr>
            </w:pPr>
            <w:r w:rsidRPr="0061663B">
              <w:rPr>
                <w:rStyle w:val="normaltextrun"/>
                <w:b/>
                <w:color w:val="000000"/>
                <w:szCs w:val="20"/>
              </w:rPr>
              <w:t>NO</w:t>
            </w:r>
            <w:r w:rsidRPr="0061663B">
              <w:rPr>
                <w:rStyle w:val="normaltextrun"/>
                <w:color w:val="000000"/>
                <w:szCs w:val="20"/>
              </w:rPr>
              <w:t>—Child should stay home until vomiting resolves or health care provider determines that cause is not </w:t>
            </w:r>
            <w:r w:rsidR="009360D8">
              <w:rPr>
                <w:rStyle w:val="normaltextrun"/>
                <w:color w:val="000000"/>
                <w:szCs w:val="20"/>
              </w:rPr>
              <w:t>c</w:t>
            </w:r>
            <w:r w:rsidRPr="0061663B">
              <w:rPr>
                <w:rStyle w:val="normaltextrun"/>
                <w:color w:val="000000"/>
                <w:szCs w:val="20"/>
              </w:rPr>
              <w:t>ommunicable</w:t>
            </w:r>
            <w:r w:rsidR="000A4842" w:rsidRPr="0061663B">
              <w:rPr>
                <w:rStyle w:val="normaltextrun"/>
                <w:color w:val="000000"/>
                <w:szCs w:val="20"/>
              </w:rPr>
              <w:t xml:space="preserve">. </w:t>
            </w:r>
          </w:p>
          <w:p w14:paraId="6125FFD2" w14:textId="1AC265E2" w:rsidR="000A3C5B" w:rsidRPr="0061663B" w:rsidRDefault="000A3C5B" w:rsidP="00200647">
            <w:pPr>
              <w:rPr>
                <w:szCs w:val="18"/>
              </w:rPr>
            </w:pPr>
            <w:r w:rsidRPr="0061663B">
              <w:rPr>
                <w:rStyle w:val="normaltextrun"/>
                <w:color w:val="000000"/>
                <w:szCs w:val="20"/>
                <w:u w:val="single"/>
              </w:rPr>
              <w:t>Note</w:t>
            </w:r>
            <w:r w:rsidRPr="0061663B">
              <w:rPr>
                <w:rStyle w:val="normaltextrun"/>
                <w:color w:val="000000"/>
                <w:szCs w:val="20"/>
              </w:rPr>
              <w:t>: Observe for other signs of illness and for dehydration</w:t>
            </w:r>
            <w:r w:rsidR="000A4842" w:rsidRPr="0061663B">
              <w:rPr>
                <w:rStyle w:val="normaltextrun"/>
                <w:color w:val="000000"/>
                <w:szCs w:val="20"/>
              </w:rPr>
              <w:t xml:space="preserve">. </w:t>
            </w:r>
          </w:p>
        </w:tc>
      </w:tr>
    </w:tbl>
    <w:p w14:paraId="2925C4CA" w14:textId="28FB3F25" w:rsidR="00474934" w:rsidRPr="0061663B" w:rsidRDefault="00474934" w:rsidP="00474934"/>
    <w:p w14:paraId="042D0B8E" w14:textId="77777777" w:rsidR="00392435" w:rsidRPr="0061663B" w:rsidRDefault="00EF52A6" w:rsidP="00392435">
      <w:pPr>
        <w:pStyle w:val="Heading2"/>
        <w:spacing w:after="120"/>
        <w:rPr>
          <w:rFonts w:cs="Arial"/>
        </w:rPr>
      </w:pPr>
      <w:bookmarkStart w:id="31" w:name="_Toc204757531"/>
      <w:r w:rsidRPr="0061663B">
        <w:rPr>
          <w:rFonts w:cs="Arial"/>
        </w:rPr>
        <w:t>Truancy</w:t>
      </w:r>
      <w:r w:rsidR="00392435" w:rsidRPr="0061663B">
        <w:rPr>
          <w:rFonts w:cs="Arial"/>
        </w:rPr>
        <w:t>/Attendance</w:t>
      </w:r>
      <w:bookmarkEnd w:id="31"/>
    </w:p>
    <w:p w14:paraId="59897912" w14:textId="5FC2BAF6" w:rsidR="00B94592" w:rsidRPr="0061663B" w:rsidRDefault="00B94592" w:rsidP="00392435">
      <w:pPr>
        <w:rPr>
          <w:rStyle w:val="eop"/>
          <w:rFonts w:cs="Arial"/>
          <w:color w:val="000000"/>
          <w:szCs w:val="24"/>
          <w:shd w:val="clear" w:color="auto" w:fill="FFFFFF"/>
        </w:rPr>
      </w:pPr>
      <w:r w:rsidRPr="0061663B">
        <w:rPr>
          <w:rStyle w:val="normaltextrun"/>
          <w:rFonts w:cs="Arial"/>
          <w:color w:val="000000"/>
          <w:szCs w:val="24"/>
          <w:shd w:val="clear" w:color="auto" w:fill="FFFFFF"/>
        </w:rPr>
        <w:t xml:space="preserve">Truancy is defined as </w:t>
      </w:r>
      <w:r w:rsidR="00392435" w:rsidRPr="0061663B">
        <w:rPr>
          <w:rStyle w:val="normaltextrun"/>
          <w:rFonts w:cs="Arial"/>
          <w:color w:val="000000"/>
          <w:szCs w:val="24"/>
          <w:shd w:val="clear" w:color="auto" w:fill="FFFFFF"/>
        </w:rPr>
        <w:t xml:space="preserve">an unjustified, </w:t>
      </w:r>
      <w:r w:rsidRPr="0061663B">
        <w:rPr>
          <w:rStyle w:val="normaltextrun"/>
          <w:rFonts w:cs="Arial"/>
          <w:color w:val="000000"/>
          <w:szCs w:val="24"/>
          <w:shd w:val="clear" w:color="auto" w:fill="FFFFFF"/>
        </w:rPr>
        <w:t>unexcused absence from an educational institution. A student is truant when she/he is absent from school without an acceptable reason for one (</w:t>
      </w:r>
      <w:r w:rsidR="00392435" w:rsidRPr="0061663B">
        <w:rPr>
          <w:rStyle w:val="normaltextrun"/>
          <w:rFonts w:cs="Arial"/>
          <w:color w:val="000000"/>
          <w:szCs w:val="24"/>
          <w:shd w:val="clear" w:color="auto" w:fill="FFFFFF"/>
        </w:rPr>
        <w:t>1</w:t>
      </w:r>
      <w:r w:rsidRPr="0061663B">
        <w:rPr>
          <w:rStyle w:val="normaltextrun"/>
          <w:rFonts w:cs="Arial"/>
          <w:color w:val="000000"/>
          <w:szCs w:val="24"/>
          <w:shd w:val="clear" w:color="auto" w:fill="FFFFFF"/>
        </w:rPr>
        <w:t>) or more days while school is in session.</w:t>
      </w:r>
      <w:r w:rsidRPr="0061663B">
        <w:rPr>
          <w:rStyle w:val="eop"/>
          <w:rFonts w:cs="Arial"/>
          <w:color w:val="000000"/>
          <w:szCs w:val="24"/>
          <w:shd w:val="clear" w:color="auto" w:fill="FFFFFF"/>
        </w:rPr>
        <w:t> </w:t>
      </w:r>
    </w:p>
    <w:p w14:paraId="4B665604" w14:textId="0F80846D" w:rsidR="00B94592" w:rsidRDefault="00B94592" w:rsidP="00B94592">
      <w:pPr>
        <w:rPr>
          <w:rStyle w:val="eop"/>
          <w:rFonts w:cs="Arial"/>
          <w:color w:val="000000"/>
          <w:szCs w:val="24"/>
          <w:shd w:val="clear" w:color="auto" w:fill="FFFFFF"/>
        </w:rPr>
      </w:pPr>
      <w:r w:rsidRPr="0061663B">
        <w:rPr>
          <w:rStyle w:val="eop"/>
          <w:rFonts w:cs="Arial"/>
          <w:color w:val="000000"/>
          <w:szCs w:val="24"/>
          <w:shd w:val="clear" w:color="auto" w:fill="FFFFFF"/>
        </w:rPr>
        <w:t>Habitu</w:t>
      </w:r>
      <w:r w:rsidR="00392435" w:rsidRPr="0061663B">
        <w:rPr>
          <w:rStyle w:val="eop"/>
          <w:rFonts w:cs="Arial"/>
          <w:color w:val="000000"/>
          <w:szCs w:val="24"/>
          <w:shd w:val="clear" w:color="auto" w:fill="FFFFFF"/>
        </w:rPr>
        <w:t xml:space="preserve">al </w:t>
      </w:r>
      <w:r w:rsidRPr="0061663B">
        <w:rPr>
          <w:rStyle w:val="eop"/>
          <w:rFonts w:cs="Arial"/>
          <w:color w:val="000000"/>
          <w:szCs w:val="24"/>
          <w:shd w:val="clear" w:color="auto" w:fill="FFFFFF"/>
        </w:rPr>
        <w:t>truan</w:t>
      </w:r>
      <w:r w:rsidR="00392435" w:rsidRPr="0061663B">
        <w:rPr>
          <w:rStyle w:val="eop"/>
          <w:rFonts w:cs="Arial"/>
          <w:color w:val="000000"/>
          <w:szCs w:val="24"/>
          <w:shd w:val="clear" w:color="auto" w:fill="FFFFFF"/>
        </w:rPr>
        <w:t>cy</w:t>
      </w:r>
      <w:r w:rsidRPr="0061663B">
        <w:rPr>
          <w:rStyle w:val="eop"/>
          <w:rFonts w:cs="Arial"/>
          <w:color w:val="000000"/>
          <w:szCs w:val="24"/>
          <w:shd w:val="clear" w:color="auto" w:fill="FFFFFF"/>
        </w:rPr>
        <w:t xml:space="preserve"> means a student is absent from school without an acceptable excuse for part or all five (5) or more days on which school is held during a school semester under Wisconsin State Statute</w:t>
      </w:r>
      <w:r w:rsidR="00310B61" w:rsidRPr="0061663B">
        <w:rPr>
          <w:rStyle w:val="eop"/>
          <w:rFonts w:cs="Arial"/>
          <w:color w:val="000000"/>
          <w:szCs w:val="24"/>
          <w:shd w:val="clear" w:color="auto" w:fill="FFFFFF"/>
        </w:rPr>
        <w:t>s</w:t>
      </w:r>
      <w:r w:rsidRPr="0061663B">
        <w:rPr>
          <w:rStyle w:val="eop"/>
          <w:rFonts w:cs="Arial"/>
          <w:color w:val="000000"/>
          <w:szCs w:val="24"/>
          <w:shd w:val="clear" w:color="auto" w:fill="FFFFFF"/>
        </w:rPr>
        <w:t>.</w:t>
      </w:r>
    </w:p>
    <w:p w14:paraId="66B5EDDC" w14:textId="3A6E2FFF" w:rsidR="00ED6E5B" w:rsidRPr="0061663B" w:rsidRDefault="00ED6E5B" w:rsidP="00B94592">
      <w:pPr>
        <w:rPr>
          <w:rStyle w:val="eop"/>
          <w:rFonts w:cs="Arial"/>
          <w:color w:val="000000"/>
          <w:szCs w:val="24"/>
          <w:shd w:val="clear" w:color="auto" w:fill="FFFFFF"/>
        </w:rPr>
      </w:pPr>
      <w:r>
        <w:rPr>
          <w:rStyle w:val="eop"/>
          <w:rFonts w:cs="Arial"/>
          <w:color w:val="000000"/>
          <w:szCs w:val="24"/>
          <w:shd w:val="clear" w:color="auto" w:fill="FFFFFF"/>
        </w:rPr>
        <w:t xml:space="preserve">Students arriving late or leaving early </w:t>
      </w:r>
      <w:r w:rsidR="00AA7E5C">
        <w:rPr>
          <w:rStyle w:val="eop"/>
          <w:rFonts w:cs="Arial"/>
          <w:color w:val="000000"/>
          <w:szCs w:val="24"/>
          <w:shd w:val="clear" w:color="auto" w:fill="FFFFFF"/>
        </w:rPr>
        <w:t xml:space="preserve">will count as being absent </w:t>
      </w:r>
      <w:r w:rsidR="00F903A9">
        <w:rPr>
          <w:rStyle w:val="eop"/>
          <w:rFonts w:cs="Arial"/>
          <w:color w:val="000000"/>
          <w:szCs w:val="24"/>
          <w:shd w:val="clear" w:color="auto" w:fill="FFFFFF"/>
        </w:rPr>
        <w:t>for</w:t>
      </w:r>
      <w:r w:rsidR="00AA7E5C">
        <w:rPr>
          <w:rStyle w:val="eop"/>
          <w:rFonts w:cs="Arial"/>
          <w:color w:val="000000"/>
          <w:szCs w:val="24"/>
          <w:shd w:val="clear" w:color="auto" w:fill="FFFFFF"/>
        </w:rPr>
        <w:t xml:space="preserve"> </w:t>
      </w:r>
      <w:r w:rsidR="009360D8">
        <w:rPr>
          <w:rStyle w:val="eop"/>
          <w:rFonts w:cs="Arial"/>
          <w:color w:val="000000"/>
          <w:szCs w:val="24"/>
          <w:shd w:val="clear" w:color="auto" w:fill="FFFFFF"/>
        </w:rPr>
        <w:t>time when</w:t>
      </w:r>
      <w:r w:rsidR="00AA7E5C">
        <w:rPr>
          <w:rStyle w:val="eop"/>
          <w:rFonts w:cs="Arial"/>
          <w:color w:val="000000"/>
          <w:szCs w:val="24"/>
          <w:shd w:val="clear" w:color="auto" w:fill="FFFFFF"/>
        </w:rPr>
        <w:t xml:space="preserve"> the student </w:t>
      </w:r>
      <w:r w:rsidR="000E3251">
        <w:rPr>
          <w:rStyle w:val="eop"/>
          <w:rFonts w:cs="Arial"/>
          <w:color w:val="000000"/>
          <w:szCs w:val="24"/>
          <w:shd w:val="clear" w:color="auto" w:fill="FFFFFF"/>
        </w:rPr>
        <w:t>is out of school</w:t>
      </w:r>
      <w:r w:rsidR="000A4842">
        <w:rPr>
          <w:rStyle w:val="eop"/>
          <w:rFonts w:cs="Arial"/>
          <w:color w:val="000000"/>
          <w:szCs w:val="24"/>
          <w:shd w:val="clear" w:color="auto" w:fill="FFFFFF"/>
        </w:rPr>
        <w:t xml:space="preserve">. </w:t>
      </w:r>
      <w:r w:rsidR="000E3251">
        <w:rPr>
          <w:rStyle w:val="eop"/>
          <w:rFonts w:cs="Arial"/>
          <w:color w:val="000000"/>
          <w:szCs w:val="24"/>
          <w:shd w:val="clear" w:color="auto" w:fill="FFFFFF"/>
        </w:rPr>
        <w:t>Minutes will accu</w:t>
      </w:r>
      <w:r w:rsidR="005C0364">
        <w:rPr>
          <w:rStyle w:val="eop"/>
          <w:rFonts w:cs="Arial"/>
          <w:color w:val="000000"/>
          <w:szCs w:val="24"/>
          <w:shd w:val="clear" w:color="auto" w:fill="FFFFFF"/>
        </w:rPr>
        <w:t>mulate into days and affect attendance records</w:t>
      </w:r>
      <w:r w:rsidR="000A4842">
        <w:rPr>
          <w:rStyle w:val="eop"/>
          <w:rFonts w:cs="Arial"/>
          <w:color w:val="000000"/>
          <w:szCs w:val="24"/>
          <w:shd w:val="clear" w:color="auto" w:fill="FFFFFF"/>
        </w:rPr>
        <w:t xml:space="preserve">. </w:t>
      </w:r>
    </w:p>
    <w:p w14:paraId="5CE30746" w14:textId="77777777" w:rsidR="00D7181A" w:rsidRPr="0061663B" w:rsidRDefault="00D7181A" w:rsidP="00B94592">
      <w:pPr>
        <w:rPr>
          <w:rFonts w:cs="Arial"/>
        </w:rPr>
      </w:pPr>
    </w:p>
    <w:p w14:paraId="2216D833" w14:textId="7D11AB59" w:rsidR="00EF52A6" w:rsidRPr="0061663B" w:rsidRDefault="00EF52A6" w:rsidP="003A6EF1">
      <w:pPr>
        <w:pStyle w:val="Heading2"/>
        <w:spacing w:after="120"/>
        <w:rPr>
          <w:rFonts w:cs="Arial"/>
        </w:rPr>
      </w:pPr>
      <w:bookmarkStart w:id="32" w:name="_Toc204757532"/>
      <w:r w:rsidRPr="0061663B">
        <w:rPr>
          <w:rFonts w:cs="Arial"/>
        </w:rPr>
        <w:t>Parent Notification of Absences</w:t>
      </w:r>
      <w:bookmarkEnd w:id="32"/>
      <w:r w:rsidRPr="0061663B">
        <w:rPr>
          <w:rFonts w:cs="Arial"/>
        </w:rPr>
        <w:t xml:space="preserve"> </w:t>
      </w:r>
    </w:p>
    <w:p w14:paraId="45074D10" w14:textId="3ABDCC5B" w:rsidR="00695172" w:rsidRPr="0061663B" w:rsidRDefault="003A6EF1" w:rsidP="00EF52A6">
      <w:pPr>
        <w:rPr>
          <w:rFonts w:cs="Arial"/>
        </w:rPr>
      </w:pPr>
      <w:r w:rsidRPr="0061663B">
        <w:rPr>
          <w:rFonts w:cs="Arial"/>
        </w:rPr>
        <w:t xml:space="preserve">You will receive a certified letter from the school social worker requesting a meeting if your child has had </w:t>
      </w:r>
      <w:r w:rsidRPr="0061663B">
        <w:rPr>
          <w:rFonts w:cs="Arial"/>
          <w:b/>
        </w:rPr>
        <w:t>five</w:t>
      </w:r>
      <w:r w:rsidRPr="0061663B">
        <w:rPr>
          <w:rFonts w:cs="Arial"/>
        </w:rPr>
        <w:t xml:space="preserve"> unexcused absences. </w:t>
      </w:r>
      <w:r w:rsidR="00995AE9" w:rsidRPr="0061663B">
        <w:rPr>
          <w:rFonts w:cs="Arial"/>
        </w:rPr>
        <w:t xml:space="preserve">During this meeting </w:t>
      </w:r>
      <w:r w:rsidR="00EF2EC6" w:rsidRPr="0061663B">
        <w:rPr>
          <w:rFonts w:cs="Arial"/>
        </w:rPr>
        <w:t xml:space="preserve">we will discuss any type of resources that could be available depending on the needs of the family. </w:t>
      </w:r>
      <w:r w:rsidRPr="0061663B">
        <w:rPr>
          <w:rFonts w:cs="Arial"/>
        </w:rPr>
        <w:t xml:space="preserve">After </w:t>
      </w:r>
      <w:r w:rsidR="00657015" w:rsidRPr="0061663B">
        <w:rPr>
          <w:rFonts w:cs="Arial"/>
          <w:b/>
        </w:rPr>
        <w:t>ten</w:t>
      </w:r>
      <w:r w:rsidRPr="0061663B">
        <w:rPr>
          <w:rFonts w:cs="Arial"/>
        </w:rPr>
        <w:t xml:space="preserve"> absences, you will be required to meet with the school social worke</w:t>
      </w:r>
      <w:r w:rsidR="00362E99" w:rsidRPr="0061663B">
        <w:rPr>
          <w:rFonts w:cs="Arial"/>
        </w:rPr>
        <w:t>r</w:t>
      </w:r>
      <w:r w:rsidR="00657015" w:rsidRPr="0061663B">
        <w:rPr>
          <w:rFonts w:cs="Arial"/>
        </w:rPr>
        <w:t xml:space="preserve"> to review </w:t>
      </w:r>
      <w:r w:rsidR="00B20E37" w:rsidRPr="0061663B">
        <w:rPr>
          <w:rFonts w:cs="Arial"/>
        </w:rPr>
        <w:t xml:space="preserve">and discuss an attendance plan for the </w:t>
      </w:r>
      <w:r w:rsidR="009360D8" w:rsidRPr="0061663B">
        <w:rPr>
          <w:rFonts w:cs="Arial"/>
        </w:rPr>
        <w:t>students</w:t>
      </w:r>
      <w:r w:rsidR="00262155" w:rsidRPr="0061663B">
        <w:rPr>
          <w:rFonts w:cs="Arial"/>
        </w:rPr>
        <w:t>(s)</w:t>
      </w:r>
      <w:r w:rsidRPr="0061663B">
        <w:rPr>
          <w:rFonts w:cs="Arial"/>
        </w:rPr>
        <w:t xml:space="preserve">. </w:t>
      </w:r>
      <w:r w:rsidR="005E37EF" w:rsidRPr="0061663B">
        <w:rPr>
          <w:rFonts w:cs="Arial"/>
        </w:rPr>
        <w:t xml:space="preserve">If the student(s) </w:t>
      </w:r>
      <w:r w:rsidR="00552CB6" w:rsidRPr="0061663B">
        <w:rPr>
          <w:rFonts w:cs="Arial"/>
        </w:rPr>
        <w:t>continues to be truant, a District T</w:t>
      </w:r>
      <w:r w:rsidR="00392435" w:rsidRPr="0061663B">
        <w:rPr>
          <w:rFonts w:cs="Arial"/>
        </w:rPr>
        <w:t xml:space="preserve">ruancy Abatement </w:t>
      </w:r>
      <w:r w:rsidR="00552CB6" w:rsidRPr="0061663B">
        <w:rPr>
          <w:rFonts w:cs="Arial"/>
        </w:rPr>
        <w:t>B</w:t>
      </w:r>
      <w:r w:rsidR="00392435" w:rsidRPr="0061663B">
        <w:rPr>
          <w:rFonts w:cs="Arial"/>
        </w:rPr>
        <w:t>urglary Suppression (TABS)</w:t>
      </w:r>
      <w:r w:rsidR="00552CB6" w:rsidRPr="0061663B">
        <w:rPr>
          <w:rFonts w:cs="Arial"/>
        </w:rPr>
        <w:t xml:space="preserve"> letter</w:t>
      </w:r>
      <w:r w:rsidR="001B2604" w:rsidRPr="0061663B">
        <w:rPr>
          <w:rFonts w:cs="Arial"/>
        </w:rPr>
        <w:t xml:space="preserve"> will be sent notifying the family of </w:t>
      </w:r>
      <w:r w:rsidR="00F903A9" w:rsidRPr="0061663B">
        <w:rPr>
          <w:rFonts w:cs="Arial"/>
        </w:rPr>
        <w:t>fines</w:t>
      </w:r>
      <w:r w:rsidR="001B2604" w:rsidRPr="0061663B">
        <w:rPr>
          <w:rFonts w:cs="Arial"/>
        </w:rPr>
        <w:t xml:space="preserve">. </w:t>
      </w:r>
      <w:r w:rsidRPr="0061663B">
        <w:rPr>
          <w:rFonts w:cs="Arial"/>
        </w:rPr>
        <w:t xml:space="preserve">If you fail to </w:t>
      </w:r>
      <w:r w:rsidR="00B748BD" w:rsidRPr="0061663B">
        <w:rPr>
          <w:rFonts w:cs="Arial"/>
        </w:rPr>
        <w:t>comply</w:t>
      </w:r>
      <w:r w:rsidRPr="0061663B">
        <w:rPr>
          <w:rFonts w:cs="Arial"/>
        </w:rPr>
        <w:t xml:space="preserve"> with the school </w:t>
      </w:r>
      <w:r w:rsidR="000F217B" w:rsidRPr="0061663B">
        <w:rPr>
          <w:rFonts w:cs="Arial"/>
        </w:rPr>
        <w:t>policies</w:t>
      </w:r>
      <w:r w:rsidRPr="0061663B">
        <w:rPr>
          <w:rFonts w:cs="Arial"/>
        </w:rPr>
        <w:t xml:space="preserve"> within 10 days of the notification, </w:t>
      </w:r>
      <w:r w:rsidR="0032350F" w:rsidRPr="0061663B">
        <w:rPr>
          <w:rFonts w:cs="Arial"/>
        </w:rPr>
        <w:t>you will be required to meet with the school social worker to sign an attendance contract</w:t>
      </w:r>
      <w:r w:rsidR="000A4842" w:rsidRPr="0061663B">
        <w:rPr>
          <w:rFonts w:cs="Arial"/>
        </w:rPr>
        <w:t xml:space="preserve">. </w:t>
      </w:r>
    </w:p>
    <w:p w14:paraId="130543CE" w14:textId="77777777" w:rsidR="000A3C5B" w:rsidRPr="0061663B" w:rsidRDefault="000A3C5B" w:rsidP="00EF52A6">
      <w:pPr>
        <w:rPr>
          <w:rFonts w:cs="Arial"/>
        </w:rPr>
      </w:pPr>
    </w:p>
    <w:p w14:paraId="2ABD19C5" w14:textId="77777777" w:rsidR="000A3C5B" w:rsidRPr="0061663B" w:rsidRDefault="000A3C5B">
      <w:pPr>
        <w:rPr>
          <w:rFonts w:eastAsiaTheme="majorEastAsia" w:cs="Arial"/>
          <w:b/>
          <w:sz w:val="26"/>
          <w:szCs w:val="26"/>
        </w:rPr>
      </w:pPr>
      <w:r w:rsidRPr="0061663B">
        <w:rPr>
          <w:rFonts w:cs="Arial"/>
        </w:rPr>
        <w:br w:type="page"/>
      </w:r>
    </w:p>
    <w:p w14:paraId="3CA3F015" w14:textId="66E8B9ED" w:rsidR="00EF52A6" w:rsidRPr="0061663B" w:rsidRDefault="00D7181A" w:rsidP="0061663B">
      <w:pPr>
        <w:pStyle w:val="Heading1"/>
        <w:rPr>
          <w:b/>
        </w:rPr>
      </w:pPr>
      <w:bookmarkStart w:id="33" w:name="_Toc204757533"/>
      <w:r w:rsidRPr="0061663B">
        <w:t>Drop Off/Pick Up Procedures and Policies</w:t>
      </w:r>
      <w:bookmarkEnd w:id="33"/>
    </w:p>
    <w:p w14:paraId="783E26C6" w14:textId="131A290B" w:rsidR="00EF52A6" w:rsidRPr="0087481F" w:rsidRDefault="0032350F" w:rsidP="0087481F">
      <w:pPr>
        <w:pStyle w:val="Heading2"/>
      </w:pPr>
      <w:bookmarkStart w:id="34" w:name="_Toc204757534"/>
      <w:r w:rsidRPr="0087481F">
        <w:rPr>
          <w:rStyle w:val="Heading3Char"/>
          <w:b/>
          <w:sz w:val="26"/>
          <w:szCs w:val="26"/>
        </w:rPr>
        <w:t xml:space="preserve">Main Campus </w:t>
      </w:r>
      <w:r w:rsidR="00EF52A6" w:rsidRPr="0087481F">
        <w:rPr>
          <w:rStyle w:val="Heading3Char"/>
          <w:b/>
          <w:sz w:val="26"/>
          <w:szCs w:val="26"/>
        </w:rPr>
        <w:t xml:space="preserve">Drop Off </w:t>
      </w:r>
      <w:r w:rsidRPr="0087481F">
        <w:rPr>
          <w:rStyle w:val="Heading3Char"/>
          <w:b/>
          <w:sz w:val="26"/>
          <w:szCs w:val="26"/>
        </w:rPr>
        <w:t>(1st – 8th Only)</w:t>
      </w:r>
      <w:bookmarkEnd w:id="34"/>
    </w:p>
    <w:p w14:paraId="03626F45" w14:textId="1E7F8B1F" w:rsidR="00EF52A6" w:rsidRPr="0061663B" w:rsidRDefault="00EF52A6" w:rsidP="00EF52A6">
      <w:pPr>
        <w:rPr>
          <w:rFonts w:cs="Arial"/>
        </w:rPr>
      </w:pPr>
      <w:r w:rsidRPr="0061663B">
        <w:rPr>
          <w:rFonts w:cs="Arial"/>
        </w:rPr>
        <w:t xml:space="preserve">If you are dropping your child off by car in the morning, please pull up </w:t>
      </w:r>
      <w:r w:rsidR="486AD4D5" w:rsidRPr="0061663B">
        <w:rPr>
          <w:rFonts w:cs="Arial"/>
        </w:rPr>
        <w:t>as far as possible</w:t>
      </w:r>
      <w:r w:rsidR="276A18CE" w:rsidRPr="0061663B">
        <w:rPr>
          <w:rFonts w:cs="Arial"/>
        </w:rPr>
        <w:t xml:space="preserve">, not going beyond </w:t>
      </w:r>
      <w:r w:rsidRPr="0061663B">
        <w:rPr>
          <w:rFonts w:cs="Arial"/>
        </w:rPr>
        <w:t xml:space="preserve">the </w:t>
      </w:r>
      <w:r w:rsidR="00BA5B23" w:rsidRPr="0061663B">
        <w:rPr>
          <w:rFonts w:cs="Arial"/>
        </w:rPr>
        <w:t>traffic</w:t>
      </w:r>
      <w:r w:rsidRPr="0061663B">
        <w:rPr>
          <w:rFonts w:cs="Arial"/>
        </w:rPr>
        <w:t xml:space="preserve"> cones placed on the </w:t>
      </w:r>
      <w:r w:rsidR="00E33D44" w:rsidRPr="0061663B">
        <w:rPr>
          <w:rFonts w:cs="Arial"/>
        </w:rPr>
        <w:t>w</w:t>
      </w:r>
      <w:r w:rsidRPr="0061663B">
        <w:rPr>
          <w:rFonts w:cs="Arial"/>
        </w:rPr>
        <w:t xml:space="preserve">est side of 2nd Street. Please </w:t>
      </w:r>
      <w:r w:rsidR="000A3C5B" w:rsidRPr="0061663B">
        <w:rPr>
          <w:rFonts w:cs="Arial"/>
        </w:rPr>
        <w:t xml:space="preserve">only </w:t>
      </w:r>
      <w:r w:rsidRPr="0061663B">
        <w:rPr>
          <w:rFonts w:cs="Arial"/>
        </w:rPr>
        <w:t>allow your child to exit the vehicle in the drop off</w:t>
      </w:r>
      <w:r w:rsidR="00392435" w:rsidRPr="0061663B">
        <w:rPr>
          <w:rFonts w:cs="Arial"/>
        </w:rPr>
        <w:t xml:space="preserve">/pick up lane. </w:t>
      </w:r>
      <w:r w:rsidR="002F2099" w:rsidRPr="005D7725">
        <w:rPr>
          <w:rFonts w:cs="Arial"/>
          <w:u w:val="single"/>
        </w:rPr>
        <w:t xml:space="preserve">Do not double park to drop off students </w:t>
      </w:r>
      <w:r w:rsidR="00D11902" w:rsidRPr="005D7725">
        <w:rPr>
          <w:rFonts w:cs="Arial"/>
          <w:u w:val="single"/>
        </w:rPr>
        <w:t>in the driving lane</w:t>
      </w:r>
      <w:r w:rsidR="00392435" w:rsidRPr="005D7725">
        <w:rPr>
          <w:rFonts w:cs="Arial"/>
          <w:u w:val="single"/>
        </w:rPr>
        <w:t xml:space="preserve"> and do not allow your child to cross 2</w:t>
      </w:r>
      <w:r w:rsidR="00392435" w:rsidRPr="005D7725">
        <w:rPr>
          <w:rFonts w:cs="Arial"/>
          <w:u w:val="single"/>
          <w:vertAlign w:val="superscript"/>
        </w:rPr>
        <w:t>nd</w:t>
      </w:r>
      <w:r w:rsidR="00392435" w:rsidRPr="005D7725">
        <w:rPr>
          <w:rFonts w:cs="Arial"/>
          <w:u w:val="single"/>
        </w:rPr>
        <w:t xml:space="preserve"> Street without an adult escort</w:t>
      </w:r>
      <w:r w:rsidR="005D7725">
        <w:rPr>
          <w:rFonts w:cs="Arial"/>
          <w:u w:val="single"/>
        </w:rPr>
        <w:t xml:space="preserve">. All </w:t>
      </w:r>
      <w:r w:rsidR="00277022">
        <w:rPr>
          <w:rFonts w:cs="Arial"/>
          <w:u w:val="single"/>
        </w:rPr>
        <w:t>U-turns</w:t>
      </w:r>
      <w:r w:rsidR="005D7725">
        <w:rPr>
          <w:rFonts w:cs="Arial"/>
          <w:u w:val="single"/>
        </w:rPr>
        <w:t xml:space="preserve"> are prohibited</w:t>
      </w:r>
      <w:r w:rsidR="00D11902" w:rsidRPr="0061663B">
        <w:rPr>
          <w:rFonts w:cs="Arial"/>
        </w:rPr>
        <w:t>.</w:t>
      </w:r>
      <w:r w:rsidR="00392435" w:rsidRPr="0061663B">
        <w:rPr>
          <w:rFonts w:cs="Arial"/>
        </w:rPr>
        <w:t xml:space="preserve"> </w:t>
      </w:r>
      <w:r w:rsidRPr="0061663B">
        <w:rPr>
          <w:rFonts w:cs="Arial"/>
        </w:rPr>
        <w:t>We have a staff member monitoring the drop</w:t>
      </w:r>
      <w:r w:rsidR="00D11902" w:rsidRPr="0061663B">
        <w:rPr>
          <w:rFonts w:cs="Arial"/>
        </w:rPr>
        <w:t>-</w:t>
      </w:r>
      <w:r w:rsidRPr="0061663B">
        <w:rPr>
          <w:rFonts w:cs="Arial"/>
        </w:rPr>
        <w:t>off to ensure that the students safely exit the cars and enter the building</w:t>
      </w:r>
      <w:r w:rsidR="000A4842" w:rsidRPr="0061663B">
        <w:rPr>
          <w:rFonts w:cs="Arial"/>
        </w:rPr>
        <w:t xml:space="preserve">. </w:t>
      </w:r>
    </w:p>
    <w:p w14:paraId="18E1DAD0" w14:textId="2077262E" w:rsidR="0032350F" w:rsidRPr="0061663B" w:rsidRDefault="0032350F" w:rsidP="0061663B">
      <w:pPr>
        <w:pStyle w:val="Heading2"/>
      </w:pPr>
      <w:bookmarkStart w:id="35" w:name="_Toc204757535"/>
      <w:r w:rsidRPr="0061663B">
        <w:t>Kindergarten Academy Drop Off (K4 and K5 Only)</w:t>
      </w:r>
      <w:bookmarkEnd w:id="35"/>
    </w:p>
    <w:p w14:paraId="514A924C" w14:textId="41BA816C" w:rsidR="0032350F" w:rsidRPr="0061663B" w:rsidRDefault="0032350F" w:rsidP="0032350F">
      <w:pPr>
        <w:rPr>
          <w:rFonts w:cs="Arial"/>
        </w:rPr>
      </w:pPr>
      <w:r w:rsidRPr="0061663B">
        <w:rPr>
          <w:rFonts w:cs="Arial"/>
        </w:rPr>
        <w:t>If you opt to drop your child off, please pull up as far as possible on S. 8</w:t>
      </w:r>
      <w:r w:rsidRPr="0061663B">
        <w:rPr>
          <w:rFonts w:cs="Arial"/>
          <w:vertAlign w:val="superscript"/>
        </w:rPr>
        <w:t>th</w:t>
      </w:r>
      <w:r w:rsidRPr="0061663B">
        <w:rPr>
          <w:rFonts w:cs="Arial"/>
        </w:rPr>
        <w:t xml:space="preserve"> Street, not passing the “No Parking” cones. Staff will be available to help your child exit the car and enter the building. If you opt to bring your child into the building, you must park in a </w:t>
      </w:r>
      <w:r w:rsidRPr="0061663B">
        <w:rPr>
          <w:rFonts w:cs="Arial"/>
          <w:i/>
          <w:iCs/>
        </w:rPr>
        <w:t>legal</w:t>
      </w:r>
      <w:r w:rsidRPr="0061663B">
        <w:rPr>
          <w:rFonts w:cs="Arial"/>
        </w:rPr>
        <w:t xml:space="preserve"> parking spot and escort your child into the building. </w:t>
      </w:r>
    </w:p>
    <w:p w14:paraId="72536EEC" w14:textId="36AE8D9C" w:rsidR="00EF52A6" w:rsidRPr="0061663B" w:rsidRDefault="00EF52A6" w:rsidP="0087481F">
      <w:pPr>
        <w:pStyle w:val="Heading2"/>
        <w:rPr>
          <w:b w:val="0"/>
        </w:rPr>
      </w:pPr>
      <w:bookmarkStart w:id="36" w:name="_Toc204757536"/>
      <w:r w:rsidRPr="0061663B">
        <w:rPr>
          <w:rStyle w:val="Heading3Char"/>
          <w:rFonts w:cs="Arial"/>
          <w:b/>
          <w:bCs/>
        </w:rPr>
        <w:t>Early Arrival</w:t>
      </w:r>
      <w:r w:rsidR="0032350F" w:rsidRPr="0061663B">
        <w:rPr>
          <w:rStyle w:val="Heading3Char"/>
          <w:rFonts w:cs="Arial"/>
          <w:b/>
          <w:bCs/>
        </w:rPr>
        <w:t xml:space="preserve"> – Main </w:t>
      </w:r>
      <w:r w:rsidR="0032350F" w:rsidRPr="0087481F">
        <w:rPr>
          <w:rStyle w:val="Heading3Char"/>
          <w:b/>
          <w:sz w:val="26"/>
          <w:szCs w:val="26"/>
        </w:rPr>
        <w:t>Campus</w:t>
      </w:r>
      <w:r w:rsidR="0032350F" w:rsidRPr="0061663B">
        <w:rPr>
          <w:rStyle w:val="Heading3Char"/>
          <w:rFonts w:cs="Arial"/>
          <w:b/>
          <w:bCs/>
        </w:rPr>
        <w:t xml:space="preserve"> Only (1</w:t>
      </w:r>
      <w:r w:rsidR="0032350F" w:rsidRPr="0061663B">
        <w:rPr>
          <w:rStyle w:val="Heading3Char"/>
          <w:rFonts w:cs="Arial"/>
          <w:b/>
          <w:bCs/>
          <w:vertAlign w:val="superscript"/>
        </w:rPr>
        <w:t>st</w:t>
      </w:r>
      <w:r w:rsidR="0032350F" w:rsidRPr="0061663B">
        <w:rPr>
          <w:rStyle w:val="Heading3Char"/>
          <w:rFonts w:cs="Arial"/>
          <w:b/>
          <w:bCs/>
        </w:rPr>
        <w:t xml:space="preserve"> – 8</w:t>
      </w:r>
      <w:r w:rsidR="0032350F" w:rsidRPr="0061663B">
        <w:rPr>
          <w:rStyle w:val="Heading3Char"/>
          <w:rFonts w:cs="Arial"/>
          <w:b/>
          <w:bCs/>
          <w:vertAlign w:val="superscript"/>
        </w:rPr>
        <w:t>th</w:t>
      </w:r>
      <w:r w:rsidR="0032350F" w:rsidRPr="0061663B">
        <w:rPr>
          <w:rStyle w:val="Heading3Char"/>
          <w:rFonts w:cs="Arial"/>
          <w:b/>
          <w:bCs/>
        </w:rPr>
        <w:t xml:space="preserve"> Only)</w:t>
      </w:r>
      <w:bookmarkEnd w:id="36"/>
    </w:p>
    <w:p w14:paraId="05D3512B" w14:textId="321368B9" w:rsidR="00EF52A6" w:rsidRPr="0061663B" w:rsidRDefault="00EF52A6" w:rsidP="00EF52A6">
      <w:pPr>
        <w:rPr>
          <w:rFonts w:cs="Arial"/>
        </w:rPr>
      </w:pPr>
      <w:r w:rsidRPr="0061663B">
        <w:rPr>
          <w:rFonts w:cs="Arial"/>
        </w:rPr>
        <w:t>La Causa Charter School</w:t>
      </w:r>
      <w:r w:rsidR="0032350F" w:rsidRPr="0061663B">
        <w:rPr>
          <w:rFonts w:cs="Arial"/>
        </w:rPr>
        <w:t xml:space="preserve"> – Main Campus</w:t>
      </w:r>
      <w:r w:rsidRPr="0061663B">
        <w:rPr>
          <w:rFonts w:cs="Arial"/>
        </w:rPr>
        <w:t xml:space="preserve"> has a Morning Club program for families that need to drop off their child at school before 7</w:t>
      </w:r>
      <w:r w:rsidR="00392435" w:rsidRPr="0061663B">
        <w:rPr>
          <w:rFonts w:cs="Arial"/>
        </w:rPr>
        <w:t>:</w:t>
      </w:r>
      <w:r w:rsidR="005D7725">
        <w:rPr>
          <w:rFonts w:cs="Arial"/>
        </w:rPr>
        <w:t>0</w:t>
      </w:r>
      <w:r w:rsidR="00392435" w:rsidRPr="0061663B">
        <w:rPr>
          <w:rFonts w:cs="Arial"/>
        </w:rPr>
        <w:t xml:space="preserve">0 </w:t>
      </w:r>
      <w:r w:rsidR="000A4842" w:rsidRPr="0061663B">
        <w:rPr>
          <w:rFonts w:cs="Arial"/>
        </w:rPr>
        <w:t xml:space="preserve">am. </w:t>
      </w:r>
      <w:r w:rsidRPr="0061663B">
        <w:rPr>
          <w:rFonts w:cs="Arial"/>
        </w:rPr>
        <w:t>There is a fee per week</w:t>
      </w:r>
      <w:r w:rsidR="00AD2F7E" w:rsidRPr="0061663B">
        <w:rPr>
          <w:rFonts w:cs="Arial"/>
        </w:rPr>
        <w:t xml:space="preserve"> for this program. Contact the front desk for more details</w:t>
      </w:r>
      <w:r w:rsidR="000A4842" w:rsidRPr="0061663B">
        <w:rPr>
          <w:rFonts w:cs="Arial"/>
        </w:rPr>
        <w:t xml:space="preserve">. </w:t>
      </w:r>
      <w:r w:rsidRPr="0061663B">
        <w:rPr>
          <w:rFonts w:cs="Arial"/>
        </w:rPr>
        <w:t>This program allows families to drop</w:t>
      </w:r>
      <w:r w:rsidR="00E6084D" w:rsidRPr="0061663B">
        <w:rPr>
          <w:rFonts w:cs="Arial"/>
        </w:rPr>
        <w:t xml:space="preserve"> </w:t>
      </w:r>
      <w:r w:rsidR="1B67A0FD" w:rsidRPr="0061663B">
        <w:rPr>
          <w:rFonts w:cs="Arial"/>
        </w:rPr>
        <w:t xml:space="preserve">off </w:t>
      </w:r>
      <w:r w:rsidRPr="0061663B">
        <w:rPr>
          <w:rFonts w:cs="Arial"/>
        </w:rPr>
        <w:t>their child as early as 6:30</w:t>
      </w:r>
      <w:r w:rsidR="000A4842" w:rsidRPr="0061663B">
        <w:rPr>
          <w:rFonts w:cs="Arial"/>
        </w:rPr>
        <w:t xml:space="preserve">am. </w:t>
      </w:r>
      <w:r w:rsidR="442FBF48" w:rsidRPr="0061663B">
        <w:rPr>
          <w:rFonts w:cs="Arial"/>
        </w:rPr>
        <w:t>If your child is not a member of the Morning Club, p</w:t>
      </w:r>
      <w:r w:rsidRPr="0061663B">
        <w:rPr>
          <w:rFonts w:cs="Arial"/>
        </w:rPr>
        <w:t xml:space="preserve">lease do not drop </w:t>
      </w:r>
      <w:r w:rsidR="7BE4F687" w:rsidRPr="0061663B">
        <w:rPr>
          <w:rFonts w:cs="Arial"/>
        </w:rPr>
        <w:t xml:space="preserve">off </w:t>
      </w:r>
      <w:r w:rsidRPr="0061663B">
        <w:rPr>
          <w:rFonts w:cs="Arial"/>
        </w:rPr>
        <w:t>your child before 7</w:t>
      </w:r>
      <w:r w:rsidR="00392435" w:rsidRPr="0061663B">
        <w:rPr>
          <w:rFonts w:cs="Arial"/>
        </w:rPr>
        <w:t>:</w:t>
      </w:r>
      <w:r w:rsidR="005D7725">
        <w:rPr>
          <w:rFonts w:cs="Arial"/>
        </w:rPr>
        <w:t>0</w:t>
      </w:r>
      <w:r w:rsidR="00392435" w:rsidRPr="0061663B">
        <w:rPr>
          <w:rFonts w:cs="Arial"/>
        </w:rPr>
        <w:t xml:space="preserve">0 </w:t>
      </w:r>
      <w:r w:rsidRPr="0061663B">
        <w:rPr>
          <w:rFonts w:cs="Arial"/>
        </w:rPr>
        <w:t>am</w:t>
      </w:r>
      <w:r w:rsidR="6C824336" w:rsidRPr="0061663B">
        <w:rPr>
          <w:rFonts w:cs="Arial"/>
        </w:rPr>
        <w:t xml:space="preserve">. </w:t>
      </w:r>
      <w:r w:rsidR="6C824336" w:rsidRPr="005D7725">
        <w:rPr>
          <w:rFonts w:cs="Arial"/>
          <w:u w:val="single"/>
        </w:rPr>
        <w:t xml:space="preserve">There is no adult </w:t>
      </w:r>
      <w:r w:rsidR="2FC4712E" w:rsidRPr="005D7725">
        <w:rPr>
          <w:rFonts w:cs="Arial"/>
          <w:u w:val="single"/>
        </w:rPr>
        <w:t xml:space="preserve">supervision in front </w:t>
      </w:r>
      <w:r w:rsidR="6A043256" w:rsidRPr="005D7725">
        <w:rPr>
          <w:rFonts w:cs="Arial"/>
          <w:u w:val="single"/>
        </w:rPr>
        <w:t>of the building until 7:</w:t>
      </w:r>
      <w:r w:rsidR="005D7725" w:rsidRPr="005D7725">
        <w:rPr>
          <w:rFonts w:cs="Arial"/>
          <w:u w:val="single"/>
        </w:rPr>
        <w:t>0</w:t>
      </w:r>
      <w:r w:rsidR="6A043256" w:rsidRPr="005D7725">
        <w:rPr>
          <w:rFonts w:cs="Arial"/>
          <w:u w:val="single"/>
        </w:rPr>
        <w:t>0am</w:t>
      </w:r>
      <w:r w:rsidR="6A043256" w:rsidRPr="0061663B">
        <w:rPr>
          <w:rFonts w:cs="Arial"/>
        </w:rPr>
        <w:t xml:space="preserve">. </w:t>
      </w:r>
    </w:p>
    <w:p w14:paraId="16DD94CC" w14:textId="24A9D5E0" w:rsidR="00EF52A6" w:rsidRPr="0061663B" w:rsidRDefault="00EF52A6" w:rsidP="0087481F">
      <w:pPr>
        <w:pStyle w:val="Heading2"/>
        <w:rPr>
          <w:b w:val="0"/>
        </w:rPr>
      </w:pPr>
      <w:bookmarkStart w:id="37" w:name="_Toc204757537"/>
      <w:r w:rsidRPr="0061663B">
        <w:rPr>
          <w:rStyle w:val="Heading3Char"/>
          <w:rFonts w:cs="Arial"/>
          <w:b/>
          <w:bCs/>
        </w:rPr>
        <w:t xml:space="preserve">Pick Up </w:t>
      </w:r>
      <w:r w:rsidR="0032350F" w:rsidRPr="0061663B">
        <w:rPr>
          <w:rStyle w:val="Heading3Char"/>
          <w:rFonts w:cs="Arial"/>
          <w:b/>
          <w:bCs/>
        </w:rPr>
        <w:t xml:space="preserve">– Main </w:t>
      </w:r>
      <w:r w:rsidR="0032350F" w:rsidRPr="0087481F">
        <w:rPr>
          <w:rStyle w:val="Heading3Char"/>
          <w:b/>
          <w:sz w:val="26"/>
          <w:szCs w:val="26"/>
        </w:rPr>
        <w:t>Campus</w:t>
      </w:r>
      <w:r w:rsidR="0032350F" w:rsidRPr="0061663B">
        <w:rPr>
          <w:rStyle w:val="Heading3Char"/>
          <w:rFonts w:cs="Arial"/>
          <w:b/>
          <w:bCs/>
        </w:rPr>
        <w:t xml:space="preserve"> (K5 – 8</w:t>
      </w:r>
      <w:r w:rsidR="0032350F" w:rsidRPr="0061663B">
        <w:rPr>
          <w:rStyle w:val="Heading3Char"/>
          <w:rFonts w:cs="Arial"/>
          <w:b/>
          <w:bCs/>
          <w:vertAlign w:val="superscript"/>
        </w:rPr>
        <w:t>th</w:t>
      </w:r>
      <w:r w:rsidR="0032350F" w:rsidRPr="0061663B">
        <w:rPr>
          <w:rStyle w:val="Heading3Char"/>
          <w:rFonts w:cs="Arial"/>
          <w:b/>
          <w:bCs/>
        </w:rPr>
        <w:t xml:space="preserve"> Only)</w:t>
      </w:r>
      <w:bookmarkEnd w:id="37"/>
    </w:p>
    <w:p w14:paraId="4DA21619" w14:textId="53D24A08" w:rsidR="00EF52A6" w:rsidRPr="0061663B" w:rsidRDefault="00EF52A6" w:rsidP="00EF52A6">
      <w:pPr>
        <w:rPr>
          <w:rFonts w:cs="Arial"/>
        </w:rPr>
      </w:pPr>
      <w:r w:rsidRPr="0061663B">
        <w:rPr>
          <w:rFonts w:cs="Arial"/>
        </w:rPr>
        <w:t xml:space="preserve">If you are picking up your child by </w:t>
      </w:r>
      <w:r w:rsidR="00392435" w:rsidRPr="0061663B">
        <w:rPr>
          <w:rFonts w:cs="Arial"/>
        </w:rPr>
        <w:t>car, please form a line behind the cones in the drop off /pick up lane on the west side of 2</w:t>
      </w:r>
      <w:r w:rsidR="00392435" w:rsidRPr="0061663B">
        <w:rPr>
          <w:rFonts w:cs="Arial"/>
          <w:vertAlign w:val="superscript"/>
        </w:rPr>
        <w:t>nd</w:t>
      </w:r>
      <w:r w:rsidR="00392435" w:rsidRPr="0061663B">
        <w:rPr>
          <w:rFonts w:cs="Arial"/>
        </w:rPr>
        <w:t xml:space="preserve"> Street. </w:t>
      </w:r>
      <w:r w:rsidRPr="005D7725">
        <w:rPr>
          <w:rFonts w:cs="Arial"/>
          <w:b/>
          <w:bCs/>
          <w:u w:val="single"/>
        </w:rPr>
        <w:t>Do not make U-turns</w:t>
      </w:r>
      <w:r w:rsidR="7076456E" w:rsidRPr="005D7725">
        <w:rPr>
          <w:rFonts w:cs="Arial"/>
          <w:b/>
          <w:bCs/>
          <w:u w:val="single"/>
        </w:rPr>
        <w:t xml:space="preserve">, do not double park, </w:t>
      </w:r>
      <w:r w:rsidR="00392435" w:rsidRPr="005D7725">
        <w:rPr>
          <w:rFonts w:cs="Arial"/>
          <w:b/>
          <w:bCs/>
          <w:u w:val="single"/>
        </w:rPr>
        <w:t>and do not</w:t>
      </w:r>
      <w:r w:rsidR="7076456E" w:rsidRPr="005D7725">
        <w:rPr>
          <w:rFonts w:cs="Arial"/>
          <w:b/>
          <w:bCs/>
          <w:u w:val="single"/>
        </w:rPr>
        <w:t xml:space="preserve"> </w:t>
      </w:r>
      <w:r w:rsidRPr="005D7725">
        <w:rPr>
          <w:rFonts w:cs="Arial"/>
          <w:b/>
          <w:bCs/>
          <w:u w:val="single"/>
        </w:rPr>
        <w:t>park in the</w:t>
      </w:r>
      <w:r w:rsidR="2C5CD084" w:rsidRPr="005D7725">
        <w:rPr>
          <w:rFonts w:cs="Arial"/>
          <w:b/>
          <w:bCs/>
          <w:u w:val="single"/>
        </w:rPr>
        <w:t xml:space="preserve"> bus</w:t>
      </w:r>
      <w:r w:rsidR="00E6084D" w:rsidRPr="005D7725">
        <w:rPr>
          <w:rFonts w:cs="Arial"/>
          <w:b/>
          <w:bCs/>
          <w:u w:val="single"/>
        </w:rPr>
        <w:t xml:space="preserve"> </w:t>
      </w:r>
      <w:r w:rsidRPr="005D7725">
        <w:rPr>
          <w:rFonts w:cs="Arial"/>
          <w:b/>
          <w:bCs/>
          <w:u w:val="single"/>
        </w:rPr>
        <w:t>loading zone in front of the building</w:t>
      </w:r>
      <w:r w:rsidR="000A4842" w:rsidRPr="005D7725">
        <w:rPr>
          <w:rFonts w:cs="Arial"/>
          <w:b/>
          <w:bCs/>
          <w:u w:val="single"/>
        </w:rPr>
        <w:t>.</w:t>
      </w:r>
      <w:r w:rsidR="000A4842" w:rsidRPr="0061663B">
        <w:rPr>
          <w:rFonts w:cs="Arial"/>
        </w:rPr>
        <w:t xml:space="preserve"> </w:t>
      </w:r>
      <w:r w:rsidRPr="0061663B">
        <w:rPr>
          <w:rFonts w:cs="Arial"/>
        </w:rPr>
        <w:t>If you park on the opposite side of the street, please do not allow your children to cross the street by themselves. Walk to the nearest intersection and utilize the crosswalk or crossing guard on duty</w:t>
      </w:r>
      <w:r w:rsidR="000A4842" w:rsidRPr="0061663B">
        <w:rPr>
          <w:rFonts w:cs="Arial"/>
        </w:rPr>
        <w:t xml:space="preserve">. </w:t>
      </w:r>
      <w:r w:rsidRPr="0061663B">
        <w:rPr>
          <w:rFonts w:cs="Arial"/>
        </w:rPr>
        <w:t>Crossing in the middle of the street is an unlawful, dangerous practice that could have negative consequences for you or your child</w:t>
      </w:r>
      <w:r w:rsidR="000A4842" w:rsidRPr="0061663B">
        <w:rPr>
          <w:rFonts w:cs="Arial"/>
        </w:rPr>
        <w:t xml:space="preserve">. </w:t>
      </w:r>
      <w:r w:rsidR="005D7725">
        <w:rPr>
          <w:rFonts w:cs="Arial"/>
        </w:rPr>
        <w:t xml:space="preserve">School staff are outside to direct traffic and keep students safe. Please follow </w:t>
      </w:r>
      <w:r w:rsidR="00F903A9">
        <w:rPr>
          <w:rFonts w:cs="Arial"/>
        </w:rPr>
        <w:t>all</w:t>
      </w:r>
      <w:r w:rsidR="005D7725">
        <w:rPr>
          <w:rFonts w:cs="Arial"/>
        </w:rPr>
        <w:t xml:space="preserve"> their directions politely. </w:t>
      </w:r>
      <w:r w:rsidRPr="0061663B">
        <w:rPr>
          <w:rFonts w:cs="Arial"/>
        </w:rPr>
        <w:t xml:space="preserve">Violators are subject to a citation. </w:t>
      </w:r>
    </w:p>
    <w:p w14:paraId="11C90EAB" w14:textId="017CEF9A" w:rsidR="0032350F" w:rsidRPr="0061663B" w:rsidRDefault="0032350F" w:rsidP="0087481F">
      <w:pPr>
        <w:pStyle w:val="Heading2"/>
      </w:pPr>
      <w:bookmarkStart w:id="38" w:name="_Toc204757538"/>
      <w:r w:rsidRPr="0061663B">
        <w:t xml:space="preserve">Pick Up – </w:t>
      </w:r>
      <w:r w:rsidRPr="0087481F">
        <w:t>Kindergarten</w:t>
      </w:r>
      <w:r w:rsidRPr="0061663B">
        <w:t xml:space="preserve"> Academy (K4 only)</w:t>
      </w:r>
      <w:bookmarkEnd w:id="38"/>
    </w:p>
    <w:p w14:paraId="0A54C9AC" w14:textId="192886FD" w:rsidR="0032350F" w:rsidRPr="0061663B" w:rsidRDefault="0032350F" w:rsidP="0032350F">
      <w:pPr>
        <w:rPr>
          <w:rFonts w:cs="Arial"/>
        </w:rPr>
      </w:pPr>
      <w:r w:rsidRPr="0061663B">
        <w:rPr>
          <w:rFonts w:cs="Arial"/>
        </w:rPr>
        <w:t xml:space="preserve">If you are picking your child up by car, please park in a </w:t>
      </w:r>
      <w:r w:rsidRPr="0061663B">
        <w:rPr>
          <w:rFonts w:cs="Arial"/>
          <w:i/>
          <w:iCs/>
        </w:rPr>
        <w:t xml:space="preserve">legal </w:t>
      </w:r>
      <w:r w:rsidRPr="0061663B">
        <w:rPr>
          <w:rFonts w:cs="Arial"/>
        </w:rPr>
        <w:t xml:space="preserve">parking spot that does not block bus lanes indicated by the “No Parking” cones. Please enter the building and retrieve your child directly from their classroom. </w:t>
      </w:r>
    </w:p>
    <w:p w14:paraId="1A2BC021" w14:textId="4F2A3FEC" w:rsidR="000A3C5B" w:rsidRPr="0061663B" w:rsidRDefault="00EF52A6" w:rsidP="0061544C">
      <w:pPr>
        <w:jc w:val="center"/>
        <w:rPr>
          <w:rFonts w:cs="Arial"/>
          <w:b/>
          <w:bCs/>
          <w:sz w:val="22"/>
          <w:szCs w:val="20"/>
        </w:rPr>
      </w:pPr>
      <w:r w:rsidRPr="0061663B">
        <w:rPr>
          <w:rFonts w:cs="Arial"/>
          <w:b/>
          <w:bCs/>
          <w:sz w:val="22"/>
          <w:szCs w:val="20"/>
        </w:rPr>
        <w:t xml:space="preserve">The safety of your child is our top </w:t>
      </w:r>
      <w:r w:rsidR="00465AD0" w:rsidRPr="0061663B">
        <w:rPr>
          <w:rFonts w:cs="Arial"/>
          <w:b/>
          <w:bCs/>
          <w:sz w:val="22"/>
          <w:szCs w:val="20"/>
        </w:rPr>
        <w:t>priority,</w:t>
      </w:r>
      <w:r w:rsidRPr="0061663B">
        <w:rPr>
          <w:rFonts w:cs="Arial"/>
          <w:b/>
          <w:bCs/>
          <w:sz w:val="22"/>
          <w:szCs w:val="20"/>
        </w:rPr>
        <w:t xml:space="preserve"> and we appreciate </w:t>
      </w:r>
      <w:r w:rsidR="009360D8" w:rsidRPr="0061663B">
        <w:rPr>
          <w:rFonts w:cs="Arial"/>
          <w:b/>
          <w:bCs/>
          <w:sz w:val="22"/>
          <w:szCs w:val="20"/>
        </w:rPr>
        <w:t>your</w:t>
      </w:r>
      <w:r w:rsidRPr="0061663B">
        <w:rPr>
          <w:rFonts w:cs="Arial"/>
          <w:b/>
          <w:bCs/>
          <w:sz w:val="22"/>
          <w:szCs w:val="20"/>
        </w:rPr>
        <w:t xml:space="preserve"> honoring our polic</w:t>
      </w:r>
      <w:r w:rsidR="00392435" w:rsidRPr="0061663B">
        <w:rPr>
          <w:rFonts w:cs="Arial"/>
          <w:b/>
          <w:bCs/>
          <w:sz w:val="22"/>
          <w:szCs w:val="20"/>
        </w:rPr>
        <w:t>ies</w:t>
      </w:r>
      <w:r w:rsidRPr="0061663B">
        <w:rPr>
          <w:rFonts w:cs="Arial"/>
          <w:b/>
          <w:bCs/>
          <w:sz w:val="22"/>
          <w:szCs w:val="20"/>
        </w:rPr>
        <w:t>.</w:t>
      </w:r>
    </w:p>
    <w:p w14:paraId="792E95C6" w14:textId="6885A355" w:rsidR="0061544C" w:rsidRPr="0061663B" w:rsidRDefault="0061544C" w:rsidP="0061544C">
      <w:pPr>
        <w:jc w:val="center"/>
        <w:rPr>
          <w:rFonts w:cs="Arial"/>
          <w:b/>
          <w:bCs/>
        </w:rPr>
      </w:pPr>
    </w:p>
    <w:p w14:paraId="7CD9D12F" w14:textId="061340E4" w:rsidR="000A3C5B" w:rsidRPr="0061663B" w:rsidRDefault="000A3C5B" w:rsidP="0087481F">
      <w:pPr>
        <w:pStyle w:val="Heading2"/>
      </w:pPr>
      <w:bookmarkStart w:id="39" w:name="_Toc204757539"/>
      <w:r w:rsidRPr="0061663B">
        <w:t>Early Dismissal</w:t>
      </w:r>
      <w:bookmarkEnd w:id="39"/>
    </w:p>
    <w:p w14:paraId="0FFE6A22" w14:textId="3548C80E" w:rsidR="000A3C5B" w:rsidRPr="0061663B" w:rsidRDefault="000A3C5B" w:rsidP="000A3C5B">
      <w:pPr>
        <w:spacing w:after="120"/>
        <w:rPr>
          <w:rFonts w:cs="Arial"/>
        </w:rPr>
      </w:pPr>
      <w:r w:rsidRPr="0061663B">
        <w:rPr>
          <w:rFonts w:cs="Arial"/>
        </w:rPr>
        <w:t xml:space="preserve">Children will not be dismissed from school after </w:t>
      </w:r>
      <w:r w:rsidR="00392435" w:rsidRPr="0061663B">
        <w:rPr>
          <w:rFonts w:cs="Arial"/>
        </w:rPr>
        <w:t>2:00</w:t>
      </w:r>
      <w:r w:rsidRPr="0061663B">
        <w:rPr>
          <w:rFonts w:cs="Arial"/>
        </w:rPr>
        <w:t xml:space="preserve"> </w:t>
      </w:r>
      <w:r w:rsidR="000A4842" w:rsidRPr="0061663B">
        <w:rPr>
          <w:rFonts w:cs="Arial"/>
        </w:rPr>
        <w:t xml:space="preserve">pm. </w:t>
      </w:r>
      <w:r w:rsidRPr="0061663B">
        <w:rPr>
          <w:rFonts w:cs="Arial"/>
        </w:rPr>
        <w:t xml:space="preserve">If you find it necessary to pick up your child before </w:t>
      </w:r>
      <w:r w:rsidR="00392435" w:rsidRPr="0061663B">
        <w:rPr>
          <w:rFonts w:cs="Arial"/>
        </w:rPr>
        <w:t>2:0</w:t>
      </w:r>
      <w:r w:rsidRPr="0061663B">
        <w:rPr>
          <w:rFonts w:cs="Arial"/>
        </w:rPr>
        <w:t xml:space="preserve">0 pm, please notify the school before </w:t>
      </w:r>
      <w:r w:rsidR="00E03A90" w:rsidRPr="0061663B">
        <w:rPr>
          <w:rFonts w:cs="Arial"/>
        </w:rPr>
        <w:t>12:00 p</w:t>
      </w:r>
      <w:r w:rsidRPr="0061663B">
        <w:rPr>
          <w:rFonts w:cs="Arial"/>
        </w:rPr>
        <w:t xml:space="preserve">m by contacting the Main Office at (414) </w:t>
      </w:r>
      <w:r w:rsidR="00B23A51" w:rsidRPr="0061663B">
        <w:rPr>
          <w:rFonts w:cs="Arial"/>
        </w:rPr>
        <w:t>316-3800</w:t>
      </w:r>
      <w:r w:rsidR="004A444F" w:rsidRPr="0061663B">
        <w:rPr>
          <w:rFonts w:cs="Arial"/>
        </w:rPr>
        <w:t xml:space="preserve"> or (414)316-4177 for K4/K5</w:t>
      </w:r>
      <w:r w:rsidR="000A4842" w:rsidRPr="0061663B">
        <w:rPr>
          <w:rFonts w:cs="Arial"/>
        </w:rPr>
        <w:t xml:space="preserve">. </w:t>
      </w:r>
      <w:r w:rsidRPr="0061663B">
        <w:rPr>
          <w:rFonts w:cs="Arial"/>
        </w:rPr>
        <w:t xml:space="preserve">If a parent does not call before </w:t>
      </w:r>
      <w:r w:rsidR="00D474A8" w:rsidRPr="0061663B">
        <w:rPr>
          <w:rFonts w:cs="Arial"/>
        </w:rPr>
        <w:t>1</w:t>
      </w:r>
      <w:r w:rsidR="0084272B" w:rsidRPr="0061663B">
        <w:rPr>
          <w:rFonts w:cs="Arial"/>
        </w:rPr>
        <w:t xml:space="preserve">2:00 pm </w:t>
      </w:r>
      <w:r w:rsidRPr="0061663B">
        <w:rPr>
          <w:rFonts w:cs="Arial"/>
        </w:rPr>
        <w:t xml:space="preserve">and wants to pick up their child before </w:t>
      </w:r>
      <w:r w:rsidR="00D474A8" w:rsidRPr="0061663B">
        <w:rPr>
          <w:rFonts w:cs="Arial"/>
        </w:rPr>
        <w:t>2:00 pm</w:t>
      </w:r>
      <w:r w:rsidRPr="0061663B">
        <w:rPr>
          <w:rFonts w:cs="Arial"/>
        </w:rPr>
        <w:t>, they will need to get prior approval from an administrator</w:t>
      </w:r>
      <w:r w:rsidR="000A4842" w:rsidRPr="0061663B">
        <w:rPr>
          <w:rFonts w:cs="Arial"/>
        </w:rPr>
        <w:t xml:space="preserve">. </w:t>
      </w:r>
      <w:r w:rsidR="001D66B1" w:rsidRPr="0061663B">
        <w:rPr>
          <w:rFonts w:cs="Arial"/>
        </w:rPr>
        <w:t xml:space="preserve">No children will be released until </w:t>
      </w:r>
      <w:r w:rsidR="009360D8" w:rsidRPr="0061663B">
        <w:rPr>
          <w:rFonts w:cs="Arial"/>
        </w:rPr>
        <w:t>the dismissal</w:t>
      </w:r>
      <w:r w:rsidR="001D66B1" w:rsidRPr="0061663B">
        <w:rPr>
          <w:rFonts w:cs="Arial"/>
        </w:rPr>
        <w:t xml:space="preserve"> is completed</w:t>
      </w:r>
      <w:r w:rsidR="0032350F" w:rsidRPr="0061663B">
        <w:rPr>
          <w:rFonts w:cs="Arial"/>
        </w:rPr>
        <w:t xml:space="preserve"> at 2:</w:t>
      </w:r>
      <w:r w:rsidR="005D7725">
        <w:rPr>
          <w:rFonts w:cs="Arial"/>
        </w:rPr>
        <w:t>2</w:t>
      </w:r>
      <w:r w:rsidR="0032350F" w:rsidRPr="0061663B">
        <w:rPr>
          <w:rFonts w:cs="Arial"/>
        </w:rPr>
        <w:t>5 PM</w:t>
      </w:r>
      <w:r w:rsidR="001D66B1" w:rsidRPr="0061663B">
        <w:rPr>
          <w:rFonts w:cs="Arial"/>
        </w:rPr>
        <w:t xml:space="preserve">. </w:t>
      </w:r>
      <w:r w:rsidRPr="0061663B">
        <w:rPr>
          <w:rFonts w:cs="Arial"/>
        </w:rPr>
        <w:t>For your child’s protection,</w:t>
      </w:r>
      <w:r w:rsidRPr="0061663B">
        <w:rPr>
          <w:rFonts w:cs="Arial"/>
          <w:b/>
          <w:bCs/>
        </w:rPr>
        <w:t xml:space="preserve"> </w:t>
      </w:r>
      <w:r w:rsidRPr="0061663B">
        <w:rPr>
          <w:rFonts w:cs="Arial"/>
        </w:rPr>
        <w:t xml:space="preserve">no child will be released to an individual not listed on their emergency contact card. Authorized </w:t>
      </w:r>
      <w:r w:rsidR="009360D8" w:rsidRPr="0061663B">
        <w:rPr>
          <w:rFonts w:cs="Arial"/>
        </w:rPr>
        <w:t>people</w:t>
      </w:r>
      <w:r w:rsidRPr="0061663B">
        <w:rPr>
          <w:rFonts w:cs="Arial"/>
        </w:rPr>
        <w:t xml:space="preserve"> picking up students should be 18 years or older and have a form of identification to show upon request. All students being picked up early will need to be signed </w:t>
      </w:r>
      <w:r w:rsidR="009360D8" w:rsidRPr="0061663B">
        <w:rPr>
          <w:rFonts w:cs="Arial"/>
        </w:rPr>
        <w:t>up</w:t>
      </w:r>
      <w:r w:rsidRPr="0061663B">
        <w:rPr>
          <w:rFonts w:cs="Arial"/>
        </w:rPr>
        <w:t xml:space="preserve"> at the main office. </w:t>
      </w:r>
    </w:p>
    <w:p w14:paraId="0EE24304" w14:textId="3EB402F0" w:rsidR="000A3C5B" w:rsidRPr="0061663B" w:rsidRDefault="000A3C5B" w:rsidP="0061663B">
      <w:pPr>
        <w:pStyle w:val="Heading2"/>
      </w:pPr>
      <w:bookmarkStart w:id="40" w:name="_Toc204757540"/>
      <w:r w:rsidRPr="0061663B">
        <w:t>Regular Dismissal</w:t>
      </w:r>
      <w:bookmarkEnd w:id="40"/>
    </w:p>
    <w:p w14:paraId="7448853C" w14:textId="3F68734E" w:rsidR="000A3C5B" w:rsidRPr="0061663B" w:rsidRDefault="000A3C5B" w:rsidP="000A3C5B">
      <w:pPr>
        <w:spacing w:after="120"/>
        <w:rPr>
          <w:rFonts w:cs="Arial"/>
        </w:rPr>
      </w:pPr>
      <w:r w:rsidRPr="0061663B">
        <w:rPr>
          <w:rFonts w:cs="Arial"/>
        </w:rPr>
        <w:t>Dismissal will begin at 2:</w:t>
      </w:r>
      <w:r w:rsidR="005D7725">
        <w:rPr>
          <w:rFonts w:cs="Arial"/>
        </w:rPr>
        <w:t>1</w:t>
      </w:r>
      <w:r w:rsidR="009C5616" w:rsidRPr="0061663B">
        <w:rPr>
          <w:rFonts w:cs="Arial"/>
        </w:rPr>
        <w:t>5</w:t>
      </w:r>
      <w:r w:rsidRPr="0061663B">
        <w:rPr>
          <w:rFonts w:cs="Arial"/>
        </w:rPr>
        <w:t xml:space="preserve"> pm when the school day has ended. If your child is not picked up by 2:</w:t>
      </w:r>
      <w:r w:rsidR="005D7725">
        <w:rPr>
          <w:rFonts w:cs="Arial"/>
        </w:rPr>
        <w:t>2</w:t>
      </w:r>
      <w:r w:rsidR="0063451B" w:rsidRPr="0061663B">
        <w:rPr>
          <w:rFonts w:cs="Arial"/>
        </w:rPr>
        <w:t>5</w:t>
      </w:r>
      <w:r w:rsidRPr="0061663B">
        <w:rPr>
          <w:rFonts w:cs="Arial"/>
        </w:rPr>
        <w:t xml:space="preserve"> pm,</w:t>
      </w:r>
      <w:r w:rsidR="0032350F" w:rsidRPr="0061663B">
        <w:rPr>
          <w:rFonts w:cs="Arial"/>
        </w:rPr>
        <w:t xml:space="preserve"> they are considered a late pick up</w:t>
      </w:r>
      <w:r w:rsidRPr="0061663B">
        <w:rPr>
          <w:rFonts w:cs="Arial"/>
        </w:rPr>
        <w:t xml:space="preserve"> </w:t>
      </w:r>
      <w:r w:rsidR="0032350F" w:rsidRPr="0061663B">
        <w:rPr>
          <w:rFonts w:cs="Arial"/>
        </w:rPr>
        <w:t>and</w:t>
      </w:r>
      <w:r w:rsidRPr="0061663B">
        <w:rPr>
          <w:rFonts w:cs="Arial"/>
        </w:rPr>
        <w:t xml:space="preserve"> will be supervised by our </w:t>
      </w:r>
      <w:r w:rsidR="00D537CF" w:rsidRPr="0061663B">
        <w:rPr>
          <w:rFonts w:cs="Arial"/>
        </w:rPr>
        <w:t xml:space="preserve">school </w:t>
      </w:r>
      <w:r w:rsidRPr="0061663B">
        <w:rPr>
          <w:rFonts w:cs="Arial"/>
        </w:rPr>
        <w:t>staff</w:t>
      </w:r>
      <w:r w:rsidR="0032350F" w:rsidRPr="0061663B">
        <w:rPr>
          <w:rFonts w:cs="Arial"/>
        </w:rPr>
        <w:t xml:space="preserve">; </w:t>
      </w:r>
      <w:r w:rsidRPr="0061663B">
        <w:rPr>
          <w:rFonts w:cs="Arial"/>
        </w:rPr>
        <w:t xml:space="preserve">a </w:t>
      </w:r>
      <w:r w:rsidR="001A6292" w:rsidRPr="0061663B">
        <w:rPr>
          <w:rFonts w:cs="Arial"/>
        </w:rPr>
        <w:t xml:space="preserve">late </w:t>
      </w:r>
      <w:r w:rsidRPr="0061663B">
        <w:rPr>
          <w:rFonts w:cs="Arial"/>
        </w:rPr>
        <w:t>fee of $</w:t>
      </w:r>
      <w:r w:rsidR="00392435" w:rsidRPr="0061663B">
        <w:rPr>
          <w:rFonts w:cs="Arial"/>
        </w:rPr>
        <w:t>20.00</w:t>
      </w:r>
      <w:r w:rsidRPr="0061663B">
        <w:rPr>
          <w:rFonts w:cs="Arial"/>
        </w:rPr>
        <w:t xml:space="preserve"> </w:t>
      </w:r>
      <w:r w:rsidR="00392435" w:rsidRPr="0061663B">
        <w:rPr>
          <w:rFonts w:cs="Arial"/>
        </w:rPr>
        <w:t>for</w:t>
      </w:r>
      <w:r w:rsidRPr="0061663B">
        <w:rPr>
          <w:rFonts w:cs="Arial"/>
        </w:rPr>
        <w:t xml:space="preserve"> </w:t>
      </w:r>
      <w:r w:rsidR="00392435" w:rsidRPr="0061663B">
        <w:rPr>
          <w:rFonts w:cs="Arial"/>
        </w:rPr>
        <w:t>every 15 minutes</w:t>
      </w:r>
      <w:r w:rsidRPr="0061663B">
        <w:rPr>
          <w:rFonts w:cs="Arial"/>
        </w:rPr>
        <w:t xml:space="preserve"> will be charged</w:t>
      </w:r>
      <w:r w:rsidR="0032350F" w:rsidRPr="0061663B">
        <w:rPr>
          <w:rFonts w:cs="Arial"/>
        </w:rPr>
        <w:t xml:space="preserve"> per child</w:t>
      </w:r>
      <w:r w:rsidR="000A4842" w:rsidRPr="0061663B">
        <w:rPr>
          <w:rFonts w:cs="Arial"/>
        </w:rPr>
        <w:t xml:space="preserve">. </w:t>
      </w:r>
      <w:r w:rsidRPr="0061663B">
        <w:rPr>
          <w:rFonts w:cs="Arial"/>
        </w:rPr>
        <w:t>Only authorized individuals may pick up a child. Make sure your emergency contact card is updated.</w:t>
      </w:r>
      <w:r w:rsidR="00392435" w:rsidRPr="0061663B">
        <w:rPr>
          <w:rFonts w:cs="Arial"/>
        </w:rPr>
        <w:t xml:space="preserve"> </w:t>
      </w:r>
    </w:p>
    <w:p w14:paraId="148BA6FE" w14:textId="2BAD275F" w:rsidR="000A3C5B" w:rsidRPr="0061663B" w:rsidRDefault="000A3C5B" w:rsidP="0061663B">
      <w:pPr>
        <w:pStyle w:val="Heading2"/>
        <w:rPr>
          <w:b w:val="0"/>
          <w:bCs/>
        </w:rPr>
      </w:pPr>
      <w:bookmarkStart w:id="41" w:name="_Toc204757541"/>
      <w:r w:rsidRPr="0061663B">
        <w:rPr>
          <w:rStyle w:val="Heading3Char"/>
          <w:rFonts w:cs="Arial"/>
          <w:b/>
          <w:bCs/>
        </w:rPr>
        <w:t>Change of Schedule in transportation and extracurricular activities</w:t>
      </w:r>
      <w:bookmarkEnd w:id="41"/>
    </w:p>
    <w:p w14:paraId="45E59B82" w14:textId="2E9898CD" w:rsidR="000A3C5B" w:rsidRPr="0061663B" w:rsidRDefault="000A3C5B" w:rsidP="000A3C5B">
      <w:pPr>
        <w:rPr>
          <w:rFonts w:cs="Arial"/>
        </w:rPr>
      </w:pPr>
      <w:r w:rsidRPr="0061663B">
        <w:rPr>
          <w:rFonts w:cs="Arial"/>
        </w:rPr>
        <w:t xml:space="preserve">If your child will not be taking the bus home </w:t>
      </w:r>
      <w:r w:rsidR="00392435" w:rsidRPr="0061663B">
        <w:rPr>
          <w:rFonts w:cs="Arial"/>
        </w:rPr>
        <w:t>after school or will not be attending their extracurricular activities or has any other change of schedule</w:t>
      </w:r>
      <w:r w:rsidRPr="0061663B">
        <w:rPr>
          <w:rFonts w:cs="Arial"/>
        </w:rPr>
        <w:t xml:space="preserve">, you must call the school before </w:t>
      </w:r>
      <w:r w:rsidR="00944A4E" w:rsidRPr="0061663B">
        <w:rPr>
          <w:rFonts w:cs="Arial"/>
        </w:rPr>
        <w:t xml:space="preserve">12:00 pm </w:t>
      </w:r>
      <w:r w:rsidRPr="0061663B">
        <w:rPr>
          <w:rFonts w:cs="Arial"/>
        </w:rPr>
        <w:t>at (414) 316-3800.</w:t>
      </w:r>
    </w:p>
    <w:p w14:paraId="1425FADC" w14:textId="4BF6BFBB" w:rsidR="00EF52A6" w:rsidRPr="0061663B" w:rsidRDefault="0099639B" w:rsidP="008943EC">
      <w:pPr>
        <w:pStyle w:val="Heading1"/>
        <w:rPr>
          <w:rFonts w:cs="Arial"/>
        </w:rPr>
      </w:pPr>
      <w:bookmarkStart w:id="42" w:name="_Toc204757542"/>
      <w:r w:rsidRPr="0061663B">
        <w:rPr>
          <w:rFonts w:cs="Arial"/>
        </w:rPr>
        <w:t>Tardiness</w:t>
      </w:r>
      <w:bookmarkEnd w:id="42"/>
    </w:p>
    <w:p w14:paraId="58F0EDB7" w14:textId="77777777" w:rsidR="008943EC" w:rsidRPr="0061663B" w:rsidRDefault="008943EC" w:rsidP="008943EC"/>
    <w:p w14:paraId="1015821F" w14:textId="3D529F01" w:rsidR="00EF52A6" w:rsidRPr="0061663B" w:rsidRDefault="00EF52A6" w:rsidP="34973088">
      <w:pPr>
        <w:rPr>
          <w:rFonts w:cs="Arial"/>
        </w:rPr>
      </w:pPr>
      <w:r w:rsidRPr="0061663B">
        <w:rPr>
          <w:rFonts w:cs="Arial"/>
        </w:rPr>
        <w:t>School hours are from 7:</w:t>
      </w:r>
      <w:r w:rsidR="005D7725">
        <w:rPr>
          <w:rFonts w:cs="Arial"/>
        </w:rPr>
        <w:t>15</w:t>
      </w:r>
      <w:r w:rsidR="00392435" w:rsidRPr="0061663B">
        <w:rPr>
          <w:rFonts w:cs="Arial"/>
        </w:rPr>
        <w:t xml:space="preserve"> am to 2:</w:t>
      </w:r>
      <w:r w:rsidR="005D7725">
        <w:rPr>
          <w:rFonts w:cs="Arial"/>
        </w:rPr>
        <w:t>15</w:t>
      </w:r>
      <w:r w:rsidRPr="0061663B">
        <w:rPr>
          <w:rFonts w:cs="Arial"/>
        </w:rPr>
        <w:t xml:space="preserve"> p</w:t>
      </w:r>
      <w:r w:rsidR="00392435" w:rsidRPr="0061663B">
        <w:rPr>
          <w:rFonts w:cs="Arial"/>
        </w:rPr>
        <w:t>m</w:t>
      </w:r>
      <w:r w:rsidR="008943EC" w:rsidRPr="0061663B">
        <w:rPr>
          <w:rFonts w:cs="Arial"/>
        </w:rPr>
        <w:t>.</w:t>
      </w:r>
    </w:p>
    <w:p w14:paraId="6E49805F" w14:textId="41FD85F7" w:rsidR="0032350F" w:rsidRPr="0061663B" w:rsidRDefault="0032350F" w:rsidP="0087481F">
      <w:pPr>
        <w:pStyle w:val="Heading2"/>
      </w:pPr>
      <w:bookmarkStart w:id="43" w:name="_Toc204757543"/>
      <w:r w:rsidRPr="0061663B">
        <w:t>Tardy Policy</w:t>
      </w:r>
      <w:bookmarkEnd w:id="43"/>
    </w:p>
    <w:p w14:paraId="2912DAC9" w14:textId="5C960F65" w:rsidR="00572A64" w:rsidRDefault="00572A64" w:rsidP="00572A64">
      <w:pPr>
        <w:rPr>
          <w:rFonts w:cs="Arial"/>
        </w:rPr>
      </w:pPr>
      <w:r w:rsidRPr="0061663B">
        <w:rPr>
          <w:rFonts w:cs="Arial"/>
        </w:rPr>
        <w:t>Please make sure that your child arrives on time. Important instructions for learning are given at the beginning of the school day. Any student that arrives after 7:</w:t>
      </w:r>
      <w:r w:rsidR="005D7725">
        <w:rPr>
          <w:rFonts w:cs="Arial"/>
        </w:rPr>
        <w:t>15</w:t>
      </w:r>
      <w:r w:rsidRPr="0061663B">
        <w:rPr>
          <w:rFonts w:cs="Arial"/>
        </w:rPr>
        <w:t xml:space="preserve"> am will be marked tardy and may not be provided breakfast. </w:t>
      </w:r>
      <w:r w:rsidR="005A0AEC">
        <w:rPr>
          <w:rFonts w:cs="Arial"/>
        </w:rPr>
        <w:t>Students on late buses will be provided breakfast.</w:t>
      </w:r>
    </w:p>
    <w:p w14:paraId="47815006" w14:textId="198B7ED4" w:rsidR="00A26178" w:rsidRPr="0061663B" w:rsidRDefault="00941FD8" w:rsidP="00572A64">
      <w:pPr>
        <w:rPr>
          <w:rFonts w:cs="Arial"/>
        </w:rPr>
      </w:pPr>
      <w:r>
        <w:rPr>
          <w:rFonts w:cs="Arial"/>
        </w:rPr>
        <w:t xml:space="preserve">Please be aware that minutes of tardiness accumulate during the school year </w:t>
      </w:r>
      <w:r w:rsidR="00A20C17">
        <w:rPr>
          <w:rFonts w:cs="Arial"/>
        </w:rPr>
        <w:t xml:space="preserve">to become </w:t>
      </w:r>
      <w:r>
        <w:rPr>
          <w:rFonts w:cs="Arial"/>
        </w:rPr>
        <w:t>additional unexcused absence</w:t>
      </w:r>
      <w:r w:rsidR="00A20C17">
        <w:rPr>
          <w:rFonts w:cs="Arial"/>
        </w:rPr>
        <w:t>s</w:t>
      </w:r>
      <w:r w:rsidR="000A4842">
        <w:rPr>
          <w:rFonts w:cs="Arial"/>
        </w:rPr>
        <w:t xml:space="preserve">. </w:t>
      </w:r>
      <w:r w:rsidR="005A0AEC">
        <w:rPr>
          <w:rFonts w:cs="Arial"/>
        </w:rPr>
        <w:t>Late buses will not be considered an unexcused tardy/absence</w:t>
      </w:r>
      <w:r w:rsidR="000A4842">
        <w:rPr>
          <w:rFonts w:cs="Arial"/>
        </w:rPr>
        <w:t xml:space="preserve">. </w:t>
      </w:r>
    </w:p>
    <w:p w14:paraId="182A15C7" w14:textId="56FF1522" w:rsidR="0032350F" w:rsidRDefault="0032350F" w:rsidP="00EF52A6">
      <w:pPr>
        <w:rPr>
          <w:rFonts w:cs="Arial"/>
        </w:rPr>
      </w:pPr>
      <w:r w:rsidRPr="0061663B">
        <w:rPr>
          <w:rFonts w:cs="Arial"/>
        </w:rPr>
        <w:t xml:space="preserve">All children arriving </w:t>
      </w:r>
      <w:r w:rsidR="00572A64" w:rsidRPr="0061663B">
        <w:rPr>
          <w:rFonts w:cs="Arial"/>
        </w:rPr>
        <w:t>at</w:t>
      </w:r>
      <w:r w:rsidRPr="0061663B">
        <w:rPr>
          <w:rFonts w:cs="Arial"/>
        </w:rPr>
        <w:t xml:space="preserve"> school after 7:</w:t>
      </w:r>
      <w:r w:rsidR="002779C2">
        <w:rPr>
          <w:rFonts w:cs="Arial"/>
        </w:rPr>
        <w:t>20</w:t>
      </w:r>
      <w:r w:rsidRPr="0061663B">
        <w:rPr>
          <w:rFonts w:cs="Arial"/>
        </w:rPr>
        <w:t xml:space="preserve"> AM will need to be escorted into the building and signed in</w:t>
      </w:r>
      <w:r w:rsidR="004A444F" w:rsidRPr="0061663B">
        <w:rPr>
          <w:rFonts w:cs="Arial"/>
        </w:rPr>
        <w:t xml:space="preserve"> at the front office</w:t>
      </w:r>
      <w:r w:rsidRPr="0061663B">
        <w:rPr>
          <w:rFonts w:cs="Arial"/>
        </w:rPr>
        <w:t xml:space="preserve"> by the adult dropping them off. </w:t>
      </w:r>
      <w:r w:rsidR="00572A64" w:rsidRPr="0061663B">
        <w:rPr>
          <w:rFonts w:cs="Arial"/>
        </w:rPr>
        <w:t xml:space="preserve">Adults </w:t>
      </w:r>
      <w:r w:rsidR="004A444F" w:rsidRPr="0061663B">
        <w:rPr>
          <w:rFonts w:cs="Arial"/>
        </w:rPr>
        <w:t>who must</w:t>
      </w:r>
      <w:r w:rsidR="00572A64" w:rsidRPr="0061663B">
        <w:rPr>
          <w:rFonts w:cs="Arial"/>
        </w:rPr>
        <w:t xml:space="preserve"> escort their child(ren) in</w:t>
      </w:r>
      <w:r w:rsidR="00C22C74">
        <w:rPr>
          <w:rFonts w:cs="Arial"/>
        </w:rPr>
        <w:t xml:space="preserve">to the building </w:t>
      </w:r>
      <w:r w:rsidR="00572A64" w:rsidRPr="0061663B">
        <w:rPr>
          <w:rFonts w:cs="Arial"/>
        </w:rPr>
        <w:t xml:space="preserve">will need to be parked in a </w:t>
      </w:r>
      <w:r w:rsidR="00572A64" w:rsidRPr="0061663B">
        <w:rPr>
          <w:rFonts w:cs="Arial"/>
          <w:i/>
          <w:iCs/>
        </w:rPr>
        <w:t>legal</w:t>
      </w:r>
      <w:r w:rsidR="00572A64" w:rsidRPr="0061663B">
        <w:rPr>
          <w:rFonts w:cs="Arial"/>
        </w:rPr>
        <w:t xml:space="preserve"> parking spot that does not block bus lanes. </w:t>
      </w:r>
    </w:p>
    <w:p w14:paraId="5EBE6415" w14:textId="77777777" w:rsidR="005A0AEC" w:rsidRDefault="005A0AEC" w:rsidP="00EF52A6">
      <w:pPr>
        <w:rPr>
          <w:rFonts w:cs="Arial"/>
        </w:rPr>
      </w:pPr>
    </w:p>
    <w:p w14:paraId="6365E2BB" w14:textId="77777777" w:rsidR="005A0AEC" w:rsidRPr="0061663B" w:rsidRDefault="005A0AEC" w:rsidP="00EF52A6">
      <w:pPr>
        <w:rPr>
          <w:rFonts w:cs="Arial"/>
        </w:rPr>
      </w:pPr>
    </w:p>
    <w:p w14:paraId="78A8B937" w14:textId="5E039E70" w:rsidR="00EF52A6" w:rsidRPr="0061663B" w:rsidRDefault="00EF52A6" w:rsidP="00EF52A6">
      <w:pPr>
        <w:rPr>
          <w:rFonts w:cs="Arial"/>
        </w:rPr>
      </w:pPr>
      <w:r w:rsidRPr="0061663B">
        <w:rPr>
          <w:rFonts w:cs="Arial"/>
          <w:b/>
          <w:bCs/>
        </w:rPr>
        <w:t xml:space="preserve">Why is it important to have a good attendance? </w:t>
      </w:r>
    </w:p>
    <w:p w14:paraId="03EB93EA" w14:textId="12781336" w:rsidR="66869CD5" w:rsidRPr="0061663B" w:rsidRDefault="66869CD5" w:rsidP="004F114F">
      <w:pPr>
        <w:pStyle w:val="ListParagraph"/>
        <w:numPr>
          <w:ilvl w:val="0"/>
          <w:numId w:val="7"/>
        </w:numPr>
        <w:spacing w:after="0"/>
        <w:rPr>
          <w:rFonts w:eastAsiaTheme="minorEastAsia" w:cs="Arial"/>
          <w:szCs w:val="24"/>
        </w:rPr>
      </w:pPr>
      <w:r w:rsidRPr="0061663B">
        <w:rPr>
          <w:rFonts w:cs="Arial"/>
        </w:rPr>
        <w:t xml:space="preserve">Attending school daily has a direct impact on student learning and academic </w:t>
      </w:r>
      <w:r w:rsidR="29448A87" w:rsidRPr="0061663B">
        <w:rPr>
          <w:rFonts w:cs="Arial"/>
        </w:rPr>
        <w:t>achievement</w:t>
      </w:r>
      <w:r w:rsidRPr="0061663B">
        <w:rPr>
          <w:rFonts w:cs="Arial"/>
        </w:rPr>
        <w:t>.</w:t>
      </w:r>
    </w:p>
    <w:p w14:paraId="7BD66B89" w14:textId="24ED480B" w:rsidR="00EF52A6" w:rsidRPr="0061663B" w:rsidRDefault="00EF52A6" w:rsidP="004F114F">
      <w:pPr>
        <w:pStyle w:val="ListParagraph"/>
        <w:numPr>
          <w:ilvl w:val="0"/>
          <w:numId w:val="7"/>
        </w:numPr>
        <w:rPr>
          <w:rFonts w:cs="Arial"/>
        </w:rPr>
      </w:pPr>
      <w:r w:rsidRPr="0061663B">
        <w:rPr>
          <w:rFonts w:cs="Arial"/>
        </w:rPr>
        <w:t>Students with good attendance have higher self-esteem than those with poor attendance</w:t>
      </w:r>
      <w:r w:rsidR="000A4842" w:rsidRPr="0061663B">
        <w:rPr>
          <w:rFonts w:cs="Arial"/>
        </w:rPr>
        <w:t xml:space="preserve">. </w:t>
      </w:r>
    </w:p>
    <w:p w14:paraId="6BE87103" w14:textId="6EDEC3E4" w:rsidR="00EF52A6" w:rsidRPr="0061663B" w:rsidRDefault="00EF52A6" w:rsidP="004F114F">
      <w:pPr>
        <w:pStyle w:val="ListParagraph"/>
        <w:numPr>
          <w:ilvl w:val="0"/>
          <w:numId w:val="7"/>
        </w:numPr>
        <w:rPr>
          <w:rFonts w:cs="Arial"/>
        </w:rPr>
      </w:pPr>
      <w:r w:rsidRPr="0061663B">
        <w:rPr>
          <w:rFonts w:cs="Arial"/>
        </w:rPr>
        <w:t xml:space="preserve">Students do not miss important information that is </w:t>
      </w:r>
      <w:r w:rsidR="134965FA" w:rsidRPr="0061663B">
        <w:rPr>
          <w:rFonts w:cs="Arial"/>
        </w:rPr>
        <w:t>given and</w:t>
      </w:r>
      <w:r w:rsidRPr="0061663B">
        <w:rPr>
          <w:rFonts w:cs="Arial"/>
        </w:rPr>
        <w:t xml:space="preserve"> are more likely to be and feel successful. </w:t>
      </w:r>
    </w:p>
    <w:p w14:paraId="0CF888AD" w14:textId="72069FE1" w:rsidR="00EF52A6" w:rsidRPr="0061663B" w:rsidRDefault="00EF52A6" w:rsidP="004F114F">
      <w:pPr>
        <w:pStyle w:val="ListParagraph"/>
        <w:numPr>
          <w:ilvl w:val="0"/>
          <w:numId w:val="7"/>
        </w:numPr>
        <w:rPr>
          <w:rFonts w:cs="Arial"/>
        </w:rPr>
      </w:pPr>
      <w:r w:rsidRPr="0061663B">
        <w:rPr>
          <w:rFonts w:cs="Arial"/>
        </w:rPr>
        <w:t xml:space="preserve">Students demonstrate a </w:t>
      </w:r>
      <w:r w:rsidR="009360D8" w:rsidRPr="0061663B">
        <w:rPr>
          <w:rFonts w:cs="Arial"/>
        </w:rPr>
        <w:t>strong</w:t>
      </w:r>
      <w:r w:rsidRPr="0061663B">
        <w:rPr>
          <w:rFonts w:cs="Arial"/>
        </w:rPr>
        <w:t xml:space="preserve"> sense of community</w:t>
      </w:r>
      <w:r w:rsidR="0BB1DE7A" w:rsidRPr="0061663B">
        <w:rPr>
          <w:rFonts w:cs="Arial"/>
        </w:rPr>
        <w:t>.</w:t>
      </w:r>
      <w:r w:rsidR="6F27767F" w:rsidRPr="0061663B">
        <w:rPr>
          <w:rFonts w:cs="Arial"/>
        </w:rPr>
        <w:t xml:space="preserve"> </w:t>
      </w:r>
    </w:p>
    <w:p w14:paraId="57E20485" w14:textId="205A6098" w:rsidR="00EF52A6" w:rsidRPr="0061663B" w:rsidRDefault="00EF52A6" w:rsidP="004F114F">
      <w:pPr>
        <w:pStyle w:val="ListParagraph"/>
        <w:numPr>
          <w:ilvl w:val="0"/>
          <w:numId w:val="7"/>
        </w:numPr>
        <w:rPr>
          <w:rFonts w:cs="Arial"/>
        </w:rPr>
      </w:pPr>
      <w:r w:rsidRPr="0061663B">
        <w:rPr>
          <w:rFonts w:cs="Arial"/>
        </w:rPr>
        <w:t>Students are less likely to get involved in illegal activities in the community</w:t>
      </w:r>
      <w:r w:rsidR="557DB9EE" w:rsidRPr="0061663B">
        <w:rPr>
          <w:rFonts w:cs="Arial"/>
        </w:rPr>
        <w:t xml:space="preserve"> and </w:t>
      </w:r>
      <w:r w:rsidRPr="0061663B">
        <w:rPr>
          <w:rFonts w:cs="Arial"/>
        </w:rPr>
        <w:t>develop a stronger sense of responsibility</w:t>
      </w:r>
      <w:r w:rsidR="000A4842" w:rsidRPr="0061663B">
        <w:rPr>
          <w:rFonts w:cs="Arial"/>
        </w:rPr>
        <w:t xml:space="preserve">. </w:t>
      </w:r>
    </w:p>
    <w:p w14:paraId="73B5DAE9" w14:textId="7E5A8989" w:rsidR="00EF52A6" w:rsidRPr="002779C2" w:rsidRDefault="00EF52A6" w:rsidP="004F114F">
      <w:pPr>
        <w:pStyle w:val="ListParagraph"/>
        <w:numPr>
          <w:ilvl w:val="0"/>
          <w:numId w:val="7"/>
        </w:numPr>
        <w:rPr>
          <w:rFonts w:eastAsiaTheme="minorEastAsia" w:cs="Arial"/>
          <w:szCs w:val="24"/>
        </w:rPr>
      </w:pPr>
      <w:r w:rsidRPr="0061663B">
        <w:rPr>
          <w:rFonts w:cs="Arial"/>
        </w:rPr>
        <w:t>Students are less likely to drop out of high school</w:t>
      </w:r>
      <w:r w:rsidR="43A6529D" w:rsidRPr="0061663B">
        <w:rPr>
          <w:rFonts w:cs="Arial"/>
        </w:rPr>
        <w:t xml:space="preserve"> and are more likely to find good jobs in the future</w:t>
      </w:r>
      <w:r w:rsidR="000A4842" w:rsidRPr="0061663B">
        <w:rPr>
          <w:rFonts w:cs="Arial"/>
        </w:rPr>
        <w:t xml:space="preserve">. </w:t>
      </w:r>
    </w:p>
    <w:p w14:paraId="68DCF2FC" w14:textId="76192E90" w:rsidR="002779C2" w:rsidRPr="0061663B" w:rsidRDefault="002779C2" w:rsidP="004F114F">
      <w:pPr>
        <w:pStyle w:val="ListParagraph"/>
        <w:numPr>
          <w:ilvl w:val="0"/>
          <w:numId w:val="7"/>
        </w:numPr>
        <w:rPr>
          <w:rFonts w:eastAsiaTheme="minorEastAsia" w:cs="Arial"/>
          <w:szCs w:val="24"/>
        </w:rPr>
      </w:pPr>
      <w:r>
        <w:rPr>
          <w:rFonts w:cs="Arial"/>
        </w:rPr>
        <w:t>Students with perfect attendance can receive recognition.</w:t>
      </w:r>
    </w:p>
    <w:p w14:paraId="097C75CB" w14:textId="151C8ED3" w:rsidR="00D11DCD" w:rsidRPr="0061663B" w:rsidRDefault="00F775CD" w:rsidP="00BF182B">
      <w:pPr>
        <w:pStyle w:val="Heading1"/>
        <w:rPr>
          <w:b/>
          <w:bCs/>
        </w:rPr>
      </w:pPr>
      <w:bookmarkStart w:id="44" w:name="_Toc204757544"/>
      <w:r w:rsidRPr="0061663B">
        <w:rPr>
          <w:b/>
          <w:bCs/>
        </w:rPr>
        <w:t>Transportation</w:t>
      </w:r>
      <w:bookmarkEnd w:id="44"/>
    </w:p>
    <w:p w14:paraId="06BF9B48" w14:textId="72AA86BF" w:rsidR="00D11DCD" w:rsidRPr="0061663B" w:rsidRDefault="00D11DCD" w:rsidP="000A3C5B">
      <w:pPr>
        <w:spacing w:after="120"/>
        <w:rPr>
          <w:rFonts w:cs="Arial"/>
        </w:rPr>
      </w:pPr>
      <w:r w:rsidRPr="0061663B">
        <w:rPr>
          <w:rFonts w:cs="Arial"/>
        </w:rPr>
        <w:t>La Causa Charter School provides bus transportation services to families that qualify</w:t>
      </w:r>
      <w:r w:rsidR="000A4842" w:rsidRPr="0061663B">
        <w:rPr>
          <w:rFonts w:cs="Arial"/>
        </w:rPr>
        <w:t xml:space="preserve">. </w:t>
      </w:r>
      <w:r w:rsidRPr="0061663B">
        <w:rPr>
          <w:rFonts w:cs="Arial"/>
        </w:rPr>
        <w:t xml:space="preserve">Pick-up and </w:t>
      </w:r>
      <w:r w:rsidR="005B5D31" w:rsidRPr="0061663B">
        <w:rPr>
          <w:rFonts w:cs="Arial"/>
        </w:rPr>
        <w:t>d</w:t>
      </w:r>
      <w:r w:rsidRPr="0061663B">
        <w:rPr>
          <w:rFonts w:cs="Arial"/>
        </w:rPr>
        <w:t>rop-off locations are based on corner stops that are convenient for the bus company routes</w:t>
      </w:r>
      <w:r w:rsidR="000A4842" w:rsidRPr="0061663B">
        <w:rPr>
          <w:rFonts w:cs="Arial"/>
        </w:rPr>
        <w:t xml:space="preserve">. </w:t>
      </w:r>
      <w:r w:rsidRPr="002779C2">
        <w:rPr>
          <w:rFonts w:cs="Arial"/>
          <w:u w:val="single"/>
        </w:rPr>
        <w:t xml:space="preserve">If your child qualifies for transportation, but you refuse bus services for your child, you must sign a waiver </w:t>
      </w:r>
      <w:r w:rsidR="004A444F" w:rsidRPr="002779C2">
        <w:rPr>
          <w:rFonts w:cs="Arial"/>
          <w:u w:val="single"/>
        </w:rPr>
        <w:t xml:space="preserve">prior to the start of the school year </w:t>
      </w:r>
      <w:r w:rsidRPr="002779C2">
        <w:rPr>
          <w:rFonts w:cs="Arial"/>
          <w:u w:val="single"/>
        </w:rPr>
        <w:t>that is kept on file in our office</w:t>
      </w:r>
      <w:r w:rsidR="000A4842" w:rsidRPr="002779C2">
        <w:rPr>
          <w:rFonts w:cs="Arial"/>
          <w:u w:val="single"/>
        </w:rPr>
        <w:t>.</w:t>
      </w:r>
      <w:r w:rsidR="000A4842" w:rsidRPr="0061663B">
        <w:rPr>
          <w:rFonts w:cs="Arial"/>
        </w:rPr>
        <w:t xml:space="preserve"> </w:t>
      </w:r>
      <w:r w:rsidR="00CC085A" w:rsidRPr="0061663B">
        <w:rPr>
          <w:rFonts w:cs="Arial"/>
        </w:rPr>
        <w:t>K4 and K5</w:t>
      </w:r>
      <w:r w:rsidRPr="0061663B">
        <w:rPr>
          <w:rFonts w:cs="Arial"/>
        </w:rPr>
        <w:t xml:space="preserve"> students must </w:t>
      </w:r>
      <w:r w:rsidR="00CC085A" w:rsidRPr="0061663B">
        <w:rPr>
          <w:rFonts w:cs="Arial"/>
        </w:rPr>
        <w:t>be accompan</w:t>
      </w:r>
      <w:r w:rsidR="00392435" w:rsidRPr="0061663B">
        <w:rPr>
          <w:rFonts w:cs="Arial"/>
        </w:rPr>
        <w:t>ied</w:t>
      </w:r>
      <w:r w:rsidR="00CC085A" w:rsidRPr="0061663B">
        <w:rPr>
          <w:rFonts w:cs="Arial"/>
        </w:rPr>
        <w:t xml:space="preserve"> by an adult</w:t>
      </w:r>
      <w:r w:rsidR="004A444F" w:rsidRPr="0061663B">
        <w:rPr>
          <w:rFonts w:cs="Arial"/>
        </w:rPr>
        <w:t xml:space="preserve"> </w:t>
      </w:r>
      <w:r w:rsidR="009360D8" w:rsidRPr="0061663B">
        <w:rPr>
          <w:rFonts w:cs="Arial"/>
        </w:rPr>
        <w:t>at</w:t>
      </w:r>
      <w:r w:rsidR="004A444F" w:rsidRPr="0061663B">
        <w:rPr>
          <w:rFonts w:cs="Arial"/>
        </w:rPr>
        <w:t xml:space="preserve"> their stop</w:t>
      </w:r>
      <w:r w:rsidR="00CC085A" w:rsidRPr="0061663B">
        <w:rPr>
          <w:rFonts w:cs="Arial"/>
        </w:rPr>
        <w:t xml:space="preserve"> in the morning and met </w:t>
      </w:r>
      <w:r w:rsidR="00392435" w:rsidRPr="0061663B">
        <w:rPr>
          <w:rFonts w:cs="Arial"/>
        </w:rPr>
        <w:t>by</w:t>
      </w:r>
      <w:r w:rsidR="00CC085A" w:rsidRPr="0061663B">
        <w:rPr>
          <w:rFonts w:cs="Arial"/>
        </w:rPr>
        <w:t xml:space="preserve"> an adult</w:t>
      </w:r>
      <w:r w:rsidR="004A444F" w:rsidRPr="0061663B">
        <w:rPr>
          <w:rFonts w:cs="Arial"/>
        </w:rPr>
        <w:t xml:space="preserve"> at their stop</w:t>
      </w:r>
      <w:r w:rsidR="00CC085A" w:rsidRPr="0061663B">
        <w:rPr>
          <w:rFonts w:cs="Arial"/>
        </w:rPr>
        <w:t xml:space="preserve"> in the afternoon</w:t>
      </w:r>
      <w:r w:rsidR="00D22137" w:rsidRPr="0061663B">
        <w:rPr>
          <w:rFonts w:cs="Arial"/>
        </w:rPr>
        <w:t>. If there is no adult present the student will not be allowed to disembark the bus</w:t>
      </w:r>
      <w:r w:rsidR="000A4842" w:rsidRPr="0061663B">
        <w:rPr>
          <w:rFonts w:cs="Arial"/>
        </w:rPr>
        <w:t xml:space="preserve">. </w:t>
      </w:r>
    </w:p>
    <w:p w14:paraId="7FB4C4E9" w14:textId="6DBF6B67" w:rsidR="00D11DCD" w:rsidRPr="0061663B" w:rsidRDefault="00D11DCD" w:rsidP="00D11DCD">
      <w:pPr>
        <w:rPr>
          <w:rFonts w:cs="Arial"/>
          <w:b/>
          <w:bCs/>
        </w:rPr>
      </w:pPr>
      <w:r w:rsidRPr="0061663B">
        <w:rPr>
          <w:rFonts w:cs="Arial"/>
        </w:rPr>
        <w:t xml:space="preserve">To request </w:t>
      </w:r>
      <w:r w:rsidR="009360D8" w:rsidRPr="0061663B">
        <w:rPr>
          <w:rFonts w:cs="Arial"/>
        </w:rPr>
        <w:t>your child to</w:t>
      </w:r>
      <w:r w:rsidRPr="0061663B">
        <w:rPr>
          <w:rFonts w:cs="Arial"/>
        </w:rPr>
        <w:t xml:space="preserve"> leave </w:t>
      </w:r>
      <w:r w:rsidR="003A2484" w:rsidRPr="0061663B">
        <w:rPr>
          <w:rFonts w:cs="Arial"/>
        </w:rPr>
        <w:t>school early</w:t>
      </w:r>
      <w:r w:rsidRPr="0061663B">
        <w:rPr>
          <w:rFonts w:cs="Arial"/>
        </w:rPr>
        <w:t xml:space="preserve">, or if you do not want your child </w:t>
      </w:r>
      <w:r w:rsidR="009360D8" w:rsidRPr="0061663B">
        <w:rPr>
          <w:rFonts w:cs="Arial"/>
        </w:rPr>
        <w:t>to take</w:t>
      </w:r>
      <w:r w:rsidRPr="0061663B">
        <w:rPr>
          <w:rFonts w:cs="Arial"/>
        </w:rPr>
        <w:t xml:space="preserve"> the bus for the day, </w:t>
      </w:r>
      <w:r w:rsidRPr="0061663B">
        <w:rPr>
          <w:rFonts w:cs="Arial"/>
          <w:b/>
          <w:bCs/>
          <w:u w:val="single"/>
        </w:rPr>
        <w:t xml:space="preserve">parents must call the school before </w:t>
      </w:r>
      <w:r w:rsidR="009361DB" w:rsidRPr="0061663B">
        <w:rPr>
          <w:rFonts w:cs="Arial"/>
          <w:b/>
          <w:bCs/>
          <w:u w:val="single"/>
        </w:rPr>
        <w:t>12:00 pm</w:t>
      </w:r>
      <w:r w:rsidRPr="0061663B">
        <w:rPr>
          <w:rFonts w:cs="Arial"/>
          <w:u w:val="single"/>
        </w:rPr>
        <w:t>.</w:t>
      </w:r>
      <w:r w:rsidRPr="0061663B">
        <w:rPr>
          <w:rFonts w:cs="Arial"/>
        </w:rPr>
        <w:t xml:space="preserve"> </w:t>
      </w:r>
      <w:r w:rsidR="004A444F" w:rsidRPr="0061663B">
        <w:rPr>
          <w:rFonts w:cs="Arial"/>
        </w:rPr>
        <w:t xml:space="preserve">You may not arrive </w:t>
      </w:r>
      <w:r w:rsidR="00007EFE" w:rsidRPr="0061663B">
        <w:rPr>
          <w:rFonts w:cs="Arial"/>
        </w:rPr>
        <w:t>at</w:t>
      </w:r>
      <w:r w:rsidR="004A444F" w:rsidRPr="0061663B">
        <w:rPr>
          <w:rFonts w:cs="Arial"/>
        </w:rPr>
        <w:t xml:space="preserve"> school at 2:</w:t>
      </w:r>
      <w:r w:rsidR="002779C2">
        <w:rPr>
          <w:rFonts w:cs="Arial"/>
        </w:rPr>
        <w:t>15</w:t>
      </w:r>
      <w:r w:rsidR="004A444F" w:rsidRPr="0061663B">
        <w:rPr>
          <w:rFonts w:cs="Arial"/>
        </w:rPr>
        <w:t xml:space="preserve"> and remove your child from the bus. </w:t>
      </w:r>
      <w:r w:rsidR="00FC201A" w:rsidRPr="0061663B">
        <w:rPr>
          <w:rFonts w:cs="Arial"/>
          <w:bCs/>
        </w:rPr>
        <w:t>Please plan your schedule accordingly.</w:t>
      </w:r>
    </w:p>
    <w:p w14:paraId="77B426CB" w14:textId="51FDDBF6" w:rsidR="00FC201A" w:rsidRPr="0061663B" w:rsidRDefault="00D11DCD" w:rsidP="00FC201A">
      <w:pPr>
        <w:spacing w:after="0"/>
        <w:jc w:val="center"/>
        <w:rPr>
          <w:rFonts w:cs="Arial"/>
        </w:rPr>
      </w:pPr>
      <w:r w:rsidRPr="0061663B">
        <w:rPr>
          <w:rFonts w:cs="Arial"/>
          <w:b/>
        </w:rPr>
        <w:t>Main Campus</w:t>
      </w:r>
      <w:r w:rsidRPr="0061663B">
        <w:rPr>
          <w:rFonts w:cs="Arial"/>
        </w:rPr>
        <w:t xml:space="preserve"> 414-</w:t>
      </w:r>
      <w:r w:rsidR="00D22137" w:rsidRPr="0061663B">
        <w:rPr>
          <w:rFonts w:cs="Arial"/>
        </w:rPr>
        <w:t>316-3800</w:t>
      </w:r>
      <w:r w:rsidRPr="0061663B">
        <w:rPr>
          <w:rFonts w:cs="Arial"/>
        </w:rPr>
        <w:t xml:space="preserve">        </w:t>
      </w:r>
    </w:p>
    <w:p w14:paraId="54F321D8" w14:textId="5541299D" w:rsidR="00D11DCD" w:rsidRPr="0061663B" w:rsidRDefault="00D11DCD" w:rsidP="00FC201A">
      <w:pPr>
        <w:spacing w:after="0"/>
        <w:jc w:val="center"/>
        <w:rPr>
          <w:rFonts w:cs="Arial"/>
        </w:rPr>
      </w:pPr>
      <w:r w:rsidRPr="0061663B">
        <w:rPr>
          <w:rFonts w:cs="Arial"/>
          <w:b/>
        </w:rPr>
        <w:t>Kindergarten Academy</w:t>
      </w:r>
      <w:r w:rsidRPr="0061663B">
        <w:rPr>
          <w:rFonts w:cs="Arial"/>
        </w:rPr>
        <w:t xml:space="preserve"> 414-316-4177</w:t>
      </w:r>
    </w:p>
    <w:p w14:paraId="3FE64D38" w14:textId="77777777" w:rsidR="00FC201A" w:rsidRPr="0061663B" w:rsidRDefault="00FC201A" w:rsidP="00FC201A">
      <w:pPr>
        <w:spacing w:after="0"/>
        <w:jc w:val="center"/>
        <w:rPr>
          <w:rFonts w:cs="Arial"/>
        </w:rPr>
      </w:pPr>
    </w:p>
    <w:p w14:paraId="7A144FD6" w14:textId="37F88E6D" w:rsidR="00A2604E" w:rsidRPr="0061663B" w:rsidRDefault="00A2604E" w:rsidP="0061663B">
      <w:pPr>
        <w:pStyle w:val="Heading2"/>
      </w:pPr>
      <w:bookmarkStart w:id="45" w:name="_Toc204757545"/>
      <w:r w:rsidRPr="0061663B">
        <w:t>Parent Guidelines for Bus Services</w:t>
      </w:r>
      <w:bookmarkEnd w:id="45"/>
    </w:p>
    <w:p w14:paraId="50847B34" w14:textId="77777777" w:rsidR="00392435" w:rsidRPr="0061663B" w:rsidRDefault="00A2604E" w:rsidP="00392435">
      <w:pPr>
        <w:rPr>
          <w:rFonts w:cs="Arial"/>
        </w:rPr>
      </w:pPr>
      <w:r w:rsidRPr="0061663B">
        <w:rPr>
          <w:rFonts w:cs="Arial"/>
        </w:rPr>
        <w:t xml:space="preserve">The following guidelines will help parents/guardians address any issues with bus services. </w:t>
      </w:r>
    </w:p>
    <w:p w14:paraId="4E36DEEA" w14:textId="4532FF99" w:rsidR="00392435" w:rsidRPr="0061663B" w:rsidRDefault="00392435" w:rsidP="004F114F">
      <w:pPr>
        <w:pStyle w:val="ListParagraph"/>
        <w:numPr>
          <w:ilvl w:val="0"/>
          <w:numId w:val="33"/>
        </w:numPr>
        <w:rPr>
          <w:rFonts w:cs="Arial"/>
        </w:rPr>
      </w:pPr>
      <w:r w:rsidRPr="0061663B">
        <w:rPr>
          <w:rFonts w:cs="Arial"/>
        </w:rPr>
        <w:t>Contact us to request a bus stop or route change. Do not ask the bus driver to change stops or routes.</w:t>
      </w:r>
    </w:p>
    <w:p w14:paraId="0B0BDD92" w14:textId="74C9F68F" w:rsidR="00392435" w:rsidRDefault="00A2604E" w:rsidP="004F114F">
      <w:pPr>
        <w:pStyle w:val="ListParagraph"/>
        <w:numPr>
          <w:ilvl w:val="0"/>
          <w:numId w:val="10"/>
        </w:numPr>
        <w:rPr>
          <w:rFonts w:cs="Arial"/>
        </w:rPr>
      </w:pPr>
      <w:r w:rsidRPr="0061663B">
        <w:rPr>
          <w:rFonts w:cs="Arial"/>
        </w:rPr>
        <w:t xml:space="preserve">Contact the school if a problem arises, whether it is with the bus company, the driver, or the </w:t>
      </w:r>
      <w:r w:rsidR="00F60D6C" w:rsidRPr="0061663B">
        <w:rPr>
          <w:rFonts w:cs="Arial"/>
        </w:rPr>
        <w:t>students</w:t>
      </w:r>
      <w:r w:rsidRPr="0061663B">
        <w:rPr>
          <w:rFonts w:cs="Arial"/>
        </w:rPr>
        <w:t>.</w:t>
      </w:r>
    </w:p>
    <w:p w14:paraId="5C85466E" w14:textId="77777777" w:rsidR="004613E1" w:rsidRDefault="004613E1" w:rsidP="004613E1">
      <w:pPr>
        <w:pStyle w:val="ListParagraph"/>
        <w:rPr>
          <w:rFonts w:cs="Arial"/>
        </w:rPr>
      </w:pPr>
    </w:p>
    <w:p w14:paraId="28AB51E3" w14:textId="77777777" w:rsidR="007E08B6" w:rsidRPr="0061663B" w:rsidRDefault="007E08B6" w:rsidP="004613E1">
      <w:pPr>
        <w:pStyle w:val="ListParagraph"/>
        <w:rPr>
          <w:rFonts w:cs="Arial"/>
        </w:rPr>
      </w:pPr>
    </w:p>
    <w:p w14:paraId="7D16A005" w14:textId="221D2204" w:rsidR="00A2604E" w:rsidRPr="0061663B" w:rsidRDefault="00A2604E" w:rsidP="00744740">
      <w:pPr>
        <w:pStyle w:val="Heading2"/>
        <w:rPr>
          <w:rFonts w:cs="Arial"/>
        </w:rPr>
      </w:pPr>
      <w:bookmarkStart w:id="46" w:name="_Toc204757546"/>
      <w:r w:rsidRPr="0061663B">
        <w:rPr>
          <w:rFonts w:cs="Arial"/>
        </w:rPr>
        <w:t>Student Code of Conduct</w:t>
      </w:r>
      <w:r w:rsidR="00BC3B1D">
        <w:rPr>
          <w:rFonts w:cs="Arial"/>
        </w:rPr>
        <w:t xml:space="preserve"> for Transportation</w:t>
      </w:r>
      <w:bookmarkEnd w:id="46"/>
    </w:p>
    <w:p w14:paraId="6805CD0F" w14:textId="76739A20" w:rsidR="00A2604E" w:rsidRPr="0061663B" w:rsidRDefault="00A2604E" w:rsidP="000A3C5B">
      <w:pPr>
        <w:spacing w:after="120"/>
        <w:rPr>
          <w:rFonts w:cs="Arial"/>
        </w:rPr>
      </w:pPr>
      <w:r w:rsidRPr="0061663B">
        <w:rPr>
          <w:rFonts w:cs="Arial"/>
        </w:rPr>
        <w:t xml:space="preserve">Good conduct is important </w:t>
      </w:r>
      <w:r w:rsidR="009360D8" w:rsidRPr="0061663B">
        <w:rPr>
          <w:rFonts w:cs="Arial"/>
        </w:rPr>
        <w:t>for</w:t>
      </w:r>
      <w:r w:rsidRPr="0061663B">
        <w:rPr>
          <w:rFonts w:cs="Arial"/>
        </w:rPr>
        <w:t xml:space="preserve"> bus safety. The school will notify you if your child does not behave on the bus. </w:t>
      </w:r>
      <w:r w:rsidR="00392435" w:rsidRPr="0061663B">
        <w:rPr>
          <w:rFonts w:cs="Arial"/>
        </w:rPr>
        <w:t>A student may be suspended from riding the bus if they do not follow the Student Code of Conduct</w:t>
      </w:r>
      <w:r w:rsidR="004613E1">
        <w:rPr>
          <w:rFonts w:cs="Arial"/>
        </w:rPr>
        <w:t xml:space="preserve"> for Transportation</w:t>
      </w:r>
      <w:r w:rsidR="00392435" w:rsidRPr="0061663B">
        <w:rPr>
          <w:rFonts w:cs="Arial"/>
        </w:rPr>
        <w:t xml:space="preserve">. </w:t>
      </w:r>
      <w:r w:rsidRPr="0061663B">
        <w:rPr>
          <w:rFonts w:cs="Arial"/>
        </w:rPr>
        <w:t>All students must follow these rules:</w:t>
      </w:r>
    </w:p>
    <w:p w14:paraId="4198B25C" w14:textId="77777777" w:rsidR="000C6845" w:rsidRPr="0061663B" w:rsidRDefault="00A2604E" w:rsidP="004F114F">
      <w:pPr>
        <w:pStyle w:val="ListParagraph"/>
        <w:numPr>
          <w:ilvl w:val="0"/>
          <w:numId w:val="11"/>
        </w:numPr>
        <w:rPr>
          <w:rFonts w:cs="Arial"/>
        </w:rPr>
      </w:pPr>
      <w:r w:rsidRPr="0061663B">
        <w:rPr>
          <w:rFonts w:cs="Arial"/>
        </w:rPr>
        <w:t>Be Safe</w:t>
      </w:r>
    </w:p>
    <w:p w14:paraId="19FF3B35" w14:textId="77777777" w:rsidR="00A2604E" w:rsidRPr="0061663B" w:rsidRDefault="004B412F" w:rsidP="004F114F">
      <w:pPr>
        <w:pStyle w:val="ListParagraph"/>
        <w:numPr>
          <w:ilvl w:val="1"/>
          <w:numId w:val="11"/>
        </w:numPr>
        <w:rPr>
          <w:rFonts w:cs="Arial"/>
        </w:rPr>
      </w:pPr>
      <w:r w:rsidRPr="0061663B">
        <w:rPr>
          <w:rFonts w:cs="Arial"/>
        </w:rPr>
        <w:t>R</w:t>
      </w:r>
      <w:r w:rsidR="00A2604E" w:rsidRPr="0061663B">
        <w:rPr>
          <w:rFonts w:cs="Arial"/>
        </w:rPr>
        <w:t>emain orderly when getting on and off the bus.</w:t>
      </w:r>
    </w:p>
    <w:p w14:paraId="6F8F142D" w14:textId="1F4522DC" w:rsidR="00A2604E" w:rsidRPr="0061663B" w:rsidRDefault="004B412F" w:rsidP="004F114F">
      <w:pPr>
        <w:pStyle w:val="ListParagraph"/>
        <w:numPr>
          <w:ilvl w:val="1"/>
          <w:numId w:val="11"/>
        </w:numPr>
        <w:rPr>
          <w:rFonts w:cs="Arial"/>
        </w:rPr>
      </w:pPr>
      <w:r w:rsidRPr="0061663B">
        <w:rPr>
          <w:rFonts w:cs="Arial"/>
        </w:rPr>
        <w:t xml:space="preserve">Always </w:t>
      </w:r>
      <w:r w:rsidR="583F4251" w:rsidRPr="0061663B">
        <w:rPr>
          <w:rFonts w:cs="Arial"/>
        </w:rPr>
        <w:t>o</w:t>
      </w:r>
      <w:r w:rsidRPr="0061663B">
        <w:rPr>
          <w:rFonts w:cs="Arial"/>
        </w:rPr>
        <w:t xml:space="preserve">bey the </w:t>
      </w:r>
      <w:r w:rsidR="3A6C7CB3" w:rsidRPr="0061663B">
        <w:rPr>
          <w:rFonts w:cs="Arial"/>
        </w:rPr>
        <w:t>a</w:t>
      </w:r>
      <w:r w:rsidRPr="0061663B">
        <w:rPr>
          <w:rFonts w:cs="Arial"/>
        </w:rPr>
        <w:t xml:space="preserve">dult and/or </w:t>
      </w:r>
      <w:r w:rsidR="6F2A1312" w:rsidRPr="0061663B">
        <w:rPr>
          <w:rFonts w:cs="Arial"/>
        </w:rPr>
        <w:t>b</w:t>
      </w:r>
      <w:r w:rsidRPr="0061663B">
        <w:rPr>
          <w:rFonts w:cs="Arial"/>
        </w:rPr>
        <w:t xml:space="preserve">us </w:t>
      </w:r>
      <w:r w:rsidR="50214839" w:rsidRPr="0061663B">
        <w:rPr>
          <w:rFonts w:cs="Arial"/>
        </w:rPr>
        <w:t>d</w:t>
      </w:r>
      <w:r w:rsidRPr="0061663B">
        <w:rPr>
          <w:rFonts w:cs="Arial"/>
        </w:rPr>
        <w:t>river.</w:t>
      </w:r>
    </w:p>
    <w:p w14:paraId="5F05FDD4" w14:textId="77777777" w:rsidR="004B412F" w:rsidRPr="0061663B" w:rsidRDefault="004B412F" w:rsidP="004F114F">
      <w:pPr>
        <w:pStyle w:val="ListParagraph"/>
        <w:numPr>
          <w:ilvl w:val="1"/>
          <w:numId w:val="11"/>
        </w:numPr>
        <w:rPr>
          <w:rFonts w:cs="Arial"/>
        </w:rPr>
      </w:pPr>
      <w:r w:rsidRPr="0061663B">
        <w:rPr>
          <w:rFonts w:cs="Arial"/>
        </w:rPr>
        <w:t>Get off the bus only at your regular stop.</w:t>
      </w:r>
    </w:p>
    <w:p w14:paraId="03E7950C" w14:textId="6C55E06F" w:rsidR="004B412F" w:rsidRPr="0061663B" w:rsidRDefault="004B412F" w:rsidP="004F114F">
      <w:pPr>
        <w:pStyle w:val="ListParagraph"/>
        <w:numPr>
          <w:ilvl w:val="1"/>
          <w:numId w:val="11"/>
        </w:numPr>
        <w:rPr>
          <w:rFonts w:cs="Arial"/>
        </w:rPr>
      </w:pPr>
      <w:r w:rsidRPr="0061663B">
        <w:rPr>
          <w:rFonts w:cs="Arial"/>
        </w:rPr>
        <w:t>Always keep your hands, head</w:t>
      </w:r>
      <w:r w:rsidR="74659793" w:rsidRPr="0061663B">
        <w:rPr>
          <w:rFonts w:cs="Arial"/>
        </w:rPr>
        <w:t>,</w:t>
      </w:r>
      <w:r w:rsidRPr="0061663B">
        <w:rPr>
          <w:rFonts w:cs="Arial"/>
        </w:rPr>
        <w:t xml:space="preserve"> and feet inside the bus.</w:t>
      </w:r>
    </w:p>
    <w:p w14:paraId="63A803C9" w14:textId="5E2F029D" w:rsidR="00BC63E6" w:rsidRPr="0061663B" w:rsidRDefault="00F903A9" w:rsidP="004F114F">
      <w:pPr>
        <w:pStyle w:val="ListParagraph"/>
        <w:numPr>
          <w:ilvl w:val="1"/>
          <w:numId w:val="11"/>
        </w:numPr>
        <w:rPr>
          <w:rFonts w:cs="Arial"/>
        </w:rPr>
      </w:pPr>
      <w:r w:rsidRPr="0061663B">
        <w:rPr>
          <w:rFonts w:cs="Arial"/>
        </w:rPr>
        <w:t>Always remain seated</w:t>
      </w:r>
      <w:r w:rsidR="00430144" w:rsidRPr="0061663B">
        <w:rPr>
          <w:rFonts w:cs="Arial"/>
        </w:rPr>
        <w:t>.</w:t>
      </w:r>
    </w:p>
    <w:p w14:paraId="664D9778" w14:textId="77777777" w:rsidR="004B412F" w:rsidRPr="0061663B" w:rsidRDefault="004B412F" w:rsidP="004F114F">
      <w:pPr>
        <w:pStyle w:val="ListParagraph"/>
        <w:numPr>
          <w:ilvl w:val="0"/>
          <w:numId w:val="11"/>
        </w:numPr>
        <w:rPr>
          <w:rFonts w:cs="Arial"/>
        </w:rPr>
      </w:pPr>
      <w:r w:rsidRPr="0061663B">
        <w:rPr>
          <w:rFonts w:cs="Arial"/>
        </w:rPr>
        <w:t>Be Respectful</w:t>
      </w:r>
    </w:p>
    <w:p w14:paraId="49B8B394" w14:textId="13E7C40A" w:rsidR="004B412F" w:rsidRPr="0061663B" w:rsidRDefault="004B412F" w:rsidP="004F114F">
      <w:pPr>
        <w:pStyle w:val="ListParagraph"/>
        <w:numPr>
          <w:ilvl w:val="1"/>
          <w:numId w:val="11"/>
        </w:numPr>
        <w:rPr>
          <w:rFonts w:cs="Arial"/>
        </w:rPr>
      </w:pPr>
      <w:r w:rsidRPr="0061663B">
        <w:rPr>
          <w:rFonts w:cs="Arial"/>
        </w:rPr>
        <w:t>Be thoughtful of other</w:t>
      </w:r>
      <w:r w:rsidR="00392435" w:rsidRPr="0061663B">
        <w:rPr>
          <w:rFonts w:cs="Arial"/>
        </w:rPr>
        <w:t>s</w:t>
      </w:r>
      <w:r w:rsidRPr="0061663B">
        <w:rPr>
          <w:rFonts w:cs="Arial"/>
        </w:rPr>
        <w:t xml:space="preserve"> on the bus.</w:t>
      </w:r>
    </w:p>
    <w:p w14:paraId="4DCE1E90" w14:textId="3EDF61BB" w:rsidR="004B412F" w:rsidRPr="0061663B" w:rsidRDefault="004B412F" w:rsidP="004F114F">
      <w:pPr>
        <w:pStyle w:val="ListParagraph"/>
        <w:numPr>
          <w:ilvl w:val="1"/>
          <w:numId w:val="11"/>
        </w:numPr>
        <w:rPr>
          <w:rFonts w:cs="Arial"/>
        </w:rPr>
      </w:pPr>
      <w:r w:rsidRPr="0061663B">
        <w:rPr>
          <w:rFonts w:cs="Arial"/>
        </w:rPr>
        <w:t xml:space="preserve">Never throw </w:t>
      </w:r>
      <w:r w:rsidR="2DE9F580" w:rsidRPr="0061663B">
        <w:rPr>
          <w:rFonts w:cs="Arial"/>
        </w:rPr>
        <w:t xml:space="preserve">anything </w:t>
      </w:r>
      <w:r w:rsidRPr="0061663B">
        <w:rPr>
          <w:rFonts w:cs="Arial"/>
        </w:rPr>
        <w:t>out of the bus windows</w:t>
      </w:r>
      <w:r w:rsidR="00392435" w:rsidRPr="0061663B">
        <w:rPr>
          <w:rFonts w:cs="Arial"/>
        </w:rPr>
        <w:t xml:space="preserve"> and do not damage bus property (including but not limited to writing on seats, poking holes in seats, etc.)</w:t>
      </w:r>
    </w:p>
    <w:p w14:paraId="7777666E" w14:textId="77777777" w:rsidR="004B412F" w:rsidRPr="0061663B" w:rsidRDefault="004B412F" w:rsidP="004F114F">
      <w:pPr>
        <w:pStyle w:val="ListParagraph"/>
        <w:numPr>
          <w:ilvl w:val="1"/>
          <w:numId w:val="11"/>
        </w:numPr>
        <w:rPr>
          <w:rFonts w:cs="Arial"/>
        </w:rPr>
      </w:pPr>
      <w:r w:rsidRPr="0061663B">
        <w:rPr>
          <w:rFonts w:cs="Arial"/>
        </w:rPr>
        <w:t>Fighting or pushing on the bus is not allowed.</w:t>
      </w:r>
    </w:p>
    <w:p w14:paraId="3AA18E49" w14:textId="5E5D3264" w:rsidR="004B412F" w:rsidRPr="0061663B" w:rsidRDefault="004B412F" w:rsidP="004F114F">
      <w:pPr>
        <w:pStyle w:val="ListParagraph"/>
        <w:numPr>
          <w:ilvl w:val="1"/>
          <w:numId w:val="11"/>
        </w:numPr>
        <w:rPr>
          <w:rFonts w:cs="Arial"/>
        </w:rPr>
      </w:pPr>
      <w:r w:rsidRPr="0061663B">
        <w:rPr>
          <w:rFonts w:cs="Arial"/>
        </w:rPr>
        <w:t>Avoid talking loudly or making loud noises. Noises may distract the driver and cause an accident.</w:t>
      </w:r>
    </w:p>
    <w:p w14:paraId="62DC57F7" w14:textId="77777777" w:rsidR="004B412F" w:rsidRPr="0061663B" w:rsidRDefault="004B412F" w:rsidP="004F114F">
      <w:pPr>
        <w:pStyle w:val="ListParagraph"/>
        <w:numPr>
          <w:ilvl w:val="1"/>
          <w:numId w:val="11"/>
        </w:numPr>
        <w:rPr>
          <w:rFonts w:cs="Arial"/>
        </w:rPr>
      </w:pPr>
      <w:r w:rsidRPr="0061663B">
        <w:rPr>
          <w:rFonts w:cs="Arial"/>
        </w:rPr>
        <w:t xml:space="preserve">Use of </w:t>
      </w:r>
      <w:r w:rsidR="00CE4354" w:rsidRPr="0061663B">
        <w:rPr>
          <w:rFonts w:cs="Arial"/>
        </w:rPr>
        <w:t>profanity is not allowed on the bus.</w:t>
      </w:r>
    </w:p>
    <w:p w14:paraId="3A278994" w14:textId="1B82B0EA" w:rsidR="00CE4354" w:rsidRPr="0061663B" w:rsidRDefault="00CE4354" w:rsidP="004F114F">
      <w:pPr>
        <w:pStyle w:val="ListParagraph"/>
        <w:numPr>
          <w:ilvl w:val="1"/>
          <w:numId w:val="11"/>
        </w:numPr>
        <w:rPr>
          <w:rFonts w:cs="Arial"/>
        </w:rPr>
      </w:pPr>
      <w:r w:rsidRPr="0061663B">
        <w:rPr>
          <w:rFonts w:cs="Arial"/>
        </w:rPr>
        <w:t>Be qui</w:t>
      </w:r>
      <w:r w:rsidR="00392435" w:rsidRPr="0061663B">
        <w:rPr>
          <w:rFonts w:cs="Arial"/>
        </w:rPr>
        <w:t>et</w:t>
      </w:r>
      <w:r w:rsidRPr="0061663B">
        <w:rPr>
          <w:rFonts w:cs="Arial"/>
        </w:rPr>
        <w:t xml:space="preserve"> when the bus is coming to a railroad crossing.</w:t>
      </w:r>
    </w:p>
    <w:p w14:paraId="19D5CD5B" w14:textId="58202082" w:rsidR="00CE4354" w:rsidRPr="0061663B" w:rsidRDefault="00CE4354" w:rsidP="004F114F">
      <w:pPr>
        <w:pStyle w:val="ListParagraph"/>
        <w:numPr>
          <w:ilvl w:val="1"/>
          <w:numId w:val="11"/>
        </w:numPr>
        <w:rPr>
          <w:rFonts w:cs="Arial"/>
        </w:rPr>
      </w:pPr>
      <w:r w:rsidRPr="0061663B">
        <w:rPr>
          <w:rFonts w:cs="Arial"/>
        </w:rPr>
        <w:t xml:space="preserve">Eating, drinking, and smoking </w:t>
      </w:r>
      <w:r w:rsidR="006671BE" w:rsidRPr="0061663B">
        <w:rPr>
          <w:rFonts w:cs="Arial"/>
        </w:rPr>
        <w:t>are</w:t>
      </w:r>
      <w:r w:rsidRPr="0061663B">
        <w:rPr>
          <w:rFonts w:cs="Arial"/>
        </w:rPr>
        <w:t xml:space="preserve"> not allowed on the bus.</w:t>
      </w:r>
    </w:p>
    <w:p w14:paraId="3A33E6B0" w14:textId="77777777" w:rsidR="00CE4354" w:rsidRPr="0061663B" w:rsidRDefault="00CE4354" w:rsidP="004F114F">
      <w:pPr>
        <w:pStyle w:val="ListParagraph"/>
        <w:numPr>
          <w:ilvl w:val="1"/>
          <w:numId w:val="11"/>
        </w:numPr>
        <w:rPr>
          <w:rFonts w:cs="Arial"/>
        </w:rPr>
      </w:pPr>
      <w:r w:rsidRPr="0061663B">
        <w:rPr>
          <w:rFonts w:cs="Arial"/>
        </w:rPr>
        <w:t>Tampering with the bus or its equipment is not allowed.</w:t>
      </w:r>
    </w:p>
    <w:p w14:paraId="7425C47A" w14:textId="77777777" w:rsidR="00CE4354" w:rsidRPr="0061663B" w:rsidRDefault="00CE4354" w:rsidP="004F114F">
      <w:pPr>
        <w:pStyle w:val="ListParagraph"/>
        <w:numPr>
          <w:ilvl w:val="0"/>
          <w:numId w:val="11"/>
        </w:numPr>
        <w:rPr>
          <w:rFonts w:cs="Arial"/>
        </w:rPr>
      </w:pPr>
      <w:r w:rsidRPr="0061663B">
        <w:rPr>
          <w:rFonts w:cs="Arial"/>
        </w:rPr>
        <w:t>Be Responsible</w:t>
      </w:r>
    </w:p>
    <w:p w14:paraId="67EF74A7" w14:textId="6404AE90" w:rsidR="00CE4354" w:rsidRPr="0061663B" w:rsidRDefault="00CE4354" w:rsidP="004F114F">
      <w:pPr>
        <w:pStyle w:val="ListParagraph"/>
        <w:numPr>
          <w:ilvl w:val="1"/>
          <w:numId w:val="11"/>
        </w:numPr>
        <w:rPr>
          <w:rFonts w:cs="Arial"/>
        </w:rPr>
      </w:pPr>
      <w:r w:rsidRPr="0061663B">
        <w:rPr>
          <w:rFonts w:cs="Arial"/>
        </w:rPr>
        <w:t xml:space="preserve">Arrive promptly </w:t>
      </w:r>
      <w:r w:rsidR="6328763C" w:rsidRPr="0061663B">
        <w:rPr>
          <w:rFonts w:cs="Arial"/>
        </w:rPr>
        <w:t>at</w:t>
      </w:r>
      <w:r w:rsidRPr="0061663B">
        <w:rPr>
          <w:rFonts w:cs="Arial"/>
        </w:rPr>
        <w:t xml:space="preserve"> the assigned</w:t>
      </w:r>
      <w:r w:rsidR="45D05D38" w:rsidRPr="0061663B">
        <w:rPr>
          <w:rFonts w:cs="Arial"/>
        </w:rPr>
        <w:t xml:space="preserve"> bus stop</w:t>
      </w:r>
      <w:r w:rsidRPr="0061663B">
        <w:rPr>
          <w:rFonts w:cs="Arial"/>
        </w:rPr>
        <w:t>.</w:t>
      </w:r>
    </w:p>
    <w:p w14:paraId="685B2014" w14:textId="77777777" w:rsidR="00CE4354" w:rsidRPr="0061663B" w:rsidRDefault="00CE4354" w:rsidP="004F114F">
      <w:pPr>
        <w:pStyle w:val="ListParagraph"/>
        <w:numPr>
          <w:ilvl w:val="1"/>
          <w:numId w:val="11"/>
        </w:numPr>
        <w:rPr>
          <w:rFonts w:cs="Arial"/>
        </w:rPr>
      </w:pPr>
      <w:r w:rsidRPr="0061663B">
        <w:rPr>
          <w:rFonts w:cs="Arial"/>
        </w:rPr>
        <w:t>Go directly to your seat and remain seated.</w:t>
      </w:r>
    </w:p>
    <w:p w14:paraId="0AEA914F" w14:textId="35CC8E7B" w:rsidR="00CE4354" w:rsidRPr="0061663B" w:rsidRDefault="00CE4354" w:rsidP="004F114F">
      <w:pPr>
        <w:pStyle w:val="ListParagraph"/>
        <w:numPr>
          <w:ilvl w:val="1"/>
          <w:numId w:val="11"/>
        </w:numPr>
        <w:rPr>
          <w:rFonts w:cs="Arial"/>
        </w:rPr>
      </w:pPr>
      <w:r w:rsidRPr="0061663B">
        <w:rPr>
          <w:rFonts w:cs="Arial"/>
        </w:rPr>
        <w:t>Keep book</w:t>
      </w:r>
      <w:r w:rsidR="00C3508B">
        <w:rPr>
          <w:rFonts w:cs="Arial"/>
        </w:rPr>
        <w:t>s</w:t>
      </w:r>
      <w:r w:rsidRPr="0061663B">
        <w:rPr>
          <w:rFonts w:cs="Arial"/>
        </w:rPr>
        <w:t xml:space="preserve">, lunches, </w:t>
      </w:r>
      <w:r w:rsidR="000A4842">
        <w:rPr>
          <w:rFonts w:cs="Arial"/>
        </w:rPr>
        <w:t>backpacks,</w:t>
      </w:r>
      <w:r w:rsidR="00C3508B">
        <w:rPr>
          <w:rFonts w:cs="Arial"/>
        </w:rPr>
        <w:t xml:space="preserve"> </w:t>
      </w:r>
      <w:r w:rsidRPr="0061663B">
        <w:rPr>
          <w:rFonts w:cs="Arial"/>
        </w:rPr>
        <w:t>and coats out of the aisles.</w:t>
      </w:r>
    </w:p>
    <w:p w14:paraId="63D548B5" w14:textId="1D0074A2" w:rsidR="00CE4354" w:rsidRPr="0061663B" w:rsidRDefault="00CE4354" w:rsidP="004F114F">
      <w:pPr>
        <w:pStyle w:val="ListParagraph"/>
        <w:numPr>
          <w:ilvl w:val="1"/>
          <w:numId w:val="11"/>
        </w:numPr>
        <w:rPr>
          <w:rFonts w:cs="Arial"/>
        </w:rPr>
      </w:pPr>
      <w:r w:rsidRPr="0061663B">
        <w:rPr>
          <w:rFonts w:cs="Arial"/>
        </w:rPr>
        <w:t>Animal</w:t>
      </w:r>
      <w:r w:rsidR="0051136C" w:rsidRPr="0061663B">
        <w:rPr>
          <w:rFonts w:cs="Arial"/>
        </w:rPr>
        <w:t>s</w:t>
      </w:r>
      <w:r w:rsidRPr="0061663B">
        <w:rPr>
          <w:rFonts w:cs="Arial"/>
        </w:rPr>
        <w:t>, glass, or dangerous objects are not allowed on the bus.</w:t>
      </w:r>
    </w:p>
    <w:p w14:paraId="08532CC3" w14:textId="77777777" w:rsidR="00CE4354" w:rsidRPr="0061663B" w:rsidRDefault="00CE4354" w:rsidP="004F114F">
      <w:pPr>
        <w:pStyle w:val="ListParagraph"/>
        <w:numPr>
          <w:ilvl w:val="1"/>
          <w:numId w:val="11"/>
        </w:numPr>
        <w:rPr>
          <w:rFonts w:cs="Arial"/>
        </w:rPr>
      </w:pPr>
      <w:r w:rsidRPr="0061663B">
        <w:rPr>
          <w:rFonts w:cs="Arial"/>
        </w:rPr>
        <w:t>Exit the bus promptly.</w:t>
      </w:r>
    </w:p>
    <w:p w14:paraId="7B48663F" w14:textId="79A24582" w:rsidR="00392435" w:rsidRDefault="00F42C86" w:rsidP="004F114F">
      <w:pPr>
        <w:pStyle w:val="ListParagraph"/>
        <w:numPr>
          <w:ilvl w:val="1"/>
          <w:numId w:val="11"/>
        </w:numPr>
        <w:rPr>
          <w:rFonts w:cs="Arial"/>
        </w:rPr>
      </w:pPr>
      <w:r>
        <w:rPr>
          <w:rFonts w:cs="Arial"/>
        </w:rPr>
        <w:t>K</w:t>
      </w:r>
      <w:r w:rsidR="00392435" w:rsidRPr="0061663B">
        <w:rPr>
          <w:rFonts w:cs="Arial"/>
        </w:rPr>
        <w:t xml:space="preserve">eep the bus clean. </w:t>
      </w:r>
    </w:p>
    <w:p w14:paraId="114B80B6" w14:textId="77777777" w:rsidR="00F42C86" w:rsidRDefault="00F42C86" w:rsidP="00F42C86">
      <w:pPr>
        <w:pStyle w:val="ListParagraph"/>
        <w:ind w:left="1440"/>
        <w:rPr>
          <w:rFonts w:cs="Arial"/>
        </w:rPr>
      </w:pPr>
    </w:p>
    <w:p w14:paraId="3CB687BD" w14:textId="77777777" w:rsidR="00F42C86" w:rsidRDefault="00F42C86" w:rsidP="00F42C86">
      <w:pPr>
        <w:pStyle w:val="ListParagraph"/>
        <w:ind w:left="1440"/>
        <w:rPr>
          <w:rFonts w:cs="Arial"/>
        </w:rPr>
      </w:pPr>
    </w:p>
    <w:p w14:paraId="051D9425" w14:textId="77777777" w:rsidR="00F42C86" w:rsidRDefault="00F42C86" w:rsidP="00F42C86">
      <w:pPr>
        <w:pStyle w:val="ListParagraph"/>
        <w:ind w:left="1440"/>
        <w:rPr>
          <w:rFonts w:cs="Arial"/>
        </w:rPr>
      </w:pPr>
    </w:p>
    <w:p w14:paraId="452559BB" w14:textId="77777777" w:rsidR="00F42C86" w:rsidRDefault="00F42C86" w:rsidP="00F42C86">
      <w:pPr>
        <w:pStyle w:val="ListParagraph"/>
        <w:ind w:left="1440"/>
        <w:rPr>
          <w:rFonts w:cs="Arial"/>
        </w:rPr>
      </w:pPr>
    </w:p>
    <w:p w14:paraId="1C1CA26B" w14:textId="77777777" w:rsidR="00F42C86" w:rsidRDefault="00F42C86" w:rsidP="00F42C86">
      <w:pPr>
        <w:pStyle w:val="ListParagraph"/>
        <w:ind w:left="1440"/>
        <w:rPr>
          <w:rFonts w:cs="Arial"/>
        </w:rPr>
      </w:pPr>
    </w:p>
    <w:p w14:paraId="2C5521F7" w14:textId="77777777" w:rsidR="00F42C86" w:rsidRDefault="00F42C86" w:rsidP="00F42C86">
      <w:pPr>
        <w:pStyle w:val="ListParagraph"/>
        <w:ind w:left="1440"/>
        <w:rPr>
          <w:rFonts w:cs="Arial"/>
        </w:rPr>
      </w:pPr>
    </w:p>
    <w:p w14:paraId="574BDB3B" w14:textId="77777777" w:rsidR="00F42C86" w:rsidRDefault="00F42C86" w:rsidP="00F42C86">
      <w:pPr>
        <w:pStyle w:val="ListParagraph"/>
        <w:ind w:left="1440"/>
        <w:rPr>
          <w:rFonts w:cs="Arial"/>
        </w:rPr>
      </w:pPr>
    </w:p>
    <w:p w14:paraId="5573297F" w14:textId="77777777" w:rsidR="00F42C86" w:rsidRPr="0061663B" w:rsidRDefault="00F42C86" w:rsidP="00F42C86">
      <w:pPr>
        <w:pStyle w:val="ListParagraph"/>
        <w:ind w:left="1440"/>
        <w:rPr>
          <w:rFonts w:cs="Arial"/>
        </w:rPr>
      </w:pPr>
    </w:p>
    <w:p w14:paraId="764AC6EC" w14:textId="5B9B2CE0" w:rsidR="006A7F66" w:rsidRPr="0061663B" w:rsidRDefault="002210DE" w:rsidP="0087481F">
      <w:pPr>
        <w:pStyle w:val="Heading1"/>
      </w:pPr>
      <w:bookmarkStart w:id="47" w:name="_Toc204757547"/>
      <w:r>
        <w:t xml:space="preserve">Negative </w:t>
      </w:r>
      <w:r w:rsidR="00CE4354" w:rsidRPr="0061663B">
        <w:t>Consequences</w:t>
      </w:r>
      <w:bookmarkEnd w:id="47"/>
    </w:p>
    <w:p w14:paraId="2EA64158" w14:textId="05B0DAA0" w:rsidR="000A3C5B" w:rsidRPr="0061663B" w:rsidRDefault="00CE4354" w:rsidP="000A3C5B">
      <w:pPr>
        <w:spacing w:after="120"/>
        <w:rPr>
          <w:rFonts w:cs="Arial"/>
        </w:rPr>
      </w:pPr>
      <w:r w:rsidRPr="0061663B">
        <w:rPr>
          <w:rFonts w:cs="Arial"/>
        </w:rPr>
        <w:t xml:space="preserve">If a child’s behavior jeopardizes the safety of students on the bus, </w:t>
      </w:r>
      <w:r w:rsidR="004A444F" w:rsidRPr="0061663B">
        <w:rPr>
          <w:rFonts w:cs="Arial"/>
        </w:rPr>
        <w:t>the bus driver has the right to write your child up. La Causa school administration</w:t>
      </w:r>
      <w:r w:rsidRPr="0061663B">
        <w:rPr>
          <w:rFonts w:cs="Arial"/>
        </w:rPr>
        <w:t xml:space="preserve"> has the right to discipline the child following</w:t>
      </w:r>
      <w:r w:rsidR="5D54C3C8" w:rsidRPr="0061663B">
        <w:rPr>
          <w:rFonts w:cs="Arial"/>
        </w:rPr>
        <w:t xml:space="preserve"> </w:t>
      </w:r>
      <w:r w:rsidR="754C0CEF" w:rsidRPr="0061663B">
        <w:rPr>
          <w:rFonts w:cs="Arial"/>
        </w:rPr>
        <w:t>this method</w:t>
      </w:r>
      <w:r w:rsidRPr="0061663B">
        <w:rPr>
          <w:rFonts w:cs="Arial"/>
        </w:rPr>
        <w:t>.</w:t>
      </w:r>
    </w:p>
    <w:tbl>
      <w:tblPr>
        <w:tblStyle w:val="TableGrid"/>
        <w:tblW w:w="0" w:type="auto"/>
        <w:tblLook w:val="04A0" w:firstRow="1" w:lastRow="0" w:firstColumn="1" w:lastColumn="0" w:noHBand="0" w:noVBand="1"/>
      </w:tblPr>
      <w:tblGrid>
        <w:gridCol w:w="4675"/>
        <w:gridCol w:w="4675"/>
      </w:tblGrid>
      <w:tr w:rsidR="00CE4354" w:rsidRPr="0061663B" w14:paraId="3327B18D" w14:textId="77777777" w:rsidTr="00B6547A">
        <w:tc>
          <w:tcPr>
            <w:tcW w:w="4675" w:type="dxa"/>
          </w:tcPr>
          <w:p w14:paraId="7959FD96" w14:textId="5749F57A" w:rsidR="00CE4354" w:rsidRPr="0061663B" w:rsidRDefault="00392435" w:rsidP="0099639B">
            <w:pPr>
              <w:spacing w:after="120"/>
              <w:jc w:val="center"/>
            </w:pPr>
            <w:r w:rsidRPr="0061663B">
              <w:t>1</w:t>
            </w:r>
            <w:r w:rsidRPr="0061663B">
              <w:rPr>
                <w:vertAlign w:val="superscript"/>
              </w:rPr>
              <w:t>st</w:t>
            </w:r>
            <w:r w:rsidRPr="0061663B">
              <w:t xml:space="preserve"> Offense</w:t>
            </w:r>
            <w:r w:rsidR="004A444F" w:rsidRPr="0061663B">
              <w:t>/Write up</w:t>
            </w:r>
          </w:p>
        </w:tc>
        <w:tc>
          <w:tcPr>
            <w:tcW w:w="4675" w:type="dxa"/>
          </w:tcPr>
          <w:p w14:paraId="0C625370" w14:textId="5F6DFBE9" w:rsidR="00CE4354" w:rsidRPr="0061663B" w:rsidRDefault="00392435" w:rsidP="0099639B">
            <w:pPr>
              <w:spacing w:after="120"/>
              <w:jc w:val="center"/>
            </w:pPr>
            <w:r w:rsidRPr="0061663B">
              <w:t>Verbal warning</w:t>
            </w:r>
          </w:p>
        </w:tc>
      </w:tr>
      <w:tr w:rsidR="00392435" w:rsidRPr="0061663B" w14:paraId="0EE75481" w14:textId="77777777" w:rsidTr="00B6547A">
        <w:tc>
          <w:tcPr>
            <w:tcW w:w="4675" w:type="dxa"/>
          </w:tcPr>
          <w:p w14:paraId="60519A56" w14:textId="7D5F53A8" w:rsidR="00392435" w:rsidRPr="0061663B" w:rsidRDefault="00392435" w:rsidP="0099639B">
            <w:pPr>
              <w:spacing w:after="120"/>
              <w:jc w:val="center"/>
            </w:pPr>
            <w:r w:rsidRPr="0061663B">
              <w:t>2</w:t>
            </w:r>
            <w:r w:rsidRPr="0061663B">
              <w:rPr>
                <w:vertAlign w:val="superscript"/>
              </w:rPr>
              <w:t>nd</w:t>
            </w:r>
            <w:r w:rsidRPr="0061663B">
              <w:t xml:space="preserve"> Offense</w:t>
            </w:r>
            <w:r w:rsidR="004A444F" w:rsidRPr="0061663B">
              <w:t>/Write up</w:t>
            </w:r>
          </w:p>
        </w:tc>
        <w:tc>
          <w:tcPr>
            <w:tcW w:w="4675" w:type="dxa"/>
          </w:tcPr>
          <w:p w14:paraId="359ACE41" w14:textId="327DE839" w:rsidR="00392435" w:rsidRPr="0061663B" w:rsidRDefault="00392435" w:rsidP="0099639B">
            <w:pPr>
              <w:spacing w:after="120"/>
              <w:jc w:val="center"/>
            </w:pPr>
            <w:r w:rsidRPr="0061663B">
              <w:t>Removing the child from the bus for a limited period</w:t>
            </w:r>
            <w:r w:rsidR="00572A64" w:rsidRPr="0061663B">
              <w:t xml:space="preserve"> and/or additional consequence such as detention or assigned seat.</w:t>
            </w:r>
          </w:p>
        </w:tc>
      </w:tr>
      <w:tr w:rsidR="00392435" w:rsidRPr="0061663B" w14:paraId="59B2761A" w14:textId="77777777" w:rsidTr="00B6547A">
        <w:tc>
          <w:tcPr>
            <w:tcW w:w="4675" w:type="dxa"/>
          </w:tcPr>
          <w:p w14:paraId="6647B736" w14:textId="48145A55" w:rsidR="00392435" w:rsidRPr="0061663B" w:rsidRDefault="00392435" w:rsidP="0099639B">
            <w:pPr>
              <w:spacing w:after="120"/>
              <w:jc w:val="center"/>
            </w:pPr>
            <w:r w:rsidRPr="0061663B">
              <w:t>3</w:t>
            </w:r>
            <w:r w:rsidRPr="0061663B">
              <w:rPr>
                <w:vertAlign w:val="superscript"/>
              </w:rPr>
              <w:t>rd</w:t>
            </w:r>
            <w:r w:rsidRPr="0061663B">
              <w:t xml:space="preserve"> Offense</w:t>
            </w:r>
            <w:r w:rsidR="004A444F" w:rsidRPr="0061663B">
              <w:t>/Write Up</w:t>
            </w:r>
          </w:p>
        </w:tc>
        <w:tc>
          <w:tcPr>
            <w:tcW w:w="4675" w:type="dxa"/>
          </w:tcPr>
          <w:p w14:paraId="684C7F09" w14:textId="7F575637" w:rsidR="00392435" w:rsidRPr="0061663B" w:rsidRDefault="004A444F" w:rsidP="0099639B">
            <w:pPr>
              <w:spacing w:after="120"/>
              <w:jc w:val="center"/>
            </w:pPr>
            <w:r w:rsidRPr="0061663B">
              <w:t>Temporary or p</w:t>
            </w:r>
            <w:r w:rsidR="00392435" w:rsidRPr="0061663B">
              <w:t>ermanent loss of bus privileges</w:t>
            </w:r>
          </w:p>
        </w:tc>
      </w:tr>
    </w:tbl>
    <w:p w14:paraId="4F411F69" w14:textId="77777777" w:rsidR="000A3C5B" w:rsidRPr="0061663B" w:rsidRDefault="000A3C5B" w:rsidP="000A3C5B">
      <w:pPr>
        <w:spacing w:after="120"/>
        <w:rPr>
          <w:rFonts w:cs="Arial"/>
        </w:rPr>
      </w:pPr>
    </w:p>
    <w:p w14:paraId="20EA2B06" w14:textId="451FBE8F" w:rsidR="006A7F66" w:rsidRPr="0061663B" w:rsidRDefault="0099639B" w:rsidP="00744740">
      <w:pPr>
        <w:pStyle w:val="Heading1"/>
        <w:rPr>
          <w:rFonts w:cs="Arial"/>
        </w:rPr>
      </w:pPr>
      <w:bookmarkStart w:id="48" w:name="_Toc204757548"/>
      <w:r w:rsidRPr="0061663B">
        <w:rPr>
          <w:rFonts w:cs="Arial"/>
        </w:rPr>
        <w:t>Field Trips</w:t>
      </w:r>
      <w:bookmarkEnd w:id="48"/>
    </w:p>
    <w:p w14:paraId="52814B76" w14:textId="35D25010" w:rsidR="006A7F66" w:rsidRPr="0061663B" w:rsidRDefault="006A7F66" w:rsidP="000A3C5B">
      <w:pPr>
        <w:spacing w:after="120"/>
        <w:rPr>
          <w:rFonts w:cs="Arial"/>
        </w:rPr>
      </w:pPr>
      <w:r w:rsidRPr="0061663B">
        <w:rPr>
          <w:rFonts w:cs="Arial"/>
        </w:rPr>
        <w:t xml:space="preserve">Field </w:t>
      </w:r>
      <w:r w:rsidR="3BA3B4AE" w:rsidRPr="0061663B">
        <w:rPr>
          <w:rFonts w:cs="Arial"/>
        </w:rPr>
        <w:t>t</w:t>
      </w:r>
      <w:r w:rsidRPr="0061663B">
        <w:rPr>
          <w:rFonts w:cs="Arial"/>
        </w:rPr>
        <w:t>rips are an extension of classroom activities and part of the planned curriculum at La Causa Charter School</w:t>
      </w:r>
      <w:r w:rsidR="000A4842" w:rsidRPr="0061663B">
        <w:rPr>
          <w:rFonts w:cs="Arial"/>
        </w:rPr>
        <w:t xml:space="preserve">. </w:t>
      </w:r>
      <w:r w:rsidRPr="0061663B">
        <w:rPr>
          <w:rFonts w:cs="Arial"/>
        </w:rPr>
        <w:t xml:space="preserve">Field </w:t>
      </w:r>
      <w:r w:rsidR="03E6F172" w:rsidRPr="0061663B">
        <w:rPr>
          <w:rFonts w:cs="Arial"/>
        </w:rPr>
        <w:t>t</w:t>
      </w:r>
      <w:r w:rsidRPr="0061663B">
        <w:rPr>
          <w:rFonts w:cs="Arial"/>
        </w:rPr>
        <w:t>rips provide excellent opportunit</w:t>
      </w:r>
      <w:r w:rsidR="15D862F6" w:rsidRPr="0061663B">
        <w:rPr>
          <w:rFonts w:cs="Arial"/>
        </w:rPr>
        <w:t xml:space="preserve">ies </w:t>
      </w:r>
      <w:r w:rsidRPr="0061663B">
        <w:rPr>
          <w:rFonts w:cs="Arial"/>
        </w:rPr>
        <w:t>for our students to take advantage of additional resources and experiences</w:t>
      </w:r>
      <w:r w:rsidR="000A4842" w:rsidRPr="0061663B">
        <w:rPr>
          <w:rFonts w:cs="Arial"/>
        </w:rPr>
        <w:t xml:space="preserve">. </w:t>
      </w:r>
      <w:r w:rsidRPr="0061663B">
        <w:rPr>
          <w:rFonts w:cs="Arial"/>
        </w:rPr>
        <w:t>We expect every child to participate fully in our curriculum by attending all field trips planned for his/her grade level</w:t>
      </w:r>
      <w:r w:rsidR="000A4842" w:rsidRPr="0061663B">
        <w:rPr>
          <w:rFonts w:cs="Arial"/>
        </w:rPr>
        <w:t xml:space="preserve">. </w:t>
      </w:r>
      <w:r w:rsidRPr="0061663B">
        <w:rPr>
          <w:rFonts w:cs="Arial"/>
        </w:rPr>
        <w:t xml:space="preserve">Your child’s teacher will send field trip permission </w:t>
      </w:r>
      <w:r w:rsidR="009360D8" w:rsidRPr="0061663B">
        <w:rPr>
          <w:rFonts w:cs="Arial"/>
        </w:rPr>
        <w:t>to slip</w:t>
      </w:r>
      <w:r w:rsidRPr="0061663B">
        <w:rPr>
          <w:rFonts w:cs="Arial"/>
        </w:rPr>
        <w:t xml:space="preserve"> home prior to each event</w:t>
      </w:r>
      <w:r w:rsidR="000A4842" w:rsidRPr="0061663B">
        <w:rPr>
          <w:rFonts w:cs="Arial"/>
        </w:rPr>
        <w:t xml:space="preserve">. </w:t>
      </w:r>
      <w:r w:rsidRPr="0061663B">
        <w:rPr>
          <w:rFonts w:cs="Arial"/>
        </w:rPr>
        <w:t>Due to the cost of some field trips, there are times when students will be asked to pay a fee</w:t>
      </w:r>
      <w:r w:rsidR="000A4842" w:rsidRPr="0061663B">
        <w:rPr>
          <w:rFonts w:cs="Arial"/>
        </w:rPr>
        <w:t xml:space="preserve">. </w:t>
      </w:r>
      <w:r w:rsidR="004A444F" w:rsidRPr="0061663B">
        <w:rPr>
          <w:rFonts w:cs="Arial"/>
        </w:rPr>
        <w:t xml:space="preserve">Students must be in full La Causa uniform for field trips unless otherwise indicated by your child’s teacher. </w:t>
      </w:r>
    </w:p>
    <w:p w14:paraId="4538D63E" w14:textId="3B7C8221" w:rsidR="006A7F66" w:rsidRPr="0061663B" w:rsidRDefault="006A7F66" w:rsidP="006A7F66">
      <w:pPr>
        <w:rPr>
          <w:rFonts w:cs="Arial"/>
        </w:rPr>
      </w:pPr>
      <w:r w:rsidRPr="0061663B">
        <w:rPr>
          <w:rFonts w:cs="Arial"/>
        </w:rPr>
        <w:t xml:space="preserve">Parents are encouraged to serve as chaperones on field </w:t>
      </w:r>
      <w:r w:rsidR="009176AC" w:rsidRPr="0061663B">
        <w:rPr>
          <w:rFonts w:cs="Arial"/>
        </w:rPr>
        <w:t>trips but</w:t>
      </w:r>
      <w:r w:rsidRPr="0061663B">
        <w:rPr>
          <w:rFonts w:cs="Arial"/>
        </w:rPr>
        <w:t xml:space="preserve"> are required to have a background check completed first</w:t>
      </w:r>
      <w:r w:rsidR="00392435" w:rsidRPr="0061663B">
        <w:rPr>
          <w:rFonts w:cs="Arial"/>
        </w:rPr>
        <w:t xml:space="preserve">, </w:t>
      </w:r>
      <w:r w:rsidRPr="0061663B">
        <w:rPr>
          <w:rFonts w:cs="Arial"/>
        </w:rPr>
        <w:t xml:space="preserve">which may take </w:t>
      </w:r>
      <w:r w:rsidR="00392435" w:rsidRPr="0061663B">
        <w:rPr>
          <w:rFonts w:cs="Arial"/>
        </w:rPr>
        <w:t>up to four</w:t>
      </w:r>
      <w:r w:rsidRPr="0061663B">
        <w:rPr>
          <w:rFonts w:cs="Arial"/>
        </w:rPr>
        <w:t xml:space="preserve"> weeks to complete</w:t>
      </w:r>
      <w:r w:rsidR="000A4842" w:rsidRPr="0061663B">
        <w:rPr>
          <w:rFonts w:cs="Arial"/>
        </w:rPr>
        <w:t xml:space="preserve">. </w:t>
      </w:r>
      <w:r w:rsidRPr="0061663B">
        <w:rPr>
          <w:rFonts w:cs="Arial"/>
        </w:rPr>
        <w:t>To ensure your background check is completed in a timely manner, it is suggested that parents turn in the necessary forms as soon as possible at the beginning of the school year</w:t>
      </w:r>
      <w:r w:rsidR="000A4842" w:rsidRPr="0061663B">
        <w:rPr>
          <w:rFonts w:cs="Arial"/>
        </w:rPr>
        <w:t xml:space="preserve">. </w:t>
      </w:r>
    </w:p>
    <w:p w14:paraId="307FE356" w14:textId="3302ED61" w:rsidR="006A7F66" w:rsidRPr="0061663B" w:rsidRDefault="006A7F66" w:rsidP="006A7F66">
      <w:pPr>
        <w:rPr>
          <w:rFonts w:cs="Arial"/>
        </w:rPr>
      </w:pPr>
      <w:r w:rsidRPr="0061663B">
        <w:rPr>
          <w:rFonts w:cs="Arial"/>
        </w:rPr>
        <w:t>To ensure a safe experience for all students, on occasion parents may be required to accompany their child on a field trip after the background check has cleared</w:t>
      </w:r>
      <w:r w:rsidR="000A4842" w:rsidRPr="0061663B">
        <w:rPr>
          <w:rFonts w:cs="Arial"/>
        </w:rPr>
        <w:t xml:space="preserve">. </w:t>
      </w:r>
    </w:p>
    <w:p w14:paraId="354139C7" w14:textId="77777777" w:rsidR="006A7F66" w:rsidRDefault="006A7F66" w:rsidP="006A7F66">
      <w:pPr>
        <w:rPr>
          <w:rFonts w:cs="Arial"/>
        </w:rPr>
      </w:pPr>
    </w:p>
    <w:p w14:paraId="574FDDFE" w14:textId="77777777" w:rsidR="0095171C" w:rsidRDefault="0095171C" w:rsidP="006A7F66">
      <w:pPr>
        <w:rPr>
          <w:rFonts w:cs="Arial"/>
        </w:rPr>
      </w:pPr>
    </w:p>
    <w:p w14:paraId="0157E39B" w14:textId="77777777" w:rsidR="0095171C" w:rsidRDefault="0095171C" w:rsidP="006A7F66">
      <w:pPr>
        <w:rPr>
          <w:rFonts w:cs="Arial"/>
        </w:rPr>
      </w:pPr>
    </w:p>
    <w:p w14:paraId="746E4AD2" w14:textId="77777777" w:rsidR="0095171C" w:rsidRDefault="0095171C" w:rsidP="006A7F66">
      <w:pPr>
        <w:rPr>
          <w:rFonts w:cs="Arial"/>
        </w:rPr>
      </w:pPr>
    </w:p>
    <w:p w14:paraId="46C4D3A1" w14:textId="77777777" w:rsidR="007E08B6" w:rsidRDefault="007E08B6" w:rsidP="006A7F66">
      <w:pPr>
        <w:rPr>
          <w:rFonts w:cs="Arial"/>
        </w:rPr>
      </w:pPr>
    </w:p>
    <w:p w14:paraId="6E7C0632" w14:textId="77777777" w:rsidR="0095171C" w:rsidRDefault="0095171C" w:rsidP="006A7F66">
      <w:pPr>
        <w:rPr>
          <w:rFonts w:cs="Arial"/>
        </w:rPr>
      </w:pPr>
    </w:p>
    <w:p w14:paraId="7A493142" w14:textId="77777777" w:rsidR="0095171C" w:rsidRPr="0061663B" w:rsidRDefault="0095171C" w:rsidP="006A7F66">
      <w:pPr>
        <w:rPr>
          <w:rFonts w:cs="Arial"/>
        </w:rPr>
      </w:pPr>
    </w:p>
    <w:p w14:paraId="4B0C620D" w14:textId="4A927EC8" w:rsidR="006A7F66" w:rsidRPr="0061663B" w:rsidRDefault="006A7F66" w:rsidP="000A3C5B">
      <w:pPr>
        <w:pStyle w:val="Heading2"/>
        <w:rPr>
          <w:rFonts w:cs="Arial"/>
        </w:rPr>
      </w:pPr>
      <w:bookmarkStart w:id="49" w:name="_Toc204757549"/>
      <w:r w:rsidRPr="0061663B">
        <w:rPr>
          <w:rFonts w:cs="Arial"/>
        </w:rPr>
        <w:t>Field Trip Rules</w:t>
      </w:r>
      <w:bookmarkEnd w:id="49"/>
      <w:r w:rsidRPr="0061663B">
        <w:rPr>
          <w:rFonts w:cs="Arial"/>
        </w:rPr>
        <w:t xml:space="preserve"> </w:t>
      </w:r>
    </w:p>
    <w:p w14:paraId="351A776C" w14:textId="77777777" w:rsidR="006A7F66" w:rsidRPr="0061663B" w:rsidRDefault="006A7F66" w:rsidP="006A7F66">
      <w:pPr>
        <w:rPr>
          <w:rFonts w:cs="Arial"/>
          <w:b/>
        </w:rPr>
      </w:pPr>
      <w:r w:rsidRPr="0061663B">
        <w:rPr>
          <w:rFonts w:cs="Arial"/>
          <w:b/>
        </w:rPr>
        <w:t xml:space="preserve">Be Safe </w:t>
      </w:r>
    </w:p>
    <w:p w14:paraId="536436E3" w14:textId="20A28054" w:rsidR="006A7F66" w:rsidRPr="0061663B" w:rsidRDefault="006A7F66" w:rsidP="004F114F">
      <w:pPr>
        <w:pStyle w:val="ListParagraph"/>
        <w:numPr>
          <w:ilvl w:val="0"/>
          <w:numId w:val="12"/>
        </w:numPr>
        <w:rPr>
          <w:rFonts w:cs="Arial"/>
        </w:rPr>
      </w:pPr>
      <w:r w:rsidRPr="0061663B">
        <w:rPr>
          <w:rFonts w:cs="Arial"/>
        </w:rPr>
        <w:t xml:space="preserve">Stay with your </w:t>
      </w:r>
      <w:r w:rsidR="009360D8" w:rsidRPr="0061663B">
        <w:rPr>
          <w:rFonts w:cs="Arial"/>
        </w:rPr>
        <w:t>chaperone.</w:t>
      </w:r>
      <w:r w:rsidRPr="0061663B">
        <w:rPr>
          <w:rFonts w:cs="Arial"/>
        </w:rPr>
        <w:t xml:space="preserve"> </w:t>
      </w:r>
    </w:p>
    <w:p w14:paraId="469A7556" w14:textId="2CD645FD" w:rsidR="006A7F66" w:rsidRPr="0061663B" w:rsidRDefault="006A7F66" w:rsidP="004F114F">
      <w:pPr>
        <w:pStyle w:val="ListParagraph"/>
        <w:numPr>
          <w:ilvl w:val="0"/>
          <w:numId w:val="12"/>
        </w:numPr>
        <w:rPr>
          <w:rFonts w:cs="Arial"/>
        </w:rPr>
      </w:pPr>
      <w:r w:rsidRPr="0061663B">
        <w:rPr>
          <w:rFonts w:cs="Arial"/>
        </w:rPr>
        <w:t xml:space="preserve">Follow directions given by </w:t>
      </w:r>
      <w:r w:rsidR="009360D8" w:rsidRPr="0061663B">
        <w:rPr>
          <w:rFonts w:cs="Arial"/>
        </w:rPr>
        <w:t>adults.</w:t>
      </w:r>
      <w:r w:rsidRPr="0061663B">
        <w:rPr>
          <w:rFonts w:cs="Arial"/>
        </w:rPr>
        <w:t xml:space="preserve"> </w:t>
      </w:r>
    </w:p>
    <w:p w14:paraId="2E943A09" w14:textId="77777777" w:rsidR="006A7F66" w:rsidRPr="0061663B" w:rsidRDefault="006A7F66" w:rsidP="006A7F66">
      <w:pPr>
        <w:rPr>
          <w:rFonts w:cs="Arial"/>
          <w:b/>
        </w:rPr>
      </w:pPr>
      <w:r w:rsidRPr="0061663B">
        <w:rPr>
          <w:rFonts w:cs="Arial"/>
          <w:b/>
        </w:rPr>
        <w:t xml:space="preserve">Be Respectful </w:t>
      </w:r>
    </w:p>
    <w:p w14:paraId="0783444A" w14:textId="5FA4E7EF" w:rsidR="006A7F66" w:rsidRPr="0061663B" w:rsidRDefault="006A7F66" w:rsidP="004F114F">
      <w:pPr>
        <w:pStyle w:val="ListParagraph"/>
        <w:numPr>
          <w:ilvl w:val="0"/>
          <w:numId w:val="13"/>
        </w:numPr>
        <w:rPr>
          <w:rFonts w:cs="Arial"/>
        </w:rPr>
      </w:pPr>
      <w:r w:rsidRPr="0061663B">
        <w:rPr>
          <w:rFonts w:cs="Arial"/>
        </w:rPr>
        <w:t xml:space="preserve">Use quiet </w:t>
      </w:r>
      <w:r w:rsidR="009360D8" w:rsidRPr="0061663B">
        <w:rPr>
          <w:rFonts w:cs="Arial"/>
        </w:rPr>
        <w:t>voices.</w:t>
      </w:r>
      <w:r w:rsidRPr="0061663B">
        <w:rPr>
          <w:rFonts w:cs="Arial"/>
        </w:rPr>
        <w:t xml:space="preserve"> </w:t>
      </w:r>
    </w:p>
    <w:p w14:paraId="51DF7644" w14:textId="733D0DDD" w:rsidR="006A7F66" w:rsidRPr="0061663B" w:rsidRDefault="006A7F66" w:rsidP="004F114F">
      <w:pPr>
        <w:pStyle w:val="ListParagraph"/>
        <w:numPr>
          <w:ilvl w:val="0"/>
          <w:numId w:val="13"/>
        </w:numPr>
        <w:rPr>
          <w:rFonts w:cs="Arial"/>
        </w:rPr>
      </w:pPr>
      <w:r w:rsidRPr="0061663B">
        <w:rPr>
          <w:rFonts w:cs="Arial"/>
        </w:rPr>
        <w:t xml:space="preserve">Enter and leave </w:t>
      </w:r>
      <w:r w:rsidR="009360D8" w:rsidRPr="0061663B">
        <w:rPr>
          <w:rFonts w:cs="Arial"/>
        </w:rPr>
        <w:t>quietly.</w:t>
      </w:r>
      <w:r w:rsidRPr="0061663B">
        <w:rPr>
          <w:rFonts w:cs="Arial"/>
        </w:rPr>
        <w:t xml:space="preserve"> </w:t>
      </w:r>
    </w:p>
    <w:p w14:paraId="04C8EF11" w14:textId="44E83869" w:rsidR="006A7F66" w:rsidRPr="0061663B" w:rsidRDefault="006A7F66" w:rsidP="004F114F">
      <w:pPr>
        <w:pStyle w:val="ListParagraph"/>
        <w:numPr>
          <w:ilvl w:val="0"/>
          <w:numId w:val="13"/>
        </w:numPr>
        <w:rPr>
          <w:rFonts w:cs="Arial"/>
        </w:rPr>
      </w:pPr>
      <w:r w:rsidRPr="0061663B">
        <w:rPr>
          <w:rFonts w:cs="Arial"/>
        </w:rPr>
        <w:t xml:space="preserve">Show appreciation at appropriate </w:t>
      </w:r>
      <w:r w:rsidR="009360D8" w:rsidRPr="0061663B">
        <w:rPr>
          <w:rFonts w:cs="Arial"/>
        </w:rPr>
        <w:t>times.</w:t>
      </w:r>
      <w:r w:rsidRPr="0061663B">
        <w:rPr>
          <w:rFonts w:cs="Arial"/>
        </w:rPr>
        <w:t xml:space="preserve"> </w:t>
      </w:r>
    </w:p>
    <w:p w14:paraId="2B8802EB" w14:textId="22B4865C" w:rsidR="006A7F66" w:rsidRPr="0061663B" w:rsidRDefault="009360D8" w:rsidP="004F114F">
      <w:pPr>
        <w:pStyle w:val="ListParagraph"/>
        <w:numPr>
          <w:ilvl w:val="0"/>
          <w:numId w:val="13"/>
        </w:numPr>
        <w:rPr>
          <w:rFonts w:cs="Arial"/>
        </w:rPr>
      </w:pPr>
      <w:r w:rsidRPr="0061663B">
        <w:rPr>
          <w:rFonts w:cs="Arial"/>
        </w:rPr>
        <w:t>Respect for</w:t>
      </w:r>
      <w:r w:rsidR="354579DF" w:rsidRPr="0061663B">
        <w:rPr>
          <w:rFonts w:cs="Arial"/>
        </w:rPr>
        <w:t xml:space="preserve"> </w:t>
      </w:r>
      <w:r w:rsidR="006A7F66" w:rsidRPr="0061663B">
        <w:rPr>
          <w:rFonts w:cs="Arial"/>
        </w:rPr>
        <w:t>other</w:t>
      </w:r>
      <w:r w:rsidR="4DA951AC" w:rsidRPr="0061663B">
        <w:rPr>
          <w:rFonts w:cs="Arial"/>
        </w:rPr>
        <w:t>s’</w:t>
      </w:r>
      <w:r w:rsidR="006A7F66" w:rsidRPr="0061663B">
        <w:rPr>
          <w:rFonts w:cs="Arial"/>
        </w:rPr>
        <w:t xml:space="preserve"> property </w:t>
      </w:r>
    </w:p>
    <w:p w14:paraId="1BE4BD80" w14:textId="77777777" w:rsidR="006A7F66" w:rsidRPr="0061663B" w:rsidRDefault="006A7F66" w:rsidP="006A7F66">
      <w:pPr>
        <w:rPr>
          <w:rFonts w:cs="Arial"/>
          <w:b/>
        </w:rPr>
      </w:pPr>
      <w:r w:rsidRPr="0061663B">
        <w:rPr>
          <w:rFonts w:cs="Arial"/>
          <w:b/>
        </w:rPr>
        <w:t xml:space="preserve">Be Responsible </w:t>
      </w:r>
    </w:p>
    <w:p w14:paraId="31469FF5" w14:textId="18D7118D" w:rsidR="006A7F66" w:rsidRPr="0061663B" w:rsidRDefault="006A7F66" w:rsidP="004F114F">
      <w:pPr>
        <w:pStyle w:val="ListParagraph"/>
        <w:numPr>
          <w:ilvl w:val="0"/>
          <w:numId w:val="14"/>
        </w:numPr>
        <w:rPr>
          <w:rFonts w:cs="Arial"/>
        </w:rPr>
      </w:pPr>
      <w:r w:rsidRPr="0061663B">
        <w:rPr>
          <w:rFonts w:cs="Arial"/>
        </w:rPr>
        <w:t xml:space="preserve">Be on </w:t>
      </w:r>
      <w:r w:rsidR="009360D8" w:rsidRPr="0061663B">
        <w:rPr>
          <w:rFonts w:cs="Arial"/>
        </w:rPr>
        <w:t>time.</w:t>
      </w:r>
      <w:r w:rsidRPr="0061663B">
        <w:rPr>
          <w:rFonts w:cs="Arial"/>
        </w:rPr>
        <w:t xml:space="preserve"> </w:t>
      </w:r>
    </w:p>
    <w:p w14:paraId="7D734647" w14:textId="268C8132" w:rsidR="006A7F66" w:rsidRPr="0061663B" w:rsidRDefault="006A7F66" w:rsidP="004F114F">
      <w:pPr>
        <w:pStyle w:val="ListParagraph"/>
        <w:numPr>
          <w:ilvl w:val="0"/>
          <w:numId w:val="14"/>
        </w:numPr>
        <w:rPr>
          <w:rFonts w:cs="Arial"/>
        </w:rPr>
      </w:pPr>
      <w:r w:rsidRPr="0061663B">
        <w:rPr>
          <w:rFonts w:cs="Arial"/>
        </w:rPr>
        <w:t xml:space="preserve">Be </w:t>
      </w:r>
      <w:r w:rsidR="009360D8" w:rsidRPr="0061663B">
        <w:rPr>
          <w:rFonts w:cs="Arial"/>
        </w:rPr>
        <w:t>prepared.</w:t>
      </w:r>
      <w:r w:rsidRPr="0061663B">
        <w:rPr>
          <w:rFonts w:cs="Arial"/>
        </w:rPr>
        <w:t xml:space="preserve"> </w:t>
      </w:r>
    </w:p>
    <w:p w14:paraId="4A5C0E8C" w14:textId="39F09D5E" w:rsidR="006A7F66" w:rsidRPr="0061663B" w:rsidRDefault="006A7F66" w:rsidP="004F114F">
      <w:pPr>
        <w:pStyle w:val="ListParagraph"/>
        <w:numPr>
          <w:ilvl w:val="0"/>
          <w:numId w:val="14"/>
        </w:numPr>
        <w:rPr>
          <w:rFonts w:cs="Arial"/>
        </w:rPr>
      </w:pPr>
      <w:r w:rsidRPr="0061663B">
        <w:rPr>
          <w:rFonts w:cs="Arial"/>
        </w:rPr>
        <w:t xml:space="preserve">Turn in permission slips by due </w:t>
      </w:r>
      <w:r w:rsidR="009360D8" w:rsidRPr="0061663B">
        <w:rPr>
          <w:rFonts w:cs="Arial"/>
        </w:rPr>
        <w:t>date.</w:t>
      </w:r>
      <w:r w:rsidRPr="0061663B">
        <w:rPr>
          <w:rFonts w:cs="Arial"/>
        </w:rPr>
        <w:t xml:space="preserve"> </w:t>
      </w:r>
    </w:p>
    <w:p w14:paraId="48A6FB55" w14:textId="5818FAF0" w:rsidR="006A7F66" w:rsidRPr="0061663B" w:rsidRDefault="006A7F66" w:rsidP="004F114F">
      <w:pPr>
        <w:pStyle w:val="ListParagraph"/>
        <w:numPr>
          <w:ilvl w:val="0"/>
          <w:numId w:val="14"/>
        </w:numPr>
        <w:rPr>
          <w:rFonts w:cs="Arial"/>
        </w:rPr>
      </w:pPr>
      <w:r w:rsidRPr="0061663B">
        <w:rPr>
          <w:rFonts w:cs="Arial"/>
        </w:rPr>
        <w:t>Wear appropriate uniform/</w:t>
      </w:r>
      <w:r w:rsidR="009360D8" w:rsidRPr="0061663B">
        <w:rPr>
          <w:rFonts w:cs="Arial"/>
        </w:rPr>
        <w:t>clothing.</w:t>
      </w:r>
      <w:r w:rsidRPr="0061663B">
        <w:rPr>
          <w:rFonts w:cs="Arial"/>
        </w:rPr>
        <w:t xml:space="preserve"> </w:t>
      </w:r>
    </w:p>
    <w:p w14:paraId="590AFAF2" w14:textId="0ACD236F" w:rsidR="00392435" w:rsidRPr="0061663B" w:rsidRDefault="00392435" w:rsidP="004F114F">
      <w:pPr>
        <w:pStyle w:val="ListParagraph"/>
        <w:numPr>
          <w:ilvl w:val="0"/>
          <w:numId w:val="14"/>
        </w:numPr>
        <w:rPr>
          <w:rFonts w:cs="Arial"/>
        </w:rPr>
      </w:pPr>
      <w:r w:rsidRPr="0061663B">
        <w:rPr>
          <w:rFonts w:cs="Arial"/>
        </w:rPr>
        <w:t xml:space="preserve">All bus rules must be </w:t>
      </w:r>
      <w:r w:rsidR="009360D8" w:rsidRPr="0061663B">
        <w:rPr>
          <w:rFonts w:cs="Arial"/>
        </w:rPr>
        <w:t>followed.</w:t>
      </w:r>
    </w:p>
    <w:p w14:paraId="5C5B47C3" w14:textId="77777777" w:rsidR="00985677" w:rsidRPr="0061663B" w:rsidRDefault="00985677">
      <w:pPr>
        <w:rPr>
          <w:rFonts w:eastAsiaTheme="majorEastAsia" w:cs="Arial"/>
          <w:b/>
          <w:sz w:val="26"/>
          <w:szCs w:val="26"/>
        </w:rPr>
      </w:pPr>
      <w:r w:rsidRPr="0061663B">
        <w:rPr>
          <w:rFonts w:cs="Arial"/>
        </w:rPr>
        <w:br w:type="page"/>
      </w:r>
    </w:p>
    <w:p w14:paraId="4904C9FD" w14:textId="2865E670" w:rsidR="006A7F66" w:rsidRPr="0061663B" w:rsidRDefault="0099639B" w:rsidP="00744740">
      <w:pPr>
        <w:pStyle w:val="Heading1"/>
        <w:rPr>
          <w:rFonts w:cs="Arial"/>
        </w:rPr>
      </w:pPr>
      <w:bookmarkStart w:id="50" w:name="_Toc204757550"/>
      <w:r w:rsidRPr="0061663B">
        <w:rPr>
          <w:rFonts w:cs="Arial"/>
        </w:rPr>
        <w:t>Meal Services</w:t>
      </w:r>
      <w:bookmarkEnd w:id="50"/>
    </w:p>
    <w:p w14:paraId="57C5CE25" w14:textId="2DFF1830" w:rsidR="006A7F66" w:rsidRPr="0061663B" w:rsidRDefault="00392435" w:rsidP="006A7F66">
      <w:pPr>
        <w:rPr>
          <w:rFonts w:cs="Arial"/>
        </w:rPr>
      </w:pPr>
      <w:r w:rsidRPr="0061663B">
        <w:rPr>
          <w:rFonts w:cs="Arial"/>
        </w:rPr>
        <w:t xml:space="preserve">We provide a healthy, FDA approved meal service to </w:t>
      </w:r>
      <w:r w:rsidR="003E7C2F" w:rsidRPr="0061663B">
        <w:rPr>
          <w:rFonts w:cs="Arial"/>
        </w:rPr>
        <w:t>all</w:t>
      </w:r>
      <w:r w:rsidRPr="0061663B">
        <w:rPr>
          <w:rFonts w:cs="Arial"/>
        </w:rPr>
        <w:t xml:space="preserve"> our students at no cost to parents. Students can opt to purchase additional items such as extra milk or an additional entrée</w:t>
      </w:r>
      <w:r w:rsidR="00EE29CE">
        <w:rPr>
          <w:rFonts w:cs="Arial"/>
        </w:rPr>
        <w:t xml:space="preserve"> during the school year</w:t>
      </w:r>
      <w:r w:rsidRPr="0061663B">
        <w:rPr>
          <w:rFonts w:cs="Arial"/>
        </w:rPr>
        <w:t>. Students will be allowed to bring their own healthy lunches from home if they wish. During regularly scheduled summer school, we offer a full meal program for community children, in addition to our summer school children.</w:t>
      </w:r>
      <w:r w:rsidR="006B4BB0">
        <w:rPr>
          <w:rFonts w:cs="Arial"/>
        </w:rPr>
        <w:t xml:space="preserve"> Please know that </w:t>
      </w:r>
      <w:r w:rsidR="000D6DF0">
        <w:rPr>
          <w:rFonts w:cs="Arial"/>
        </w:rPr>
        <w:t>students</w:t>
      </w:r>
      <w:r w:rsidR="006B4BB0">
        <w:rPr>
          <w:rFonts w:cs="Arial"/>
        </w:rPr>
        <w:t xml:space="preserve"> cannot purchase additional meal items during the summer school </w:t>
      </w:r>
      <w:r w:rsidR="00097D22">
        <w:rPr>
          <w:rFonts w:cs="Arial"/>
        </w:rPr>
        <w:t>program</w:t>
      </w:r>
      <w:r w:rsidR="006B4BB0">
        <w:rPr>
          <w:rFonts w:cs="Arial"/>
        </w:rPr>
        <w:t>.</w:t>
      </w:r>
      <w:r w:rsidRPr="0061663B">
        <w:rPr>
          <w:rFonts w:cs="Arial"/>
        </w:rPr>
        <w:t xml:space="preserve"> Any child under the age of 18 may </w:t>
      </w:r>
      <w:r w:rsidR="00F903A9" w:rsidRPr="0061663B">
        <w:rPr>
          <w:rFonts w:cs="Arial"/>
        </w:rPr>
        <w:t>eat</w:t>
      </w:r>
      <w:r w:rsidRPr="0061663B">
        <w:rPr>
          <w:rFonts w:cs="Arial"/>
        </w:rPr>
        <w:t xml:space="preserve"> breakfast and/or lunch for free. Adults will not be served meals. </w:t>
      </w:r>
    </w:p>
    <w:p w14:paraId="5A82361C" w14:textId="2026B980" w:rsidR="006A7F66" w:rsidRPr="0061663B" w:rsidRDefault="006A7F66" w:rsidP="006A7F66">
      <w:pPr>
        <w:rPr>
          <w:rFonts w:cs="Arial"/>
          <w:b/>
        </w:rPr>
      </w:pPr>
      <w:r w:rsidRPr="0061663B">
        <w:rPr>
          <w:rFonts w:cs="Arial"/>
          <w:b/>
        </w:rPr>
        <w:t>Meal</w:t>
      </w:r>
      <w:r w:rsidR="00985677" w:rsidRPr="0061663B">
        <w:rPr>
          <w:rFonts w:cs="Arial"/>
          <w:b/>
        </w:rPr>
        <w:t xml:space="preserve"> service</w:t>
      </w:r>
      <w:r w:rsidRPr="0061663B">
        <w:rPr>
          <w:rFonts w:cs="Arial"/>
          <w:b/>
        </w:rPr>
        <w:t xml:space="preserve"> include</w:t>
      </w:r>
      <w:r w:rsidR="00985677" w:rsidRPr="0061663B">
        <w:rPr>
          <w:rFonts w:cs="Arial"/>
          <w:b/>
        </w:rPr>
        <w:t>s</w:t>
      </w:r>
      <w:r w:rsidRPr="0061663B">
        <w:rPr>
          <w:rFonts w:cs="Arial"/>
          <w:b/>
        </w:rPr>
        <w:t xml:space="preserve">: </w:t>
      </w:r>
    </w:p>
    <w:p w14:paraId="5062B3C0" w14:textId="77777777" w:rsidR="006A7F66" w:rsidRPr="0061663B" w:rsidRDefault="006A7F66" w:rsidP="004F114F">
      <w:pPr>
        <w:pStyle w:val="ListParagraph"/>
        <w:numPr>
          <w:ilvl w:val="0"/>
          <w:numId w:val="15"/>
        </w:numPr>
        <w:rPr>
          <w:rFonts w:cs="Arial"/>
        </w:rPr>
      </w:pPr>
      <w:r w:rsidRPr="0061663B">
        <w:rPr>
          <w:rFonts w:cs="Arial"/>
        </w:rPr>
        <w:t xml:space="preserve">Breakfast </w:t>
      </w:r>
    </w:p>
    <w:p w14:paraId="7596B5F2" w14:textId="77777777" w:rsidR="006A7F66" w:rsidRPr="0061663B" w:rsidRDefault="006A7F66" w:rsidP="004F114F">
      <w:pPr>
        <w:pStyle w:val="ListParagraph"/>
        <w:numPr>
          <w:ilvl w:val="0"/>
          <w:numId w:val="15"/>
        </w:numPr>
        <w:rPr>
          <w:rFonts w:cs="Arial"/>
        </w:rPr>
      </w:pPr>
      <w:r w:rsidRPr="0061663B">
        <w:rPr>
          <w:rFonts w:cs="Arial"/>
        </w:rPr>
        <w:t xml:space="preserve">Lunch </w:t>
      </w:r>
    </w:p>
    <w:p w14:paraId="31CF0604" w14:textId="55DDEF70" w:rsidR="006A7F66" w:rsidRPr="0061663B" w:rsidRDefault="006A7F66" w:rsidP="004F114F">
      <w:pPr>
        <w:pStyle w:val="ListParagraph"/>
        <w:numPr>
          <w:ilvl w:val="0"/>
          <w:numId w:val="15"/>
        </w:numPr>
        <w:rPr>
          <w:rFonts w:cs="Arial"/>
        </w:rPr>
      </w:pPr>
      <w:r w:rsidRPr="0061663B">
        <w:rPr>
          <w:rFonts w:cs="Arial"/>
        </w:rPr>
        <w:t xml:space="preserve">Dinner </w:t>
      </w:r>
      <w:r w:rsidR="00985677" w:rsidRPr="0061663B">
        <w:rPr>
          <w:rFonts w:cs="Arial"/>
        </w:rPr>
        <w:t>(After</w:t>
      </w:r>
      <w:r w:rsidR="00392435" w:rsidRPr="0061663B">
        <w:rPr>
          <w:rFonts w:cs="Arial"/>
        </w:rPr>
        <w:t>s</w:t>
      </w:r>
      <w:r w:rsidR="00985677" w:rsidRPr="0061663B">
        <w:rPr>
          <w:rFonts w:cs="Arial"/>
        </w:rPr>
        <w:t>chool Programs only)</w:t>
      </w:r>
    </w:p>
    <w:p w14:paraId="6E26A017" w14:textId="77777777" w:rsidR="006A7F66" w:rsidRPr="0061663B" w:rsidRDefault="006A7F66" w:rsidP="006A7F66">
      <w:pPr>
        <w:rPr>
          <w:rFonts w:cs="Arial"/>
          <w:b/>
        </w:rPr>
      </w:pPr>
      <w:r w:rsidRPr="0061663B">
        <w:rPr>
          <w:rFonts w:cs="Arial"/>
          <w:b/>
        </w:rPr>
        <w:t xml:space="preserve">Students are expected to:  </w:t>
      </w:r>
    </w:p>
    <w:p w14:paraId="5AD88DFC" w14:textId="35D3CED0" w:rsidR="006A7F66" w:rsidRPr="0061663B" w:rsidRDefault="006A7F66" w:rsidP="004F114F">
      <w:pPr>
        <w:pStyle w:val="ListParagraph"/>
        <w:numPr>
          <w:ilvl w:val="0"/>
          <w:numId w:val="16"/>
        </w:numPr>
        <w:rPr>
          <w:rFonts w:cs="Arial"/>
        </w:rPr>
      </w:pPr>
      <w:r w:rsidRPr="0061663B">
        <w:rPr>
          <w:rFonts w:cs="Arial"/>
        </w:rPr>
        <w:t xml:space="preserve">Take </w:t>
      </w:r>
      <w:r w:rsidR="5BD5057F" w:rsidRPr="0061663B">
        <w:rPr>
          <w:rFonts w:cs="Arial"/>
        </w:rPr>
        <w:t xml:space="preserve">their </w:t>
      </w:r>
      <w:r w:rsidRPr="0061663B">
        <w:rPr>
          <w:rFonts w:cs="Arial"/>
        </w:rPr>
        <w:t xml:space="preserve">tray of food and eat </w:t>
      </w:r>
      <w:r w:rsidR="00CA7699" w:rsidRPr="0061663B">
        <w:rPr>
          <w:rFonts w:cs="Arial"/>
        </w:rPr>
        <w:t>quietly.</w:t>
      </w:r>
    </w:p>
    <w:p w14:paraId="4D2AA7D4" w14:textId="30CD26E6" w:rsidR="00572A64" w:rsidRPr="0061663B" w:rsidRDefault="00572A64" w:rsidP="004F114F">
      <w:pPr>
        <w:pStyle w:val="ListParagraph"/>
        <w:numPr>
          <w:ilvl w:val="0"/>
          <w:numId w:val="16"/>
        </w:numPr>
        <w:rPr>
          <w:rFonts w:cs="Arial"/>
        </w:rPr>
      </w:pPr>
      <w:r w:rsidRPr="0061663B">
        <w:rPr>
          <w:rFonts w:cs="Arial"/>
        </w:rPr>
        <w:t xml:space="preserve">Not </w:t>
      </w:r>
      <w:r w:rsidR="00097D22" w:rsidRPr="0061663B">
        <w:rPr>
          <w:rFonts w:cs="Arial"/>
        </w:rPr>
        <w:t>sharing</w:t>
      </w:r>
      <w:r w:rsidRPr="0061663B">
        <w:rPr>
          <w:rFonts w:cs="Arial"/>
        </w:rPr>
        <w:t xml:space="preserve"> food with classmates</w:t>
      </w:r>
    </w:p>
    <w:p w14:paraId="40CBF1A9" w14:textId="1A89E775" w:rsidR="006A7F66" w:rsidRPr="0061663B" w:rsidRDefault="006A7F66" w:rsidP="004F114F">
      <w:pPr>
        <w:pStyle w:val="ListParagraph"/>
        <w:numPr>
          <w:ilvl w:val="0"/>
          <w:numId w:val="16"/>
        </w:numPr>
        <w:rPr>
          <w:rFonts w:cs="Arial"/>
        </w:rPr>
      </w:pPr>
      <w:r w:rsidRPr="0061663B">
        <w:rPr>
          <w:rFonts w:cs="Arial"/>
        </w:rPr>
        <w:t xml:space="preserve">Clean up after </w:t>
      </w:r>
      <w:r w:rsidR="00CA7699" w:rsidRPr="0061663B">
        <w:rPr>
          <w:rFonts w:cs="Arial"/>
        </w:rPr>
        <w:t>eating.</w:t>
      </w:r>
      <w:r w:rsidRPr="0061663B">
        <w:rPr>
          <w:rFonts w:cs="Arial"/>
        </w:rPr>
        <w:t xml:space="preserve"> </w:t>
      </w:r>
    </w:p>
    <w:p w14:paraId="6B02B68F" w14:textId="074DEC7F" w:rsidR="006A7F66" w:rsidRPr="0061663B" w:rsidRDefault="75859CD5" w:rsidP="004F114F">
      <w:pPr>
        <w:pStyle w:val="ListParagraph"/>
        <w:numPr>
          <w:ilvl w:val="0"/>
          <w:numId w:val="16"/>
        </w:numPr>
        <w:rPr>
          <w:rFonts w:cs="Arial"/>
        </w:rPr>
      </w:pPr>
      <w:r w:rsidRPr="0061663B">
        <w:rPr>
          <w:rFonts w:cs="Arial"/>
        </w:rPr>
        <w:t xml:space="preserve">Talk quietly </w:t>
      </w:r>
      <w:r w:rsidR="006A7F66" w:rsidRPr="0061663B">
        <w:rPr>
          <w:rFonts w:cs="Arial"/>
        </w:rPr>
        <w:t xml:space="preserve">during </w:t>
      </w:r>
      <w:r w:rsidR="00CA7699" w:rsidRPr="0061663B">
        <w:rPr>
          <w:rFonts w:cs="Arial"/>
        </w:rPr>
        <w:t>meals.</w:t>
      </w:r>
      <w:r w:rsidR="006A7F66" w:rsidRPr="0061663B">
        <w:rPr>
          <w:rFonts w:cs="Arial"/>
        </w:rPr>
        <w:t xml:space="preserve"> </w:t>
      </w:r>
    </w:p>
    <w:p w14:paraId="0269D7CC" w14:textId="4E9756D5" w:rsidR="00985677" w:rsidRPr="0061663B" w:rsidRDefault="006A7F66" w:rsidP="004F114F">
      <w:pPr>
        <w:pStyle w:val="ListParagraph"/>
        <w:numPr>
          <w:ilvl w:val="0"/>
          <w:numId w:val="16"/>
        </w:numPr>
        <w:rPr>
          <w:rFonts w:cs="Arial"/>
        </w:rPr>
      </w:pPr>
      <w:r w:rsidRPr="0061663B">
        <w:rPr>
          <w:rFonts w:cs="Arial"/>
        </w:rPr>
        <w:t xml:space="preserve">Raise their hand if they need </w:t>
      </w:r>
      <w:r w:rsidR="00CA7699" w:rsidRPr="0061663B">
        <w:rPr>
          <w:rFonts w:cs="Arial"/>
        </w:rPr>
        <w:t>assistance.</w:t>
      </w:r>
      <w:r w:rsidRPr="0061663B">
        <w:rPr>
          <w:rFonts w:cs="Arial"/>
        </w:rPr>
        <w:t xml:space="preserve"> </w:t>
      </w:r>
    </w:p>
    <w:p w14:paraId="61C0CD6A" w14:textId="552367D8" w:rsidR="006A7F66" w:rsidRPr="0061663B" w:rsidRDefault="00097D22" w:rsidP="004F114F">
      <w:pPr>
        <w:pStyle w:val="ListParagraph"/>
        <w:numPr>
          <w:ilvl w:val="0"/>
          <w:numId w:val="16"/>
        </w:numPr>
        <w:rPr>
          <w:rFonts w:cs="Arial"/>
        </w:rPr>
      </w:pPr>
      <w:r w:rsidRPr="0061663B">
        <w:rPr>
          <w:rFonts w:cs="Arial"/>
        </w:rPr>
        <w:t>Waiting</w:t>
      </w:r>
      <w:r w:rsidR="006A7F66" w:rsidRPr="0061663B">
        <w:rPr>
          <w:rFonts w:cs="Arial"/>
        </w:rPr>
        <w:t xml:space="preserve"> to be dismissed by a staff member</w:t>
      </w:r>
    </w:p>
    <w:p w14:paraId="0B4BC12D" w14:textId="77777777" w:rsidR="00392435" w:rsidRPr="0061663B" w:rsidRDefault="006A7F66" w:rsidP="004F114F">
      <w:pPr>
        <w:pStyle w:val="ListParagraph"/>
        <w:numPr>
          <w:ilvl w:val="0"/>
          <w:numId w:val="16"/>
        </w:numPr>
        <w:rPr>
          <w:rFonts w:cs="Arial"/>
        </w:rPr>
      </w:pPr>
      <w:r w:rsidRPr="0061663B">
        <w:rPr>
          <w:rFonts w:cs="Arial"/>
        </w:rPr>
        <w:t>Always follow school rules.</w:t>
      </w:r>
    </w:p>
    <w:p w14:paraId="3C9544B5" w14:textId="743E84EE" w:rsidR="006A7F66" w:rsidRPr="0061663B" w:rsidRDefault="006A7F66" w:rsidP="00392435">
      <w:pPr>
        <w:rPr>
          <w:rFonts w:cs="Arial"/>
        </w:rPr>
      </w:pPr>
      <w:r w:rsidRPr="0061663B">
        <w:rPr>
          <w:rFonts w:cs="Arial"/>
        </w:rPr>
        <w:t xml:space="preserve">If a student engages in inappropriate behaviors, the school discipline process will be enforced. </w:t>
      </w:r>
    </w:p>
    <w:p w14:paraId="33540908" w14:textId="11D6968F" w:rsidR="0061544C" w:rsidRPr="0061663B" w:rsidRDefault="006A7F66" w:rsidP="27D93E8B">
      <w:pPr>
        <w:rPr>
          <w:rFonts w:cs="Arial"/>
        </w:rPr>
      </w:pPr>
      <w:r w:rsidRPr="0061663B">
        <w:rPr>
          <w:rFonts w:cs="Arial"/>
        </w:rPr>
        <w:t xml:space="preserve">In </w:t>
      </w:r>
      <w:r w:rsidR="004A40D6" w:rsidRPr="0061663B">
        <w:rPr>
          <w:rFonts w:cs="Arial"/>
        </w:rPr>
        <w:t>addition,</w:t>
      </w:r>
      <w:r w:rsidR="291E1CED" w:rsidRPr="0061663B">
        <w:rPr>
          <w:rFonts w:cs="Arial"/>
        </w:rPr>
        <w:t xml:space="preserve"> </w:t>
      </w:r>
      <w:r w:rsidR="291E1CED" w:rsidRPr="0061663B">
        <w:rPr>
          <w:rFonts w:cs="Arial"/>
          <w:b/>
          <w:bCs/>
        </w:rPr>
        <w:t>n</w:t>
      </w:r>
      <w:r w:rsidRPr="0061663B">
        <w:rPr>
          <w:rFonts w:cs="Arial"/>
          <w:b/>
          <w:bCs/>
        </w:rPr>
        <w:t xml:space="preserve">o unhealthy </w:t>
      </w:r>
      <w:r w:rsidR="007746C0" w:rsidRPr="0061663B">
        <w:rPr>
          <w:rFonts w:cs="Arial"/>
          <w:b/>
          <w:bCs/>
        </w:rPr>
        <w:t>food</w:t>
      </w:r>
      <w:r w:rsidRPr="0061663B">
        <w:rPr>
          <w:rFonts w:cs="Arial"/>
          <w:b/>
          <w:bCs/>
        </w:rPr>
        <w:t xml:space="preserve"> will be allowed in the </w:t>
      </w:r>
      <w:r w:rsidR="7920EC09" w:rsidRPr="0061663B">
        <w:rPr>
          <w:rFonts w:cs="Arial"/>
          <w:b/>
          <w:bCs/>
        </w:rPr>
        <w:t>school building</w:t>
      </w:r>
      <w:r w:rsidRPr="0061663B">
        <w:rPr>
          <w:rFonts w:cs="Arial"/>
          <w:b/>
          <w:bCs/>
        </w:rPr>
        <w:t xml:space="preserve">. </w:t>
      </w:r>
      <w:r w:rsidRPr="0061663B">
        <w:rPr>
          <w:rFonts w:cs="Arial"/>
        </w:rPr>
        <w:t>This includes fast food, sport/energy drinks, soda, chips/Takis and candy b</w:t>
      </w:r>
      <w:r w:rsidR="45752322" w:rsidRPr="0061663B">
        <w:rPr>
          <w:rFonts w:cs="Arial"/>
        </w:rPr>
        <w:t>efore,</w:t>
      </w:r>
      <w:r w:rsidRPr="0061663B">
        <w:rPr>
          <w:rFonts w:cs="Arial"/>
        </w:rPr>
        <w:t xml:space="preserve"> during</w:t>
      </w:r>
      <w:r w:rsidR="5BC9A6E1" w:rsidRPr="0061663B">
        <w:rPr>
          <w:rFonts w:cs="Arial"/>
        </w:rPr>
        <w:t>,</w:t>
      </w:r>
      <w:r w:rsidRPr="0061663B">
        <w:rPr>
          <w:rFonts w:cs="Arial"/>
        </w:rPr>
        <w:t xml:space="preserve"> and after school. </w:t>
      </w:r>
      <w:r w:rsidR="0040744E">
        <w:rPr>
          <w:rFonts w:cs="Arial"/>
        </w:rPr>
        <w:t>Th</w:t>
      </w:r>
      <w:r w:rsidR="007746C0">
        <w:rPr>
          <w:rFonts w:cs="Arial"/>
        </w:rPr>
        <w:t>ese items are going to be confiscated by staff and given back to the students at the end of the day.</w:t>
      </w:r>
    </w:p>
    <w:p w14:paraId="0EFB07A9" w14:textId="7DF7BC45" w:rsidR="27D93E8B" w:rsidRPr="0061663B" w:rsidRDefault="27D93E8B">
      <w:r w:rsidRPr="0061663B">
        <w:br w:type="page"/>
      </w:r>
    </w:p>
    <w:p w14:paraId="0664A579" w14:textId="7A93E31F" w:rsidR="0099639B" w:rsidRPr="0061663B" w:rsidRDefault="0099639B" w:rsidP="27D93E8B">
      <w:pPr>
        <w:pStyle w:val="Heading1"/>
        <w:spacing w:before="120" w:after="120"/>
        <w:rPr>
          <w:rFonts w:cs="Arial"/>
        </w:rPr>
      </w:pPr>
      <w:bookmarkStart w:id="51" w:name="_Student_Uniform_Policy"/>
      <w:bookmarkStart w:id="52" w:name="_Toc204757551"/>
      <w:bookmarkEnd w:id="51"/>
      <w:r w:rsidRPr="0061663B">
        <w:rPr>
          <w:rFonts w:cs="Arial"/>
        </w:rPr>
        <w:t>Student Uniform Policy</w:t>
      </w:r>
      <w:bookmarkEnd w:id="52"/>
    </w:p>
    <w:p w14:paraId="0B7AA591" w14:textId="0DB642CB" w:rsidR="00392435" w:rsidRPr="0061663B" w:rsidRDefault="00392435" w:rsidP="0061663B">
      <w:pPr>
        <w:pStyle w:val="Heading2"/>
      </w:pPr>
      <w:bookmarkStart w:id="53" w:name="_Toc204757552"/>
      <w:r w:rsidRPr="0061663B">
        <w:t>Uniform Day Policy</w:t>
      </w:r>
      <w:bookmarkEnd w:id="53"/>
    </w:p>
    <w:p w14:paraId="73161B64" w14:textId="01072962" w:rsidR="00392435" w:rsidRPr="0061663B" w:rsidRDefault="00392435" w:rsidP="007746C0">
      <w:pPr>
        <w:spacing w:after="0" w:line="240" w:lineRule="auto"/>
      </w:pPr>
      <w:r w:rsidRPr="0061663B">
        <w:t xml:space="preserve">Students must attend school in the appropriate uniform on regularly scheduled uniform days. This includes fleeces, cardigans, and vests on cold weather days. Students that come to school without their appropriate uniform are considered in violation of this policy. Parents will </w:t>
      </w:r>
      <w:r w:rsidR="007746C0">
        <w:t xml:space="preserve">be </w:t>
      </w:r>
      <w:r w:rsidR="007746C0" w:rsidRPr="0061663B">
        <w:t>contact</w:t>
      </w:r>
      <w:r w:rsidR="007746C0">
        <w:t>ed</w:t>
      </w:r>
      <w:r w:rsidRPr="0061663B">
        <w:t xml:space="preserve"> and required to bring a uniform for their child. Repeated offense may result in the loss of the privilege to participate in non-uniform/jeans days.</w:t>
      </w:r>
    </w:p>
    <w:tbl>
      <w:tblPr>
        <w:tblStyle w:val="TableGrid"/>
        <w:tblW w:w="10800" w:type="dxa"/>
        <w:tblInd w:w="-815" w:type="dxa"/>
        <w:tblLook w:val="06A0" w:firstRow="1" w:lastRow="0" w:firstColumn="1" w:lastColumn="0" w:noHBand="1" w:noVBand="1"/>
      </w:tblPr>
      <w:tblGrid>
        <w:gridCol w:w="5400"/>
        <w:gridCol w:w="5400"/>
      </w:tblGrid>
      <w:tr w:rsidR="00DB2F95" w:rsidRPr="0061663B" w14:paraId="2097F064" w14:textId="77777777" w:rsidTr="00B6547A">
        <w:trPr>
          <w:trHeight w:val="4958"/>
        </w:trPr>
        <w:tc>
          <w:tcPr>
            <w:tcW w:w="5400" w:type="dxa"/>
          </w:tcPr>
          <w:p w14:paraId="401FE6FF" w14:textId="40438B2B" w:rsidR="4334DCF7" w:rsidRPr="0061663B" w:rsidRDefault="4334DCF7" w:rsidP="00B6547A">
            <w:pPr>
              <w:jc w:val="center"/>
            </w:pPr>
            <w:r w:rsidRPr="0061663B">
              <w:rPr>
                <w:b/>
                <w:bCs/>
                <w:u w:val="single"/>
              </w:rPr>
              <w:t>BOYS</w:t>
            </w:r>
          </w:p>
          <w:p w14:paraId="33993861" w14:textId="3E4C1745"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Red collared shirt (all grades)</w:t>
            </w:r>
          </w:p>
          <w:p w14:paraId="04AC2E79" w14:textId="31E7F366"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uniform pants</w:t>
            </w:r>
          </w:p>
          <w:p w14:paraId="12A3AEE1" w14:textId="3D5DCEF8" w:rsidR="4334DCF7" w:rsidRPr="0061663B" w:rsidRDefault="002779C2" w:rsidP="00B6547A">
            <w:pPr>
              <w:pStyle w:val="ListParagraph"/>
              <w:numPr>
                <w:ilvl w:val="0"/>
                <w:numId w:val="1"/>
              </w:numPr>
              <w:rPr>
                <w:rFonts w:eastAsia="Calibri"/>
                <w:b/>
                <w:szCs w:val="24"/>
                <w:u w:val="single"/>
              </w:rPr>
            </w:pPr>
            <w:r>
              <w:rPr>
                <w:rFonts w:eastAsia="Calibri"/>
                <w:szCs w:val="24"/>
              </w:rPr>
              <w:t xml:space="preserve">Mostly (75% or more) black </w:t>
            </w:r>
            <w:r w:rsidR="4334DCF7" w:rsidRPr="0061663B">
              <w:rPr>
                <w:rFonts w:eastAsia="Calibri"/>
                <w:szCs w:val="24"/>
              </w:rPr>
              <w:t>shoes</w:t>
            </w:r>
          </w:p>
          <w:p w14:paraId="153FC05A" w14:textId="1B5690F8"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or black socks</w:t>
            </w:r>
          </w:p>
          <w:p w14:paraId="631BBFE5" w14:textId="230845EF"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Fleece jacket with school insignia (optional for colder weather)</w:t>
            </w:r>
          </w:p>
          <w:p w14:paraId="257C9173" w14:textId="0523D7D4"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vest with school insignia (optional for colder weather)</w:t>
            </w:r>
          </w:p>
          <w:p w14:paraId="16952921" w14:textId="77777777"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sweater with school insignia (optional for colder weather)</w:t>
            </w:r>
          </w:p>
          <w:p w14:paraId="483A713F" w14:textId="0499D4DF" w:rsidR="00572A64" w:rsidRPr="0061663B" w:rsidRDefault="00572A64" w:rsidP="00B6547A">
            <w:pPr>
              <w:pStyle w:val="ListParagraph"/>
              <w:numPr>
                <w:ilvl w:val="0"/>
                <w:numId w:val="1"/>
              </w:numPr>
              <w:rPr>
                <w:rFonts w:eastAsia="Calibri"/>
                <w:b/>
                <w:szCs w:val="24"/>
                <w:u w:val="single"/>
              </w:rPr>
            </w:pPr>
            <w:r w:rsidRPr="0061663B">
              <w:rPr>
                <w:rFonts w:eastAsia="Calibri"/>
                <w:szCs w:val="24"/>
              </w:rPr>
              <w:t>Navy blue crewneck sweatshirt (optional for colder weather)</w:t>
            </w:r>
          </w:p>
        </w:tc>
        <w:tc>
          <w:tcPr>
            <w:tcW w:w="5400" w:type="dxa"/>
          </w:tcPr>
          <w:p w14:paraId="7169D9D0" w14:textId="21CC20C7" w:rsidR="4334DCF7" w:rsidRPr="0061663B" w:rsidRDefault="4334DCF7" w:rsidP="00B6547A">
            <w:pPr>
              <w:jc w:val="center"/>
              <w:rPr>
                <w:b/>
                <w:bCs/>
                <w:u w:val="single"/>
              </w:rPr>
            </w:pPr>
            <w:r w:rsidRPr="0061663B">
              <w:rPr>
                <w:b/>
                <w:bCs/>
                <w:u w:val="single"/>
              </w:rPr>
              <w:t>GIRLS</w:t>
            </w:r>
          </w:p>
          <w:p w14:paraId="2554036B" w14:textId="3E4C1745"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Red collared shirt (all grades)</w:t>
            </w:r>
          </w:p>
          <w:p w14:paraId="1CE9F73C" w14:textId="31E7F366"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uniform pants</w:t>
            </w:r>
          </w:p>
          <w:p w14:paraId="5E9B655E" w14:textId="4B797C00"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uniform skirt or jumper (optional)</w:t>
            </w:r>
          </w:p>
          <w:p w14:paraId="3F80549E" w14:textId="3F600A76" w:rsidR="4334DCF7" w:rsidRPr="002779C2" w:rsidRDefault="002779C2" w:rsidP="00B6547A">
            <w:pPr>
              <w:pStyle w:val="ListParagraph"/>
              <w:numPr>
                <w:ilvl w:val="0"/>
                <w:numId w:val="1"/>
              </w:numPr>
              <w:rPr>
                <w:rFonts w:eastAsia="Calibri"/>
                <w:b/>
                <w:szCs w:val="24"/>
                <w:u w:val="single"/>
              </w:rPr>
            </w:pPr>
            <w:r>
              <w:rPr>
                <w:rFonts w:eastAsia="Calibri"/>
                <w:szCs w:val="24"/>
              </w:rPr>
              <w:t xml:space="preserve">Mostly (75% or more) black </w:t>
            </w:r>
            <w:r w:rsidRPr="0061663B">
              <w:rPr>
                <w:rFonts w:eastAsia="Calibri"/>
                <w:szCs w:val="24"/>
              </w:rPr>
              <w:t>shoes</w:t>
            </w:r>
          </w:p>
          <w:p w14:paraId="62745A29" w14:textId="1B5690F8"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or black socks</w:t>
            </w:r>
          </w:p>
          <w:p w14:paraId="2F2B89C1" w14:textId="531ECEF7"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or black tights or leggings under skirt or jumper only</w:t>
            </w:r>
          </w:p>
          <w:p w14:paraId="14CC4D25" w14:textId="230845EF"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Fleece jacket with school insignia (optional for colder weather)</w:t>
            </w:r>
          </w:p>
          <w:p w14:paraId="67A53454" w14:textId="0523D7D4"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vest with school insignia (optional for colder weather)</w:t>
            </w:r>
          </w:p>
          <w:p w14:paraId="2F53A017" w14:textId="53EEDACF" w:rsidR="4334DCF7" w:rsidRPr="0061663B" w:rsidRDefault="4334DCF7" w:rsidP="00B6547A">
            <w:pPr>
              <w:pStyle w:val="ListParagraph"/>
              <w:numPr>
                <w:ilvl w:val="0"/>
                <w:numId w:val="1"/>
              </w:numPr>
              <w:rPr>
                <w:rFonts w:eastAsia="Calibri"/>
                <w:b/>
                <w:szCs w:val="24"/>
                <w:u w:val="single"/>
              </w:rPr>
            </w:pPr>
            <w:r w:rsidRPr="0061663B">
              <w:rPr>
                <w:rFonts w:eastAsia="Calibri"/>
                <w:szCs w:val="24"/>
              </w:rPr>
              <w:t>Navy blue sweater with school insignia (optional for colder weather)</w:t>
            </w:r>
          </w:p>
          <w:p w14:paraId="35341357" w14:textId="571BD400" w:rsidR="00DB2F95" w:rsidRPr="0061663B" w:rsidRDefault="00572A64" w:rsidP="00B6547A">
            <w:pPr>
              <w:pStyle w:val="ListParagraph"/>
              <w:numPr>
                <w:ilvl w:val="0"/>
                <w:numId w:val="1"/>
              </w:numPr>
              <w:rPr>
                <w:b/>
                <w:bCs/>
                <w:u w:val="single"/>
              </w:rPr>
            </w:pPr>
            <w:r w:rsidRPr="0061663B">
              <w:rPr>
                <w:rFonts w:eastAsia="Calibri"/>
                <w:szCs w:val="24"/>
              </w:rPr>
              <w:t>Navy blue crewneck sweatshirt (optional for colder weather)</w:t>
            </w:r>
          </w:p>
        </w:tc>
      </w:tr>
      <w:tr w:rsidR="00DB2F95" w:rsidRPr="0061663B" w14:paraId="54F8BA24" w14:textId="77777777" w:rsidTr="00B6547A">
        <w:trPr>
          <w:trHeight w:val="300"/>
        </w:trPr>
        <w:tc>
          <w:tcPr>
            <w:tcW w:w="5400" w:type="dxa"/>
          </w:tcPr>
          <w:p w14:paraId="79929F2C" w14:textId="3AB381F4" w:rsidR="4334DCF7" w:rsidRPr="0061663B" w:rsidRDefault="4334DCF7" w:rsidP="00B6547A">
            <w:pPr>
              <w:jc w:val="center"/>
            </w:pPr>
            <w:r w:rsidRPr="0061663B">
              <w:rPr>
                <w:b/>
                <w:bCs/>
                <w:u w:val="single"/>
              </w:rPr>
              <w:t>P</w:t>
            </w:r>
            <w:r w:rsidR="007B5DA2">
              <w:rPr>
                <w:b/>
                <w:bCs/>
                <w:u w:val="single"/>
              </w:rPr>
              <w:t>H</w:t>
            </w:r>
            <w:r w:rsidRPr="0061663B">
              <w:rPr>
                <w:b/>
                <w:bCs/>
                <w:u w:val="single"/>
              </w:rPr>
              <w:t>YSICAL EDUCATION</w:t>
            </w:r>
          </w:p>
          <w:p w14:paraId="472FEEEA" w14:textId="6D7F5D5F" w:rsidR="4334DCF7" w:rsidRPr="0061663B" w:rsidRDefault="4334DCF7" w:rsidP="00B6547A">
            <w:pPr>
              <w:jc w:val="center"/>
              <w:rPr>
                <w:b/>
                <w:bCs/>
                <w:u w:val="single"/>
              </w:rPr>
            </w:pPr>
            <w:r w:rsidRPr="0061663B">
              <w:rPr>
                <w:b/>
                <w:bCs/>
              </w:rPr>
              <w:t>(Only to be worn on gym days!)</w:t>
            </w:r>
          </w:p>
          <w:p w14:paraId="57BAD818" w14:textId="645AB1FF" w:rsidR="4334DCF7" w:rsidRPr="0061663B" w:rsidRDefault="4334DCF7" w:rsidP="00B6547A">
            <w:pPr>
              <w:pStyle w:val="ListParagraph"/>
              <w:numPr>
                <w:ilvl w:val="0"/>
                <w:numId w:val="3"/>
              </w:numPr>
              <w:rPr>
                <w:rFonts w:eastAsia="Calibri"/>
                <w:szCs w:val="24"/>
              </w:rPr>
            </w:pPr>
            <w:r w:rsidRPr="0061663B">
              <w:rPr>
                <w:rFonts w:eastAsia="Calibri"/>
                <w:szCs w:val="24"/>
              </w:rPr>
              <w:t>Physical education t-shirt (purchased from school)</w:t>
            </w:r>
          </w:p>
          <w:p w14:paraId="56123819" w14:textId="5F47C27D" w:rsidR="4334DCF7" w:rsidRPr="0061663B" w:rsidRDefault="4334DCF7" w:rsidP="00B6547A">
            <w:pPr>
              <w:pStyle w:val="ListParagraph"/>
              <w:numPr>
                <w:ilvl w:val="0"/>
                <w:numId w:val="3"/>
              </w:numPr>
              <w:rPr>
                <w:rFonts w:eastAsia="Calibri"/>
                <w:szCs w:val="24"/>
              </w:rPr>
            </w:pPr>
            <w:r w:rsidRPr="0061663B">
              <w:rPr>
                <w:rFonts w:eastAsia="Calibri"/>
                <w:szCs w:val="24"/>
              </w:rPr>
              <w:t>Navy blue uniform pants OR navy blue or black jogging pants with no writings or markings</w:t>
            </w:r>
          </w:p>
          <w:p w14:paraId="5A1B5C1F" w14:textId="22FA5F66" w:rsidR="4334DCF7" w:rsidRPr="0061663B" w:rsidRDefault="002779C2" w:rsidP="00B6547A">
            <w:pPr>
              <w:pStyle w:val="ListParagraph"/>
              <w:numPr>
                <w:ilvl w:val="0"/>
                <w:numId w:val="3"/>
              </w:numPr>
              <w:rPr>
                <w:rFonts w:eastAsia="Calibri"/>
                <w:szCs w:val="24"/>
              </w:rPr>
            </w:pPr>
            <w:r>
              <w:rPr>
                <w:rFonts w:eastAsia="Calibri"/>
                <w:szCs w:val="24"/>
              </w:rPr>
              <w:t>Mostly (75% or more)</w:t>
            </w:r>
            <w:r w:rsidR="00572A64" w:rsidRPr="0061663B">
              <w:rPr>
                <w:rFonts w:eastAsia="Calibri"/>
                <w:szCs w:val="24"/>
              </w:rPr>
              <w:t xml:space="preserve"> black a</w:t>
            </w:r>
            <w:r w:rsidR="4334DCF7" w:rsidRPr="0061663B">
              <w:rPr>
                <w:rFonts w:eastAsia="Calibri"/>
                <w:szCs w:val="24"/>
              </w:rPr>
              <w:t>thletic/tennis shoes</w:t>
            </w:r>
          </w:p>
        </w:tc>
        <w:tc>
          <w:tcPr>
            <w:tcW w:w="5400" w:type="dxa"/>
          </w:tcPr>
          <w:p w14:paraId="0CEC4647" w14:textId="3FE11C85" w:rsidR="00DB2F95" w:rsidRPr="0061663B" w:rsidRDefault="00DB2F95" w:rsidP="00B6547A">
            <w:pPr>
              <w:jc w:val="center"/>
              <w:rPr>
                <w:b/>
                <w:bCs/>
                <w:u w:val="single"/>
              </w:rPr>
            </w:pPr>
          </w:p>
          <w:p w14:paraId="027CB4C3" w14:textId="1EF061BD" w:rsidR="4334DCF7" w:rsidRPr="0061663B" w:rsidRDefault="4334DCF7" w:rsidP="00B6547A">
            <w:pPr>
              <w:jc w:val="center"/>
            </w:pPr>
            <w:r w:rsidRPr="0061663B">
              <w:rPr>
                <w:b/>
                <w:bCs/>
                <w:u w:val="single"/>
              </w:rPr>
              <w:t>COLD WEATHER</w:t>
            </w:r>
          </w:p>
          <w:p w14:paraId="13416AC4" w14:textId="33D39887" w:rsidR="4334DCF7" w:rsidRPr="0061663B" w:rsidRDefault="4334DCF7" w:rsidP="00B6547A">
            <w:pPr>
              <w:jc w:val="center"/>
              <w:rPr>
                <w:b/>
                <w:bCs/>
                <w:u w:val="single"/>
              </w:rPr>
            </w:pPr>
            <w:r w:rsidRPr="0061663B">
              <w:t>Please provide an appropriate jacket, hat, scarf, boots, and mittens/gloves for colder weather. All students will have outdoor recess</w:t>
            </w:r>
            <w:r w:rsidR="00572A64" w:rsidRPr="0061663B">
              <w:t xml:space="preserve"> as </w:t>
            </w:r>
            <w:r w:rsidR="00CA7699" w:rsidRPr="0061663B">
              <w:t>the weather</w:t>
            </w:r>
            <w:r w:rsidR="00572A64" w:rsidRPr="0061663B">
              <w:t xml:space="preserve"> permits</w:t>
            </w:r>
            <w:r w:rsidRPr="0061663B">
              <w:t>.</w:t>
            </w:r>
          </w:p>
          <w:p w14:paraId="5AF682A8" w14:textId="25B64373" w:rsidR="00DB2F95" w:rsidRPr="0061663B" w:rsidRDefault="00DB2F95" w:rsidP="00B6547A">
            <w:pPr>
              <w:jc w:val="center"/>
            </w:pPr>
          </w:p>
        </w:tc>
      </w:tr>
      <w:tr w:rsidR="00DB2F95" w:rsidRPr="0061663B" w14:paraId="037638EF" w14:textId="77777777" w:rsidTr="00B6547A">
        <w:trPr>
          <w:trHeight w:val="300"/>
        </w:trPr>
        <w:tc>
          <w:tcPr>
            <w:tcW w:w="10800" w:type="dxa"/>
            <w:gridSpan w:val="2"/>
          </w:tcPr>
          <w:p w14:paraId="29906E53" w14:textId="6C605BD3" w:rsidR="4334DCF7" w:rsidRPr="0061663B" w:rsidRDefault="4334DCF7" w:rsidP="00B6547A">
            <w:pPr>
              <w:jc w:val="center"/>
            </w:pPr>
            <w:r w:rsidRPr="0061663B">
              <w:rPr>
                <w:b/>
                <w:bCs/>
                <w:u w:val="single"/>
              </w:rPr>
              <w:t>ALL STUDENTS</w:t>
            </w:r>
          </w:p>
          <w:p w14:paraId="235BBF5D" w14:textId="104A8205" w:rsidR="4334DCF7" w:rsidRPr="0061663B" w:rsidRDefault="4334DCF7" w:rsidP="00B6547A">
            <w:pPr>
              <w:pStyle w:val="ListParagraph"/>
              <w:numPr>
                <w:ilvl w:val="0"/>
                <w:numId w:val="2"/>
              </w:numPr>
              <w:rPr>
                <w:rFonts w:eastAsia="Calibri"/>
                <w:szCs w:val="24"/>
              </w:rPr>
            </w:pPr>
            <w:r w:rsidRPr="0061663B">
              <w:rPr>
                <w:rFonts w:eastAsia="Calibri"/>
                <w:szCs w:val="24"/>
              </w:rPr>
              <w:t xml:space="preserve">Shorts are not </w:t>
            </w:r>
            <w:r w:rsidR="00CA7699" w:rsidRPr="0061663B">
              <w:rPr>
                <w:rFonts w:eastAsia="Calibri"/>
                <w:szCs w:val="24"/>
              </w:rPr>
              <w:t>permitted.</w:t>
            </w:r>
          </w:p>
          <w:p w14:paraId="1D247567" w14:textId="0A5A233F" w:rsidR="4334DCF7" w:rsidRPr="0061663B" w:rsidRDefault="4334DCF7" w:rsidP="00B6547A">
            <w:pPr>
              <w:pStyle w:val="ListParagraph"/>
              <w:numPr>
                <w:ilvl w:val="0"/>
                <w:numId w:val="2"/>
              </w:numPr>
              <w:rPr>
                <w:rFonts w:eastAsia="Calibri"/>
                <w:szCs w:val="24"/>
              </w:rPr>
            </w:pPr>
            <w:r w:rsidRPr="0061663B">
              <w:rPr>
                <w:rFonts w:eastAsia="Calibri"/>
                <w:szCs w:val="24"/>
              </w:rPr>
              <w:t xml:space="preserve">Skinny pants or jeans are not </w:t>
            </w:r>
            <w:r w:rsidR="00CA7699" w:rsidRPr="0061663B">
              <w:rPr>
                <w:rFonts w:eastAsia="Calibri"/>
                <w:szCs w:val="24"/>
              </w:rPr>
              <w:t>permitted.</w:t>
            </w:r>
          </w:p>
          <w:p w14:paraId="0F894B87" w14:textId="51C6C230" w:rsidR="4334DCF7" w:rsidRPr="0061663B" w:rsidRDefault="4334DCF7" w:rsidP="00B6547A">
            <w:pPr>
              <w:pStyle w:val="ListParagraph"/>
              <w:numPr>
                <w:ilvl w:val="0"/>
                <w:numId w:val="2"/>
              </w:numPr>
              <w:rPr>
                <w:rFonts w:eastAsia="Calibri"/>
                <w:szCs w:val="24"/>
              </w:rPr>
            </w:pPr>
            <w:r w:rsidRPr="0061663B">
              <w:rPr>
                <w:rFonts w:eastAsia="Calibri"/>
                <w:szCs w:val="24"/>
              </w:rPr>
              <w:t xml:space="preserve">Facial piercings must be covered or </w:t>
            </w:r>
            <w:r w:rsidR="00CA7699" w:rsidRPr="0061663B">
              <w:rPr>
                <w:rFonts w:eastAsia="Calibri"/>
                <w:szCs w:val="24"/>
              </w:rPr>
              <w:t>removed.</w:t>
            </w:r>
          </w:p>
          <w:p w14:paraId="09C4F862" w14:textId="059FD912" w:rsidR="4334DCF7" w:rsidRPr="0061663B" w:rsidRDefault="4334DCF7" w:rsidP="00B6547A">
            <w:pPr>
              <w:pStyle w:val="ListParagraph"/>
              <w:numPr>
                <w:ilvl w:val="0"/>
                <w:numId w:val="2"/>
              </w:numPr>
              <w:rPr>
                <w:rFonts w:eastAsia="Calibri"/>
                <w:szCs w:val="24"/>
              </w:rPr>
            </w:pPr>
            <w:r w:rsidRPr="0061663B">
              <w:rPr>
                <w:rFonts w:eastAsia="Calibri"/>
                <w:szCs w:val="24"/>
              </w:rPr>
              <w:t>Only light make up permitted</w:t>
            </w:r>
            <w:r w:rsidR="002779C2">
              <w:rPr>
                <w:rFonts w:eastAsia="Calibri"/>
                <w:szCs w:val="24"/>
              </w:rPr>
              <w:t xml:space="preserve">, no acrylic nails are </w:t>
            </w:r>
            <w:r w:rsidR="00CA7699">
              <w:rPr>
                <w:rFonts w:eastAsia="Calibri"/>
                <w:szCs w:val="24"/>
              </w:rPr>
              <w:t>allowed.</w:t>
            </w:r>
          </w:p>
          <w:p w14:paraId="1CA16571" w14:textId="61275828" w:rsidR="4334DCF7" w:rsidRPr="0061663B" w:rsidRDefault="4334DCF7" w:rsidP="00B6547A">
            <w:pPr>
              <w:pStyle w:val="ListParagraph"/>
              <w:numPr>
                <w:ilvl w:val="0"/>
                <w:numId w:val="2"/>
              </w:numPr>
              <w:rPr>
                <w:rFonts w:eastAsia="Calibri"/>
                <w:szCs w:val="24"/>
              </w:rPr>
            </w:pPr>
            <w:r w:rsidRPr="0061663B">
              <w:rPr>
                <w:rFonts w:eastAsia="Calibri"/>
                <w:szCs w:val="24"/>
              </w:rPr>
              <w:t xml:space="preserve">Hoodies, caps/hats, or bandanas are not </w:t>
            </w:r>
            <w:r w:rsidR="00CA7699" w:rsidRPr="0061663B">
              <w:rPr>
                <w:rFonts w:eastAsia="Calibri"/>
                <w:szCs w:val="24"/>
              </w:rPr>
              <w:t>permitted.</w:t>
            </w:r>
          </w:p>
          <w:p w14:paraId="2D92A3C8" w14:textId="2687B322" w:rsidR="4334DCF7" w:rsidRPr="0061663B" w:rsidRDefault="4334DCF7" w:rsidP="00B6547A">
            <w:pPr>
              <w:pStyle w:val="ListParagraph"/>
              <w:numPr>
                <w:ilvl w:val="0"/>
                <w:numId w:val="2"/>
              </w:numPr>
              <w:rPr>
                <w:rFonts w:eastAsia="Calibri"/>
                <w:szCs w:val="24"/>
              </w:rPr>
            </w:pPr>
            <w:r w:rsidRPr="0061663B">
              <w:rPr>
                <w:rFonts w:eastAsia="Calibri"/>
                <w:szCs w:val="24"/>
              </w:rPr>
              <w:t xml:space="preserve">Pants cannot be rolled up and sagging or baggy pants are not </w:t>
            </w:r>
            <w:r w:rsidR="00CA7699" w:rsidRPr="0061663B">
              <w:rPr>
                <w:rFonts w:eastAsia="Calibri"/>
                <w:szCs w:val="24"/>
              </w:rPr>
              <w:t>allowed.</w:t>
            </w:r>
          </w:p>
          <w:p w14:paraId="15248DD3" w14:textId="547AF790" w:rsidR="4334DCF7" w:rsidRPr="0061663B" w:rsidRDefault="4334DCF7" w:rsidP="00B6547A">
            <w:pPr>
              <w:pStyle w:val="ListParagraph"/>
              <w:numPr>
                <w:ilvl w:val="0"/>
                <w:numId w:val="2"/>
              </w:numPr>
              <w:rPr>
                <w:rFonts w:eastAsia="Calibri"/>
                <w:szCs w:val="24"/>
              </w:rPr>
            </w:pPr>
            <w:r w:rsidRPr="0061663B">
              <w:rPr>
                <w:rFonts w:eastAsia="Calibri"/>
                <w:szCs w:val="24"/>
              </w:rPr>
              <w:t xml:space="preserve">Sandals, flip flops, </w:t>
            </w:r>
            <w:r w:rsidR="00097D22" w:rsidRPr="0061663B">
              <w:rPr>
                <w:rFonts w:eastAsia="Calibri"/>
                <w:szCs w:val="24"/>
              </w:rPr>
              <w:t>open-toed</w:t>
            </w:r>
            <w:r w:rsidRPr="0061663B">
              <w:rPr>
                <w:rFonts w:eastAsia="Calibri"/>
                <w:szCs w:val="24"/>
              </w:rPr>
              <w:t xml:space="preserve"> shoes, or high heels are not </w:t>
            </w:r>
            <w:r w:rsidR="00CA7699" w:rsidRPr="0061663B">
              <w:rPr>
                <w:rFonts w:eastAsia="Calibri"/>
                <w:szCs w:val="24"/>
              </w:rPr>
              <w:t>permitted.</w:t>
            </w:r>
          </w:p>
          <w:p w14:paraId="15D27F2B" w14:textId="4799565A" w:rsidR="4334DCF7" w:rsidRPr="0061663B" w:rsidRDefault="4334DCF7" w:rsidP="00B6547A">
            <w:pPr>
              <w:pStyle w:val="ListParagraph"/>
              <w:numPr>
                <w:ilvl w:val="0"/>
                <w:numId w:val="2"/>
              </w:numPr>
              <w:rPr>
                <w:rFonts w:eastAsia="Calibri"/>
                <w:szCs w:val="24"/>
              </w:rPr>
            </w:pPr>
            <w:r w:rsidRPr="0061663B">
              <w:rPr>
                <w:rFonts w:eastAsia="Calibri"/>
                <w:szCs w:val="24"/>
              </w:rPr>
              <w:t>Writing on skin is not permitted</w:t>
            </w:r>
          </w:p>
        </w:tc>
      </w:tr>
    </w:tbl>
    <w:p w14:paraId="62346682" w14:textId="79E049D4" w:rsidR="009B2E9F" w:rsidRPr="0061663B" w:rsidRDefault="009B2E9F" w:rsidP="00744740">
      <w:pPr>
        <w:pStyle w:val="Heading2"/>
        <w:rPr>
          <w:rFonts w:cs="Arial"/>
        </w:rPr>
      </w:pPr>
      <w:bookmarkStart w:id="54" w:name="_Toc204757553"/>
      <w:r w:rsidRPr="0061663B">
        <w:rPr>
          <w:rFonts w:cs="Arial"/>
        </w:rPr>
        <w:t>Non-Uniform Day Policy</w:t>
      </w:r>
      <w:bookmarkEnd w:id="54"/>
      <w:r w:rsidRPr="0061663B">
        <w:rPr>
          <w:rFonts w:cs="Arial"/>
        </w:rPr>
        <w:t xml:space="preserve"> </w:t>
      </w:r>
    </w:p>
    <w:p w14:paraId="0F4D6205" w14:textId="77777777" w:rsidR="009B2E9F" w:rsidRPr="0061663B" w:rsidRDefault="009B2E9F" w:rsidP="009B2E9F">
      <w:pPr>
        <w:rPr>
          <w:rFonts w:cs="Arial"/>
        </w:rPr>
      </w:pPr>
    </w:p>
    <w:p w14:paraId="26B616A9" w14:textId="6DD28A62" w:rsidR="009B2E9F" w:rsidRPr="0061663B" w:rsidRDefault="009B2E9F" w:rsidP="009B2E9F">
      <w:pPr>
        <w:rPr>
          <w:rFonts w:cs="Arial"/>
        </w:rPr>
      </w:pPr>
      <w:r w:rsidRPr="0061663B">
        <w:rPr>
          <w:rFonts w:cs="Arial"/>
        </w:rPr>
        <w:t>Occasionally, students will be permitted to be out of uniform</w:t>
      </w:r>
      <w:r w:rsidR="000A4842" w:rsidRPr="0061663B">
        <w:rPr>
          <w:rFonts w:cs="Arial"/>
        </w:rPr>
        <w:t xml:space="preserve">. </w:t>
      </w:r>
      <w:r w:rsidR="00890F4B" w:rsidRPr="0061663B">
        <w:rPr>
          <w:rFonts w:cs="Arial"/>
        </w:rPr>
        <w:t>These days may include field trips, fundraisers, or other special events</w:t>
      </w:r>
      <w:r w:rsidR="000A4842" w:rsidRPr="0061663B">
        <w:rPr>
          <w:rFonts w:cs="Arial"/>
        </w:rPr>
        <w:t xml:space="preserve">. </w:t>
      </w:r>
      <w:r w:rsidRPr="0061663B">
        <w:rPr>
          <w:rFonts w:cs="Arial"/>
        </w:rPr>
        <w:t xml:space="preserve">Parents will be informed in advance if students are able to participate in a </w:t>
      </w:r>
      <w:r w:rsidR="00097D22" w:rsidRPr="0061663B">
        <w:rPr>
          <w:rFonts w:cs="Arial"/>
        </w:rPr>
        <w:t>jean’s</w:t>
      </w:r>
      <w:r w:rsidRPr="0061663B">
        <w:rPr>
          <w:rFonts w:cs="Arial"/>
        </w:rPr>
        <w:t xml:space="preserve"> </w:t>
      </w:r>
      <w:r w:rsidR="00392435" w:rsidRPr="0061663B">
        <w:rPr>
          <w:rFonts w:cs="Arial"/>
        </w:rPr>
        <w:t>d</w:t>
      </w:r>
      <w:r w:rsidRPr="0061663B">
        <w:rPr>
          <w:rFonts w:cs="Arial"/>
        </w:rPr>
        <w:t xml:space="preserve">ay or </w:t>
      </w:r>
      <w:r w:rsidR="00392435" w:rsidRPr="0061663B">
        <w:rPr>
          <w:rFonts w:cs="Arial"/>
        </w:rPr>
        <w:t>a non-uniform day</w:t>
      </w:r>
      <w:r w:rsidR="000A4842" w:rsidRPr="0061663B">
        <w:rPr>
          <w:rFonts w:cs="Arial"/>
        </w:rPr>
        <w:t xml:space="preserve">. </w:t>
      </w:r>
      <w:r w:rsidRPr="0061663B">
        <w:rPr>
          <w:rFonts w:cs="Arial"/>
        </w:rPr>
        <w:t xml:space="preserve">On those days, students must adhere to </w:t>
      </w:r>
      <w:r w:rsidR="00523DF5" w:rsidRPr="0061663B">
        <w:rPr>
          <w:rFonts w:cs="Arial"/>
        </w:rPr>
        <w:t xml:space="preserve">the </w:t>
      </w:r>
      <w:r w:rsidRPr="0061663B">
        <w:rPr>
          <w:rFonts w:cs="Arial"/>
        </w:rPr>
        <w:t>dress code policy outlined below</w:t>
      </w:r>
      <w:r w:rsidR="000A4842" w:rsidRPr="0061663B">
        <w:rPr>
          <w:rFonts w:cs="Arial"/>
        </w:rPr>
        <w:t xml:space="preserve">. </w:t>
      </w:r>
      <w:r w:rsidRPr="0061663B">
        <w:rPr>
          <w:rFonts w:cs="Arial"/>
        </w:rPr>
        <w:t xml:space="preserve">If students are unable to participate in a </w:t>
      </w:r>
      <w:r w:rsidR="00097D22" w:rsidRPr="0061663B">
        <w:rPr>
          <w:rFonts w:cs="Arial"/>
        </w:rPr>
        <w:t>jean’s</w:t>
      </w:r>
      <w:r w:rsidRPr="0061663B">
        <w:rPr>
          <w:rFonts w:cs="Arial"/>
        </w:rPr>
        <w:t xml:space="preserve"> </w:t>
      </w:r>
      <w:r w:rsidR="00392435" w:rsidRPr="0061663B">
        <w:rPr>
          <w:rFonts w:cs="Arial"/>
        </w:rPr>
        <w:t>d</w:t>
      </w:r>
      <w:r w:rsidRPr="0061663B">
        <w:rPr>
          <w:rFonts w:cs="Arial"/>
        </w:rPr>
        <w:t>ay or a</w:t>
      </w:r>
      <w:r w:rsidR="00392435" w:rsidRPr="0061663B">
        <w:rPr>
          <w:rFonts w:cs="Arial"/>
        </w:rPr>
        <w:t xml:space="preserve"> non-uniform day</w:t>
      </w:r>
      <w:r w:rsidRPr="0061663B">
        <w:rPr>
          <w:rFonts w:cs="Arial"/>
        </w:rPr>
        <w:t>, they must be in the correct school uniform</w:t>
      </w:r>
      <w:r w:rsidR="000A4842" w:rsidRPr="0061663B">
        <w:rPr>
          <w:rFonts w:cs="Arial"/>
        </w:rPr>
        <w:t xml:space="preserve">. </w:t>
      </w:r>
    </w:p>
    <w:p w14:paraId="0CE702FB" w14:textId="1046FBB2" w:rsidR="00890F4B" w:rsidRPr="0061663B" w:rsidRDefault="00890F4B" w:rsidP="004F114F">
      <w:pPr>
        <w:pStyle w:val="ListParagraph"/>
        <w:numPr>
          <w:ilvl w:val="0"/>
          <w:numId w:val="31"/>
        </w:numPr>
        <w:rPr>
          <w:rFonts w:cs="Arial"/>
        </w:rPr>
      </w:pPr>
      <w:r w:rsidRPr="0061663B">
        <w:rPr>
          <w:rFonts w:cs="Arial"/>
        </w:rPr>
        <w:t xml:space="preserve">All clothing must be </w:t>
      </w:r>
      <w:r w:rsidR="00097D22" w:rsidRPr="0061663B">
        <w:rPr>
          <w:rFonts w:cs="Arial"/>
        </w:rPr>
        <w:t>appropriate at school</w:t>
      </w:r>
      <w:r w:rsidRPr="0061663B">
        <w:rPr>
          <w:rFonts w:cs="Arial"/>
        </w:rPr>
        <w:t>.</w:t>
      </w:r>
    </w:p>
    <w:p w14:paraId="3F016339" w14:textId="74AA61A0" w:rsidR="00392435" w:rsidRPr="0061663B" w:rsidRDefault="00392435" w:rsidP="004F114F">
      <w:pPr>
        <w:pStyle w:val="ListParagraph"/>
        <w:numPr>
          <w:ilvl w:val="0"/>
          <w:numId w:val="31"/>
        </w:numPr>
        <w:rPr>
          <w:rFonts w:cs="Arial"/>
        </w:rPr>
      </w:pPr>
      <w:r w:rsidRPr="0061663B">
        <w:rPr>
          <w:rFonts w:cs="Arial"/>
        </w:rPr>
        <w:t xml:space="preserve">Shorts are not </w:t>
      </w:r>
      <w:r w:rsidR="00CA7699" w:rsidRPr="0061663B">
        <w:rPr>
          <w:rFonts w:cs="Arial"/>
        </w:rPr>
        <w:t>permitted.</w:t>
      </w:r>
    </w:p>
    <w:p w14:paraId="5BA3D75E" w14:textId="0482412A" w:rsidR="00890F4B" w:rsidRPr="0061663B" w:rsidRDefault="00890F4B" w:rsidP="004F114F">
      <w:pPr>
        <w:pStyle w:val="ListParagraph"/>
        <w:numPr>
          <w:ilvl w:val="0"/>
          <w:numId w:val="31"/>
        </w:numPr>
        <w:rPr>
          <w:rFonts w:cs="Arial"/>
        </w:rPr>
      </w:pPr>
      <w:r w:rsidRPr="0061663B">
        <w:rPr>
          <w:rFonts w:cs="Arial"/>
        </w:rPr>
        <w:t xml:space="preserve">Jeans/pants must be in good condition with no rips or </w:t>
      </w:r>
      <w:r w:rsidR="00CA7699" w:rsidRPr="0061663B">
        <w:rPr>
          <w:rFonts w:cs="Arial"/>
        </w:rPr>
        <w:t>damage.</w:t>
      </w:r>
    </w:p>
    <w:p w14:paraId="5B0EA384" w14:textId="498327FC" w:rsidR="00890F4B" w:rsidRPr="0061663B" w:rsidRDefault="00890F4B" w:rsidP="004F114F">
      <w:pPr>
        <w:pStyle w:val="ListParagraph"/>
        <w:numPr>
          <w:ilvl w:val="0"/>
          <w:numId w:val="31"/>
        </w:numPr>
        <w:rPr>
          <w:rFonts w:cs="Arial"/>
        </w:rPr>
      </w:pPr>
      <w:r w:rsidRPr="0061663B">
        <w:rPr>
          <w:rFonts w:cs="Arial"/>
        </w:rPr>
        <w:t>Hoodies</w:t>
      </w:r>
      <w:r w:rsidR="00392435" w:rsidRPr="0061663B">
        <w:rPr>
          <w:rFonts w:cs="Arial"/>
        </w:rPr>
        <w:t xml:space="preserve"> and hats</w:t>
      </w:r>
      <w:r w:rsidRPr="0061663B">
        <w:rPr>
          <w:rFonts w:cs="Arial"/>
        </w:rPr>
        <w:t xml:space="preserve"> will not be allowed.</w:t>
      </w:r>
    </w:p>
    <w:p w14:paraId="1C2CA4FD" w14:textId="6CC9EBF4" w:rsidR="00890F4B" w:rsidRPr="0061663B" w:rsidRDefault="00890F4B" w:rsidP="004F114F">
      <w:pPr>
        <w:pStyle w:val="ListParagraph"/>
        <w:numPr>
          <w:ilvl w:val="0"/>
          <w:numId w:val="31"/>
        </w:numPr>
        <w:rPr>
          <w:rFonts w:cs="Arial"/>
        </w:rPr>
      </w:pPr>
      <w:r w:rsidRPr="0061663B">
        <w:rPr>
          <w:rFonts w:cs="Arial"/>
        </w:rPr>
        <w:t>Shoes must be in good condition and must be able to be securely fastened with laces</w:t>
      </w:r>
      <w:r w:rsidR="00392435" w:rsidRPr="0061663B">
        <w:rPr>
          <w:rFonts w:cs="Arial"/>
        </w:rPr>
        <w:t xml:space="preserve"> or </w:t>
      </w:r>
      <w:r w:rsidR="00DC6811" w:rsidRPr="0061663B">
        <w:rPr>
          <w:rFonts w:cs="Arial"/>
        </w:rPr>
        <w:t>Velcro</w:t>
      </w:r>
      <w:r w:rsidR="000A4842" w:rsidRPr="0061663B">
        <w:rPr>
          <w:rFonts w:cs="Arial"/>
        </w:rPr>
        <w:t xml:space="preserve">. </w:t>
      </w:r>
    </w:p>
    <w:p w14:paraId="47CF8DA6" w14:textId="3A056579" w:rsidR="00F95562" w:rsidRPr="0061663B" w:rsidRDefault="00F95562" w:rsidP="004F114F">
      <w:pPr>
        <w:pStyle w:val="ListParagraph"/>
        <w:numPr>
          <w:ilvl w:val="0"/>
          <w:numId w:val="31"/>
        </w:numPr>
        <w:rPr>
          <w:rFonts w:cs="Arial"/>
        </w:rPr>
      </w:pPr>
      <w:r w:rsidRPr="0061663B">
        <w:rPr>
          <w:rFonts w:cs="Arial"/>
        </w:rPr>
        <w:t>Flip flops</w:t>
      </w:r>
      <w:r w:rsidR="00D14FEE" w:rsidRPr="0061663B">
        <w:rPr>
          <w:rFonts w:cs="Arial"/>
        </w:rPr>
        <w:t xml:space="preserve">, sandals, slippers, </w:t>
      </w:r>
      <w:r w:rsidR="00DC6811" w:rsidRPr="0061663B">
        <w:rPr>
          <w:rFonts w:cs="Arial"/>
        </w:rPr>
        <w:t>crocs,</w:t>
      </w:r>
      <w:r w:rsidRPr="0061663B">
        <w:rPr>
          <w:rFonts w:cs="Arial"/>
        </w:rPr>
        <w:t xml:space="preserve"> and high heels will not be permitted.</w:t>
      </w:r>
    </w:p>
    <w:p w14:paraId="06872B8B" w14:textId="67EC0484" w:rsidR="00F95562" w:rsidRPr="0061663B" w:rsidRDefault="00F95562" w:rsidP="004F114F">
      <w:pPr>
        <w:pStyle w:val="ListParagraph"/>
        <w:numPr>
          <w:ilvl w:val="0"/>
          <w:numId w:val="31"/>
        </w:numPr>
        <w:rPr>
          <w:rFonts w:cs="Arial"/>
        </w:rPr>
      </w:pPr>
      <w:r w:rsidRPr="0061663B">
        <w:rPr>
          <w:rFonts w:cs="Arial"/>
        </w:rPr>
        <w:t xml:space="preserve">Shirts may not reference drugs or alcohol or contain obscene language or gestures. </w:t>
      </w:r>
    </w:p>
    <w:p w14:paraId="64761EA2" w14:textId="5D2D7E07" w:rsidR="00F95562" w:rsidRPr="0061663B" w:rsidRDefault="00F95562" w:rsidP="004F114F">
      <w:pPr>
        <w:pStyle w:val="ListParagraph"/>
        <w:numPr>
          <w:ilvl w:val="0"/>
          <w:numId w:val="31"/>
        </w:numPr>
        <w:rPr>
          <w:rFonts w:cs="Arial"/>
        </w:rPr>
      </w:pPr>
      <w:r w:rsidRPr="0061663B">
        <w:rPr>
          <w:rFonts w:cs="Arial"/>
        </w:rPr>
        <w:t xml:space="preserve">Shirts must cover a student’s </w:t>
      </w:r>
      <w:r w:rsidR="00523DF5" w:rsidRPr="0061663B">
        <w:rPr>
          <w:rFonts w:cs="Arial"/>
        </w:rPr>
        <w:t>body</w:t>
      </w:r>
      <w:r w:rsidRPr="0061663B">
        <w:rPr>
          <w:rFonts w:cs="Arial"/>
        </w:rPr>
        <w:t xml:space="preserve"> completely. </w:t>
      </w:r>
      <w:r w:rsidR="00523DF5" w:rsidRPr="0061663B">
        <w:rPr>
          <w:rFonts w:cs="Arial"/>
        </w:rPr>
        <w:t>Halter tops, crop tops, low cut tops, t</w:t>
      </w:r>
      <w:r w:rsidRPr="0061663B">
        <w:rPr>
          <w:rFonts w:cs="Arial"/>
        </w:rPr>
        <w:t>ank tops and spaghetti straps will not be permitted.</w:t>
      </w:r>
    </w:p>
    <w:p w14:paraId="2100990C" w14:textId="77777777" w:rsidR="00605797" w:rsidRPr="0061663B" w:rsidRDefault="00605797" w:rsidP="00605797">
      <w:pPr>
        <w:pStyle w:val="ListParagraph"/>
        <w:rPr>
          <w:rFonts w:cs="Arial"/>
        </w:rPr>
      </w:pPr>
    </w:p>
    <w:p w14:paraId="324B74CC" w14:textId="1DF1F0D3" w:rsidR="009B2E9F" w:rsidRPr="0061663B" w:rsidRDefault="00392435" w:rsidP="00744740">
      <w:pPr>
        <w:pStyle w:val="Heading2"/>
        <w:rPr>
          <w:rFonts w:cs="Arial"/>
        </w:rPr>
      </w:pPr>
      <w:bookmarkStart w:id="55" w:name="_Toc204757554"/>
      <w:r w:rsidRPr="0061663B">
        <w:rPr>
          <w:rFonts w:cs="Arial"/>
        </w:rPr>
        <w:t>Non-Uniform</w:t>
      </w:r>
      <w:r w:rsidR="00F95562" w:rsidRPr="0061663B">
        <w:rPr>
          <w:rFonts w:cs="Arial"/>
        </w:rPr>
        <w:t xml:space="preserve"> Violation </w:t>
      </w:r>
      <w:r w:rsidR="009B2E9F" w:rsidRPr="0061663B">
        <w:rPr>
          <w:rFonts w:cs="Arial"/>
        </w:rPr>
        <w:t>Warnings</w:t>
      </w:r>
      <w:bookmarkEnd w:id="55"/>
    </w:p>
    <w:p w14:paraId="13CC7A4C" w14:textId="752AD6CB" w:rsidR="000C6845" w:rsidRPr="0061663B" w:rsidRDefault="00F95562" w:rsidP="009B2E9F">
      <w:pPr>
        <w:rPr>
          <w:rFonts w:cs="Arial"/>
        </w:rPr>
      </w:pPr>
      <w:r w:rsidRPr="0061663B">
        <w:rPr>
          <w:rFonts w:cs="Arial"/>
        </w:rPr>
        <w:t xml:space="preserve">If a student arrives </w:t>
      </w:r>
      <w:r w:rsidR="00CA7699" w:rsidRPr="0061663B">
        <w:rPr>
          <w:rFonts w:cs="Arial"/>
        </w:rPr>
        <w:t>at</w:t>
      </w:r>
      <w:r w:rsidRPr="0061663B">
        <w:rPr>
          <w:rFonts w:cs="Arial"/>
        </w:rPr>
        <w:t xml:space="preserve"> school on a non-uniform day in clothes that do not adhere to the above policy, parents will be contacted and asked to bring a change of clothes. Non</w:t>
      </w:r>
      <w:r w:rsidR="009B2E9F" w:rsidRPr="0061663B">
        <w:rPr>
          <w:rFonts w:cs="Arial"/>
        </w:rPr>
        <w:t xml:space="preserve">-uniform days are a </w:t>
      </w:r>
      <w:r w:rsidR="00523DF5" w:rsidRPr="0061663B">
        <w:rPr>
          <w:rFonts w:cs="Arial"/>
        </w:rPr>
        <w:t>privilege,</w:t>
      </w:r>
      <w:r w:rsidR="009B2E9F" w:rsidRPr="0061663B">
        <w:rPr>
          <w:rFonts w:cs="Arial"/>
        </w:rPr>
        <w:t xml:space="preserve"> and </w:t>
      </w:r>
      <w:bookmarkStart w:id="56" w:name="_Hlk170456901"/>
      <w:r w:rsidR="009B2E9F" w:rsidRPr="0061663B">
        <w:rPr>
          <w:rFonts w:cs="Arial"/>
        </w:rPr>
        <w:t xml:space="preserve">students may lose the option to participate </w:t>
      </w:r>
      <w:r w:rsidR="00523DF5" w:rsidRPr="0061663B">
        <w:rPr>
          <w:rFonts w:cs="Arial"/>
        </w:rPr>
        <w:t>and/or face disciplinary action</w:t>
      </w:r>
      <w:bookmarkEnd w:id="56"/>
      <w:r w:rsidR="00523DF5" w:rsidRPr="0061663B">
        <w:rPr>
          <w:rFonts w:cs="Arial"/>
        </w:rPr>
        <w:t xml:space="preserve"> </w:t>
      </w:r>
      <w:r w:rsidR="009B2E9F" w:rsidRPr="0061663B">
        <w:rPr>
          <w:rFonts w:cs="Arial"/>
        </w:rPr>
        <w:t xml:space="preserve">if they are </w:t>
      </w:r>
      <w:r w:rsidRPr="0061663B">
        <w:rPr>
          <w:rFonts w:cs="Arial"/>
        </w:rPr>
        <w:t>regularly non-</w:t>
      </w:r>
      <w:r w:rsidR="009B2E9F" w:rsidRPr="0061663B">
        <w:rPr>
          <w:rFonts w:cs="Arial"/>
        </w:rPr>
        <w:t>compliant with the regular school uniform policy</w:t>
      </w:r>
      <w:r w:rsidR="000A4842" w:rsidRPr="0061663B">
        <w:rPr>
          <w:rFonts w:cs="Arial"/>
        </w:rPr>
        <w:t xml:space="preserve">. </w:t>
      </w:r>
      <w:r w:rsidR="009B2E9F" w:rsidRPr="0061663B">
        <w:rPr>
          <w:rFonts w:cs="Arial"/>
        </w:rPr>
        <w:t xml:space="preserve">After three warnings, the student </w:t>
      </w:r>
      <w:r w:rsidRPr="0061663B">
        <w:rPr>
          <w:rFonts w:cs="Arial"/>
        </w:rPr>
        <w:t>may</w:t>
      </w:r>
      <w:r w:rsidR="009B2E9F" w:rsidRPr="0061663B">
        <w:rPr>
          <w:rFonts w:cs="Arial"/>
        </w:rPr>
        <w:t xml:space="preserve"> lose the privilege of participating in </w:t>
      </w:r>
      <w:r w:rsidR="00392435" w:rsidRPr="0061663B">
        <w:rPr>
          <w:rFonts w:cs="Arial"/>
        </w:rPr>
        <w:t>future</w:t>
      </w:r>
      <w:r w:rsidR="009B2E9F" w:rsidRPr="0061663B">
        <w:rPr>
          <w:rFonts w:cs="Arial"/>
        </w:rPr>
        <w:t xml:space="preserve"> </w:t>
      </w:r>
      <w:r w:rsidR="00392435" w:rsidRPr="0061663B">
        <w:rPr>
          <w:rFonts w:cs="Arial"/>
        </w:rPr>
        <w:t>non-uniform/jeans</w:t>
      </w:r>
      <w:r w:rsidR="009B2E9F" w:rsidRPr="0061663B">
        <w:rPr>
          <w:rFonts w:cs="Arial"/>
        </w:rPr>
        <w:t xml:space="preserve"> </w:t>
      </w:r>
      <w:r w:rsidR="00392435" w:rsidRPr="0061663B">
        <w:rPr>
          <w:rFonts w:cs="Arial"/>
        </w:rPr>
        <w:t>day</w:t>
      </w:r>
      <w:r w:rsidR="009B2E9F" w:rsidRPr="0061663B">
        <w:rPr>
          <w:rFonts w:cs="Arial"/>
        </w:rPr>
        <w:t>.</w:t>
      </w:r>
    </w:p>
    <w:p w14:paraId="13B58E98" w14:textId="77777777" w:rsidR="00F95562" w:rsidRPr="0061663B" w:rsidRDefault="00F95562">
      <w:pPr>
        <w:rPr>
          <w:rFonts w:eastAsiaTheme="majorEastAsia" w:cs="Arial"/>
          <w:b/>
          <w:sz w:val="26"/>
          <w:szCs w:val="26"/>
        </w:rPr>
      </w:pPr>
      <w:r w:rsidRPr="3AE51EF0">
        <w:rPr>
          <w:rFonts w:cs="Arial"/>
        </w:rPr>
        <w:br w:type="page"/>
      </w:r>
    </w:p>
    <w:p w14:paraId="1DA62B1B" w14:textId="1ED87DC3" w:rsidR="02508327" w:rsidRDefault="02508327" w:rsidP="0087481F">
      <w:pPr>
        <w:pStyle w:val="Heading1"/>
      </w:pPr>
      <w:bookmarkStart w:id="57" w:name="_Toc204757555"/>
      <w:r w:rsidRPr="3AE51EF0">
        <w:t>Tobacco Free Schools</w:t>
      </w:r>
      <w:bookmarkEnd w:id="57"/>
    </w:p>
    <w:p w14:paraId="7C290BC5" w14:textId="08DB7DCF" w:rsidR="02508327" w:rsidRDefault="02508327">
      <w:r>
        <w:t xml:space="preserve">La Causa Charter School recognizes that the use of tobacco products, including electronic cigarettes, is a health, safety, and environmental hazard for students, staff, visitors, and school facilities. The school is acutely aware of the serious health risks associated with the use of tobacco products, both to users and non-users and </w:t>
      </w:r>
      <w:r w:rsidR="00097D22">
        <w:t>embracing</w:t>
      </w:r>
      <w:r>
        <w:t xml:space="preserve"> its obligation to promote positive role models in schools, and to provide an environment for learning and working that is safe, healthy, and free from unwanted smoke and tobacco use for the students, staff, and visitors. </w:t>
      </w:r>
    </w:p>
    <w:p w14:paraId="347106E6" w14:textId="4170497E" w:rsidR="02ADCE80" w:rsidRDefault="02ADCE80" w:rsidP="0087481F">
      <w:pPr>
        <w:pStyle w:val="Heading2"/>
      </w:pPr>
      <w:bookmarkStart w:id="58" w:name="_Toc204757556"/>
      <w:r w:rsidRPr="3AE51EF0">
        <w:t>Tobacco and Vaping Policy</w:t>
      </w:r>
      <w:bookmarkEnd w:id="58"/>
      <w:r w:rsidRPr="3AE51EF0">
        <w:t xml:space="preserve"> </w:t>
      </w:r>
    </w:p>
    <w:p w14:paraId="17591AE5" w14:textId="00A2EFCE" w:rsidR="00E82747" w:rsidRDefault="008B1321">
      <w:r>
        <w:t xml:space="preserve">MILWAUKEE PUBLIC SCHOOLS </w:t>
      </w:r>
      <w:r w:rsidR="00E82747" w:rsidRPr="00E82747">
        <w:t xml:space="preserve">ADMINISTRATIVE POLICY 6.11 TOBACCO PRODUCTS USE ON BOARD PROPERTY </w:t>
      </w:r>
    </w:p>
    <w:p w14:paraId="1E9D5E1E" w14:textId="03C58C84" w:rsidR="008B1321" w:rsidRDefault="00E82747">
      <w:r w:rsidRPr="00E82747">
        <w:t xml:space="preserve">The use activation, promotion, and sale of ALL tobacco products or imitation tobacco, and electronic nicotine-delivery devices, regardless of whether such devices </w:t>
      </w:r>
      <w:r w:rsidR="00F903A9" w:rsidRPr="00E82747">
        <w:t>contain</w:t>
      </w:r>
      <w:r w:rsidRPr="00E82747">
        <w:t xml:space="preserve"> nicotine, shall be </w:t>
      </w:r>
      <w:r w:rsidR="00097D22" w:rsidRPr="00E82747">
        <w:t>always prohibited</w:t>
      </w:r>
      <w:r w:rsidRPr="00E82747">
        <w:t xml:space="preserve"> on school premises. (The term “school premises” includes all property owned by, rented by, or under the control of the Board inclusive of any off-campus, school-or district-sponsored event or meeting, and district vehicles.) </w:t>
      </w:r>
    </w:p>
    <w:p w14:paraId="3C3712AD" w14:textId="77777777" w:rsidR="008B1321" w:rsidRDefault="00E82747">
      <w:r w:rsidRPr="00E82747">
        <w:t xml:space="preserve">The following process for enforcement of this policy shall be employed. </w:t>
      </w:r>
    </w:p>
    <w:p w14:paraId="13C9E869" w14:textId="77777777" w:rsidR="008B1321" w:rsidRDefault="00E82747">
      <w:r w:rsidRPr="00E82747">
        <w:t xml:space="preserve">(1) Students. Any violation of Board policy by students shall be subject to current disciplinary procedures as listed in the manual for parents and students. </w:t>
      </w:r>
    </w:p>
    <w:p w14:paraId="5FFE5235" w14:textId="77777777" w:rsidR="008B1321" w:rsidRDefault="00E82747">
      <w:r w:rsidRPr="00E82747">
        <w:t xml:space="preserve">(2) Citizens. Citizens who are observed smoking, using tobacco products, or using electronic nicotine-delivery devices on school district property shall be asked to refrain from doing so. If the individuals fail to comply with the request, they shall be asked to leave the building and school district property. </w:t>
      </w:r>
    </w:p>
    <w:p w14:paraId="026A4A96" w14:textId="3AA49BB0" w:rsidR="3AE51EF0" w:rsidRDefault="00E82747">
      <w:r w:rsidRPr="00E82747">
        <w:t xml:space="preserve">(3) Employees. Employees who improperly use tobacco products or electronic nicotine-delivery devices shall be subject to disciplinary action in accordance with the Employee Handbook. </w:t>
      </w:r>
      <w:r w:rsidR="3AE51EF0">
        <w:br w:type="page"/>
      </w:r>
    </w:p>
    <w:p w14:paraId="25F77ADE" w14:textId="138D3174" w:rsidR="00B4086C" w:rsidRDefault="00183C45" w:rsidP="00183C45">
      <w:pPr>
        <w:pStyle w:val="Heading1"/>
      </w:pPr>
      <w:bookmarkStart w:id="59" w:name="_Toc204757557"/>
      <w:r w:rsidRPr="00183C45">
        <w:t>Types of Crisis Situations</w:t>
      </w:r>
      <w:r>
        <w:t xml:space="preserve"> and Response</w:t>
      </w:r>
      <w:bookmarkEnd w:id="59"/>
      <w:r w:rsidR="007B5DA2">
        <w:t>s</w:t>
      </w:r>
    </w:p>
    <w:p w14:paraId="2EF10C80" w14:textId="77777777" w:rsidR="008E73DF" w:rsidRPr="008E73DF" w:rsidRDefault="008E73DF" w:rsidP="008E73DF"/>
    <w:tbl>
      <w:tblPr>
        <w:tblStyle w:val="TableGrid"/>
        <w:tblW w:w="10350" w:type="dxa"/>
        <w:tblInd w:w="-545" w:type="dxa"/>
        <w:tblLook w:val="04A0" w:firstRow="1" w:lastRow="0" w:firstColumn="1" w:lastColumn="0" w:noHBand="0" w:noVBand="1"/>
      </w:tblPr>
      <w:tblGrid>
        <w:gridCol w:w="2430"/>
        <w:gridCol w:w="5310"/>
        <w:gridCol w:w="2610"/>
      </w:tblGrid>
      <w:tr w:rsidR="00B4086C" w:rsidRPr="00E17BF5" w14:paraId="40A825CB" w14:textId="77777777" w:rsidTr="007B5DA2">
        <w:tc>
          <w:tcPr>
            <w:tcW w:w="2430" w:type="dxa"/>
            <w:hideMark/>
          </w:tcPr>
          <w:p w14:paraId="249AB275" w14:textId="3CDDF8AA" w:rsidR="00B4086C" w:rsidRPr="00E17BF5" w:rsidRDefault="00B4086C">
            <w:pPr>
              <w:jc w:val="center"/>
              <w:rPr>
                <w:rFonts w:eastAsia="Times New Roman" w:cs="Times New Roman"/>
                <w:b/>
                <w:bCs/>
              </w:rPr>
            </w:pPr>
            <w:r w:rsidRPr="00E17BF5">
              <w:rPr>
                <w:rFonts w:eastAsia="Times New Roman" w:cs="Times New Roman"/>
                <w:b/>
                <w:bCs/>
              </w:rPr>
              <w:t>Type of Crisis</w:t>
            </w:r>
            <w:r w:rsidR="00B6547A">
              <w:rPr>
                <w:rFonts w:eastAsia="Times New Roman" w:cs="Times New Roman"/>
                <w:b/>
                <w:bCs/>
              </w:rPr>
              <w:t xml:space="preserve"> Situations and Responses</w:t>
            </w:r>
          </w:p>
        </w:tc>
        <w:tc>
          <w:tcPr>
            <w:tcW w:w="5310" w:type="dxa"/>
            <w:hideMark/>
          </w:tcPr>
          <w:p w14:paraId="5DBCE8D3" w14:textId="77777777" w:rsidR="00B4086C" w:rsidRPr="00E17BF5" w:rsidRDefault="00B4086C">
            <w:pPr>
              <w:jc w:val="center"/>
              <w:rPr>
                <w:rFonts w:eastAsia="Times New Roman" w:cs="Times New Roman"/>
                <w:b/>
                <w:bCs/>
              </w:rPr>
            </w:pPr>
            <w:r w:rsidRPr="00E17BF5">
              <w:rPr>
                <w:rFonts w:eastAsia="Times New Roman" w:cs="Times New Roman"/>
                <w:b/>
                <w:bCs/>
              </w:rPr>
              <w:t>Safety Actions/Protocols</w:t>
            </w:r>
          </w:p>
        </w:tc>
        <w:tc>
          <w:tcPr>
            <w:tcW w:w="2610" w:type="dxa"/>
            <w:hideMark/>
          </w:tcPr>
          <w:p w14:paraId="333CDAF1" w14:textId="77777777" w:rsidR="00B4086C" w:rsidRPr="00E17BF5" w:rsidRDefault="00B4086C">
            <w:pPr>
              <w:jc w:val="center"/>
              <w:rPr>
                <w:rFonts w:eastAsia="Times New Roman" w:cs="Times New Roman"/>
                <w:b/>
                <w:bCs/>
              </w:rPr>
            </w:pPr>
            <w:r w:rsidRPr="00E17BF5">
              <w:rPr>
                <w:rFonts w:eastAsia="Times New Roman" w:cs="Times New Roman"/>
                <w:b/>
                <w:bCs/>
              </w:rPr>
              <w:t>Estimated Response Time for Initial Family Notification</w:t>
            </w:r>
          </w:p>
        </w:tc>
      </w:tr>
      <w:tr w:rsidR="00B4086C" w:rsidRPr="00E17BF5" w14:paraId="2F91024D" w14:textId="77777777" w:rsidTr="007B5DA2">
        <w:tc>
          <w:tcPr>
            <w:tcW w:w="2430" w:type="dxa"/>
            <w:hideMark/>
          </w:tcPr>
          <w:p w14:paraId="0DBEB936" w14:textId="77777777" w:rsidR="00B4086C" w:rsidRPr="00E17BF5" w:rsidRDefault="00B4086C">
            <w:pPr>
              <w:rPr>
                <w:rFonts w:eastAsia="Times New Roman" w:cs="Times New Roman"/>
              </w:rPr>
            </w:pPr>
            <w:r w:rsidRPr="00E17BF5">
              <w:rPr>
                <w:rFonts w:eastAsia="Times New Roman" w:cs="Times New Roman"/>
                <w:b/>
                <w:bCs/>
              </w:rPr>
              <w:t>Medical Emergency (single student or staff member)</w:t>
            </w:r>
          </w:p>
        </w:tc>
        <w:tc>
          <w:tcPr>
            <w:tcW w:w="5310" w:type="dxa"/>
            <w:hideMark/>
          </w:tcPr>
          <w:p w14:paraId="68D405A3" w14:textId="698EA7DB" w:rsidR="00B4086C" w:rsidRPr="006F14B2" w:rsidRDefault="00B4086C" w:rsidP="00AD2DAD">
            <w:pPr>
              <w:pStyle w:val="ListParagraph"/>
              <w:numPr>
                <w:ilvl w:val="0"/>
                <w:numId w:val="60"/>
              </w:numPr>
              <w:rPr>
                <w:rFonts w:eastAsia="Times New Roman" w:cs="Times New Roman"/>
              </w:rPr>
            </w:pPr>
            <w:r w:rsidRPr="006F14B2">
              <w:rPr>
                <w:rFonts w:eastAsia="Times New Roman" w:cs="Times New Roman"/>
              </w:rPr>
              <w:t xml:space="preserve">Code Blue is called and </w:t>
            </w:r>
            <w:r w:rsidR="65A5E0BA" w:rsidRPr="1D5B6320">
              <w:rPr>
                <w:rFonts w:eastAsia="Times New Roman" w:cs="Times New Roman"/>
              </w:rPr>
              <w:t xml:space="preserve">our </w:t>
            </w:r>
            <w:r w:rsidRPr="006F14B2">
              <w:rPr>
                <w:rFonts w:eastAsia="Times New Roman" w:cs="Times New Roman"/>
              </w:rPr>
              <w:t xml:space="preserve">trained team </w:t>
            </w:r>
            <w:r w:rsidR="006671BE" w:rsidRPr="006F14B2">
              <w:rPr>
                <w:rFonts w:eastAsia="Times New Roman" w:cs="Times New Roman"/>
              </w:rPr>
              <w:t>responds.</w:t>
            </w:r>
          </w:p>
          <w:p w14:paraId="28E920D2" w14:textId="77777777" w:rsidR="00B4086C" w:rsidRPr="006F14B2" w:rsidRDefault="00B4086C" w:rsidP="00AD2DAD">
            <w:pPr>
              <w:pStyle w:val="ListParagraph"/>
              <w:numPr>
                <w:ilvl w:val="0"/>
                <w:numId w:val="60"/>
              </w:numPr>
              <w:rPr>
                <w:rFonts w:eastAsia="Times New Roman" w:cs="Times New Roman"/>
              </w:rPr>
            </w:pPr>
            <w:r w:rsidRPr="006F14B2">
              <w:rPr>
                <w:rFonts w:eastAsia="Times New Roman" w:cs="Times New Roman"/>
              </w:rPr>
              <w:t>Students remain in the classroom and instruction continues</w:t>
            </w:r>
          </w:p>
          <w:p w14:paraId="129CF3A1" w14:textId="251D3EC7" w:rsidR="00B4086C" w:rsidRPr="006F14B2" w:rsidRDefault="00B4086C" w:rsidP="00AD2DAD">
            <w:pPr>
              <w:pStyle w:val="ListParagraph"/>
              <w:numPr>
                <w:ilvl w:val="0"/>
                <w:numId w:val="60"/>
              </w:numPr>
              <w:rPr>
                <w:rFonts w:eastAsia="Times New Roman" w:cs="Times New Roman"/>
              </w:rPr>
            </w:pPr>
            <w:r w:rsidRPr="006F14B2">
              <w:rPr>
                <w:rFonts w:eastAsia="Times New Roman" w:cs="Times New Roman"/>
              </w:rPr>
              <w:t>If needed, emergency services are called, and parents of students involved will be notified</w:t>
            </w:r>
          </w:p>
          <w:p w14:paraId="2A3B2B13" w14:textId="7C6BCA48" w:rsidR="00B4086C" w:rsidRPr="006F14B2" w:rsidRDefault="00B4086C" w:rsidP="00AD2DAD">
            <w:pPr>
              <w:pStyle w:val="ListParagraph"/>
              <w:numPr>
                <w:ilvl w:val="0"/>
                <w:numId w:val="60"/>
              </w:numPr>
              <w:rPr>
                <w:rFonts w:eastAsia="Times New Roman" w:cs="Times New Roman"/>
              </w:rPr>
            </w:pPr>
            <w:r w:rsidRPr="006F14B2">
              <w:rPr>
                <w:rFonts w:eastAsia="Times New Roman" w:cs="Times New Roman"/>
              </w:rPr>
              <w:t xml:space="preserve">When the emergency is cleared, operations resume </w:t>
            </w:r>
            <w:r w:rsidR="000F52A2" w:rsidRPr="65338681">
              <w:rPr>
                <w:rFonts w:eastAsia="Times New Roman" w:cs="Times New Roman"/>
              </w:rPr>
              <w:t>to</w:t>
            </w:r>
            <w:r w:rsidRPr="006F14B2">
              <w:rPr>
                <w:rFonts w:eastAsia="Times New Roman" w:cs="Times New Roman"/>
              </w:rPr>
              <w:t xml:space="preserve"> normal</w:t>
            </w:r>
          </w:p>
        </w:tc>
        <w:tc>
          <w:tcPr>
            <w:tcW w:w="2610" w:type="dxa"/>
            <w:hideMark/>
          </w:tcPr>
          <w:p w14:paraId="3AF04B99" w14:textId="77777777" w:rsidR="00B4086C" w:rsidRPr="00E17BF5" w:rsidRDefault="00B4086C">
            <w:pPr>
              <w:rPr>
                <w:rFonts w:eastAsia="Times New Roman" w:cs="Times New Roman"/>
              </w:rPr>
            </w:pPr>
            <w:r w:rsidRPr="00E17BF5">
              <w:rPr>
                <w:rFonts w:eastAsia="Times New Roman" w:cs="Times New Roman"/>
              </w:rPr>
              <w:t>Within 30 minutes, once the student is stabilized and emergency services are contacted (if needed)</w:t>
            </w:r>
          </w:p>
        </w:tc>
      </w:tr>
      <w:tr w:rsidR="00B4086C" w:rsidRPr="00E17BF5" w14:paraId="3B8FEC2B" w14:textId="77777777" w:rsidTr="007B5DA2">
        <w:tc>
          <w:tcPr>
            <w:tcW w:w="2430" w:type="dxa"/>
            <w:hideMark/>
          </w:tcPr>
          <w:p w14:paraId="69121604" w14:textId="77777777" w:rsidR="00B4086C" w:rsidRPr="00E17BF5" w:rsidRDefault="00B4086C">
            <w:pPr>
              <w:rPr>
                <w:rFonts w:eastAsia="Times New Roman" w:cs="Times New Roman"/>
              </w:rPr>
            </w:pPr>
            <w:r w:rsidRPr="00E17BF5">
              <w:rPr>
                <w:rFonts w:eastAsia="Times New Roman" w:cs="Times New Roman"/>
                <w:b/>
                <w:bCs/>
              </w:rPr>
              <w:t>Fire or Fire Alarm Evacuation</w:t>
            </w:r>
          </w:p>
        </w:tc>
        <w:tc>
          <w:tcPr>
            <w:tcW w:w="5310" w:type="dxa"/>
            <w:hideMark/>
          </w:tcPr>
          <w:p w14:paraId="75E393AE" w14:textId="77777777" w:rsidR="00B4086C" w:rsidRDefault="00B4086C" w:rsidP="00AD2DAD">
            <w:pPr>
              <w:pStyle w:val="ListParagraph"/>
              <w:numPr>
                <w:ilvl w:val="0"/>
                <w:numId w:val="57"/>
              </w:numPr>
              <w:rPr>
                <w:rFonts w:eastAsia="Times New Roman" w:cs="Times New Roman"/>
              </w:rPr>
            </w:pPr>
            <w:r w:rsidRPr="002218A3">
              <w:rPr>
                <w:rFonts w:eastAsia="Times New Roman" w:cs="Times New Roman"/>
              </w:rPr>
              <w:t xml:space="preserve">Fire alarm is activated </w:t>
            </w:r>
          </w:p>
          <w:p w14:paraId="36A5808F" w14:textId="77777777" w:rsidR="00B4086C" w:rsidRDefault="00B4086C" w:rsidP="00AD2DAD">
            <w:pPr>
              <w:pStyle w:val="ListParagraph"/>
              <w:numPr>
                <w:ilvl w:val="0"/>
                <w:numId w:val="57"/>
              </w:numPr>
              <w:rPr>
                <w:rFonts w:eastAsia="Times New Roman" w:cs="Times New Roman"/>
              </w:rPr>
            </w:pPr>
            <w:r w:rsidRPr="002218A3">
              <w:rPr>
                <w:rFonts w:eastAsia="Times New Roman" w:cs="Times New Roman"/>
              </w:rPr>
              <w:t>Teachers evacuate with emergency binders via designated exits</w:t>
            </w:r>
          </w:p>
          <w:p w14:paraId="0641BBA7" w14:textId="4E97802E" w:rsidR="00B4086C" w:rsidRDefault="00B4086C" w:rsidP="00AD2DAD">
            <w:pPr>
              <w:pStyle w:val="ListParagraph"/>
              <w:numPr>
                <w:ilvl w:val="0"/>
                <w:numId w:val="57"/>
              </w:numPr>
              <w:rPr>
                <w:rFonts w:eastAsia="Times New Roman" w:cs="Times New Roman"/>
              </w:rPr>
            </w:pPr>
            <w:r w:rsidRPr="002218A3">
              <w:rPr>
                <w:rFonts w:eastAsia="Times New Roman" w:cs="Times New Roman"/>
              </w:rPr>
              <w:t xml:space="preserve">Doors are closed behind </w:t>
            </w:r>
            <w:r w:rsidR="006671BE" w:rsidRPr="002218A3">
              <w:rPr>
                <w:rFonts w:eastAsia="Times New Roman" w:cs="Times New Roman"/>
              </w:rPr>
              <w:t>them</w:t>
            </w:r>
          </w:p>
          <w:p w14:paraId="22C8B702" w14:textId="77777777" w:rsidR="00B4086C" w:rsidRDefault="00B4086C" w:rsidP="00AD2DAD">
            <w:pPr>
              <w:pStyle w:val="ListParagraph"/>
              <w:numPr>
                <w:ilvl w:val="0"/>
                <w:numId w:val="57"/>
              </w:numPr>
              <w:rPr>
                <w:rFonts w:eastAsia="Times New Roman" w:cs="Times New Roman"/>
              </w:rPr>
            </w:pPr>
            <w:r w:rsidRPr="002218A3">
              <w:rPr>
                <w:rFonts w:eastAsia="Times New Roman" w:cs="Times New Roman"/>
              </w:rPr>
              <w:t xml:space="preserve">Students line up at designated safe zones </w:t>
            </w:r>
          </w:p>
          <w:p w14:paraId="09218A31" w14:textId="549DE99A" w:rsidR="00B4086C" w:rsidRDefault="00B4086C" w:rsidP="00AD2DAD">
            <w:pPr>
              <w:pStyle w:val="ListParagraph"/>
              <w:numPr>
                <w:ilvl w:val="0"/>
                <w:numId w:val="57"/>
              </w:numPr>
              <w:rPr>
                <w:rFonts w:eastAsia="Times New Roman" w:cs="Times New Roman"/>
              </w:rPr>
            </w:pPr>
            <w:r w:rsidRPr="002218A3">
              <w:rPr>
                <w:rFonts w:eastAsia="Times New Roman" w:cs="Times New Roman"/>
              </w:rPr>
              <w:t xml:space="preserve">Attendance is taken and staff with radios are notified of any missing </w:t>
            </w:r>
            <w:r w:rsidR="006671BE" w:rsidRPr="002218A3">
              <w:rPr>
                <w:rFonts w:eastAsia="Times New Roman" w:cs="Times New Roman"/>
              </w:rPr>
              <w:t>students.</w:t>
            </w:r>
          </w:p>
          <w:p w14:paraId="66BF31B2" w14:textId="4EFEB140" w:rsidR="00B4086C" w:rsidRPr="002218A3" w:rsidRDefault="00B4086C" w:rsidP="00AD2DAD">
            <w:pPr>
              <w:pStyle w:val="ListParagraph"/>
              <w:numPr>
                <w:ilvl w:val="0"/>
                <w:numId w:val="57"/>
              </w:numPr>
              <w:rPr>
                <w:rFonts w:eastAsia="Times New Roman" w:cs="Times New Roman"/>
              </w:rPr>
            </w:pPr>
            <w:r>
              <w:rPr>
                <w:rFonts w:eastAsia="Times New Roman" w:cs="Times New Roman"/>
              </w:rPr>
              <w:t xml:space="preserve">Once an all clear is given, students return to </w:t>
            </w:r>
            <w:r w:rsidR="2075E4EC" w:rsidRPr="1D5B6320">
              <w:rPr>
                <w:rFonts w:eastAsia="Times New Roman" w:cs="Times New Roman"/>
              </w:rPr>
              <w:t>their</w:t>
            </w:r>
            <w:r w:rsidRPr="1D5B6320">
              <w:rPr>
                <w:rFonts w:eastAsia="Times New Roman" w:cs="Times New Roman"/>
              </w:rPr>
              <w:t xml:space="preserve"> </w:t>
            </w:r>
            <w:r>
              <w:rPr>
                <w:rFonts w:eastAsia="Times New Roman" w:cs="Times New Roman"/>
              </w:rPr>
              <w:t>classroom</w:t>
            </w:r>
          </w:p>
        </w:tc>
        <w:tc>
          <w:tcPr>
            <w:tcW w:w="2610" w:type="dxa"/>
            <w:hideMark/>
          </w:tcPr>
          <w:p w14:paraId="4FE266D5" w14:textId="77777777" w:rsidR="00B4086C" w:rsidRPr="00E17BF5" w:rsidRDefault="00B4086C">
            <w:pPr>
              <w:rPr>
                <w:rFonts w:eastAsia="Times New Roman" w:cs="Times New Roman"/>
              </w:rPr>
            </w:pPr>
            <w:r w:rsidRPr="00E17BF5">
              <w:rPr>
                <w:rFonts w:eastAsia="Times New Roman" w:cs="Times New Roman"/>
              </w:rPr>
              <w:t>Within 30 minutes, once students are safely evacuated and accounted for and emergency services have designated the building unsafe</w:t>
            </w:r>
          </w:p>
        </w:tc>
      </w:tr>
      <w:tr w:rsidR="00B4086C" w:rsidRPr="00E17BF5" w14:paraId="564EC3E5" w14:textId="77777777" w:rsidTr="007B5DA2">
        <w:tc>
          <w:tcPr>
            <w:tcW w:w="2430" w:type="dxa"/>
            <w:hideMark/>
          </w:tcPr>
          <w:p w14:paraId="1B6411F4" w14:textId="77777777" w:rsidR="00B4086C" w:rsidRPr="00E17BF5" w:rsidRDefault="00B4086C">
            <w:pPr>
              <w:rPr>
                <w:rFonts w:eastAsia="Times New Roman" w:cs="Times New Roman"/>
              </w:rPr>
            </w:pPr>
            <w:r w:rsidRPr="00E17BF5">
              <w:rPr>
                <w:rFonts w:eastAsia="Times New Roman" w:cs="Times New Roman"/>
                <w:b/>
                <w:bCs/>
              </w:rPr>
              <w:t>Natural Disaster (e.g., tornado, severe storm)</w:t>
            </w:r>
          </w:p>
        </w:tc>
        <w:tc>
          <w:tcPr>
            <w:tcW w:w="5310" w:type="dxa"/>
            <w:hideMark/>
          </w:tcPr>
          <w:p w14:paraId="6911796E" w14:textId="7C849D63" w:rsidR="00B4086C" w:rsidRDefault="00B4086C" w:rsidP="00AD2DAD">
            <w:pPr>
              <w:pStyle w:val="ListParagraph"/>
              <w:numPr>
                <w:ilvl w:val="0"/>
                <w:numId w:val="58"/>
              </w:numPr>
              <w:rPr>
                <w:rFonts w:eastAsia="Times New Roman" w:cs="Times New Roman"/>
              </w:rPr>
            </w:pPr>
            <w:r w:rsidRPr="002218A3">
              <w:rPr>
                <w:rFonts w:eastAsia="Times New Roman" w:cs="Times New Roman"/>
              </w:rPr>
              <w:t xml:space="preserve">Students and staff shelter in basement rooms according </w:t>
            </w:r>
            <w:r w:rsidR="007B5DA2">
              <w:rPr>
                <w:rFonts w:eastAsia="Times New Roman" w:cs="Times New Roman"/>
              </w:rPr>
              <w:t xml:space="preserve">to </w:t>
            </w:r>
            <w:r w:rsidR="585A4FEA" w:rsidRPr="5826C6D8">
              <w:rPr>
                <w:rFonts w:eastAsia="Times New Roman" w:cs="Times New Roman"/>
              </w:rPr>
              <w:t xml:space="preserve">our </w:t>
            </w:r>
            <w:r w:rsidRPr="5826C6D8">
              <w:rPr>
                <w:rFonts w:eastAsia="Times New Roman" w:cs="Times New Roman"/>
              </w:rPr>
              <w:t>tornado</w:t>
            </w:r>
            <w:r w:rsidRPr="002218A3">
              <w:rPr>
                <w:rFonts w:eastAsia="Times New Roman" w:cs="Times New Roman"/>
              </w:rPr>
              <w:t xml:space="preserve"> plan </w:t>
            </w:r>
          </w:p>
          <w:p w14:paraId="5E6C6F37" w14:textId="77777777" w:rsidR="00B4086C" w:rsidRDefault="00B4086C" w:rsidP="00AD2DAD">
            <w:pPr>
              <w:pStyle w:val="ListParagraph"/>
              <w:numPr>
                <w:ilvl w:val="0"/>
                <w:numId w:val="58"/>
              </w:numPr>
              <w:rPr>
                <w:rFonts w:eastAsia="Times New Roman" w:cs="Times New Roman"/>
              </w:rPr>
            </w:pPr>
            <w:r w:rsidRPr="002218A3">
              <w:rPr>
                <w:rFonts w:eastAsia="Times New Roman" w:cs="Times New Roman"/>
              </w:rPr>
              <w:t xml:space="preserve">Attendance is taken </w:t>
            </w:r>
          </w:p>
          <w:p w14:paraId="00F36D4C" w14:textId="42086EE5" w:rsidR="00B4086C" w:rsidRPr="002218A3" w:rsidRDefault="00B4086C" w:rsidP="00AD2DAD">
            <w:pPr>
              <w:pStyle w:val="ListParagraph"/>
              <w:numPr>
                <w:ilvl w:val="0"/>
                <w:numId w:val="58"/>
              </w:numPr>
              <w:rPr>
                <w:rFonts w:eastAsia="Times New Roman" w:cs="Times New Roman"/>
              </w:rPr>
            </w:pPr>
            <w:r>
              <w:rPr>
                <w:rFonts w:eastAsia="Times New Roman" w:cs="Times New Roman"/>
              </w:rPr>
              <w:t xml:space="preserve">Students remain until </w:t>
            </w:r>
            <w:r w:rsidR="000F52A2">
              <w:rPr>
                <w:rFonts w:eastAsia="Times New Roman" w:cs="Times New Roman"/>
              </w:rPr>
              <w:t>the warning</w:t>
            </w:r>
            <w:r>
              <w:rPr>
                <w:rFonts w:eastAsia="Times New Roman" w:cs="Times New Roman"/>
              </w:rPr>
              <w:t xml:space="preserve"> is cancelled by N</w:t>
            </w:r>
            <w:r w:rsidR="000F52A2">
              <w:rPr>
                <w:rFonts w:eastAsia="Times New Roman" w:cs="Times New Roman"/>
              </w:rPr>
              <w:t xml:space="preserve">ational </w:t>
            </w:r>
            <w:r>
              <w:rPr>
                <w:rFonts w:eastAsia="Times New Roman" w:cs="Times New Roman"/>
              </w:rPr>
              <w:t>W</w:t>
            </w:r>
            <w:r w:rsidR="000F52A2">
              <w:rPr>
                <w:rFonts w:eastAsia="Times New Roman" w:cs="Times New Roman"/>
              </w:rPr>
              <w:t xml:space="preserve">eather </w:t>
            </w:r>
            <w:r>
              <w:rPr>
                <w:rFonts w:eastAsia="Times New Roman" w:cs="Times New Roman"/>
              </w:rPr>
              <w:t>S</w:t>
            </w:r>
            <w:r w:rsidR="000F52A2">
              <w:rPr>
                <w:rFonts w:eastAsia="Times New Roman" w:cs="Times New Roman"/>
              </w:rPr>
              <w:t>ervice</w:t>
            </w:r>
          </w:p>
        </w:tc>
        <w:tc>
          <w:tcPr>
            <w:tcW w:w="2610" w:type="dxa"/>
            <w:hideMark/>
          </w:tcPr>
          <w:p w14:paraId="15B4A7B2" w14:textId="77777777" w:rsidR="00B4086C" w:rsidRDefault="00B4086C">
            <w:pPr>
              <w:rPr>
                <w:rFonts w:eastAsia="Times New Roman" w:cs="Times New Roman"/>
              </w:rPr>
            </w:pPr>
            <w:r w:rsidRPr="00E17BF5">
              <w:rPr>
                <w:rFonts w:eastAsia="Times New Roman" w:cs="Times New Roman"/>
              </w:rPr>
              <w:t>By the end of the school day, after all safety protocols are in place and the National Weather Service has cleared all warnings</w:t>
            </w:r>
            <w:r>
              <w:rPr>
                <w:rFonts w:eastAsia="Times New Roman" w:cs="Times New Roman"/>
              </w:rPr>
              <w:t>.</w:t>
            </w:r>
          </w:p>
          <w:p w14:paraId="4E921C26" w14:textId="6B2AE3D9" w:rsidR="00B4086C" w:rsidRPr="00E17BF5" w:rsidRDefault="00B4086C">
            <w:pPr>
              <w:rPr>
                <w:rFonts w:eastAsia="Times New Roman" w:cs="Times New Roman"/>
              </w:rPr>
            </w:pPr>
            <w:r w:rsidRPr="002218A3">
              <w:rPr>
                <w:rFonts w:eastAsia="Times New Roman" w:cs="Times New Roman"/>
              </w:rPr>
              <w:t xml:space="preserve">Communication with families follows once </w:t>
            </w:r>
            <w:r w:rsidR="609F61B2" w:rsidRPr="17647FF6">
              <w:rPr>
                <w:rFonts w:eastAsia="Times New Roman" w:cs="Times New Roman"/>
              </w:rPr>
              <w:t xml:space="preserve">the </w:t>
            </w:r>
            <w:r w:rsidRPr="002218A3">
              <w:rPr>
                <w:rFonts w:eastAsia="Times New Roman" w:cs="Times New Roman"/>
              </w:rPr>
              <w:t xml:space="preserve">National Weather Service gives </w:t>
            </w:r>
            <w:r w:rsidR="23EB5356" w:rsidRPr="17647FF6">
              <w:rPr>
                <w:rFonts w:eastAsia="Times New Roman" w:cs="Times New Roman"/>
              </w:rPr>
              <w:t xml:space="preserve">the </w:t>
            </w:r>
            <w:r w:rsidRPr="17647FF6">
              <w:rPr>
                <w:rFonts w:eastAsia="Times New Roman" w:cs="Times New Roman"/>
              </w:rPr>
              <w:t>all</w:t>
            </w:r>
            <w:r w:rsidRPr="002218A3">
              <w:rPr>
                <w:rFonts w:eastAsia="Times New Roman" w:cs="Times New Roman"/>
              </w:rPr>
              <w:t>-clear</w:t>
            </w:r>
            <w:r>
              <w:rPr>
                <w:rFonts w:eastAsia="Times New Roman" w:cs="Times New Roman"/>
              </w:rPr>
              <w:t>.</w:t>
            </w:r>
          </w:p>
        </w:tc>
      </w:tr>
      <w:tr w:rsidR="00B4086C" w:rsidRPr="00E17BF5" w14:paraId="669E79F2" w14:textId="77777777" w:rsidTr="007B5DA2">
        <w:tc>
          <w:tcPr>
            <w:tcW w:w="2430" w:type="dxa"/>
            <w:hideMark/>
          </w:tcPr>
          <w:p w14:paraId="26BE0182" w14:textId="77777777" w:rsidR="00B4086C" w:rsidRPr="00E17BF5" w:rsidRDefault="00B4086C">
            <w:pPr>
              <w:rPr>
                <w:rFonts w:eastAsia="Times New Roman" w:cs="Times New Roman"/>
              </w:rPr>
            </w:pPr>
            <w:r w:rsidRPr="00E17BF5">
              <w:rPr>
                <w:rFonts w:eastAsia="Times New Roman" w:cs="Times New Roman"/>
                <w:b/>
                <w:bCs/>
              </w:rPr>
              <w:t>Active Threat / Intruder on Campus</w:t>
            </w:r>
          </w:p>
        </w:tc>
        <w:tc>
          <w:tcPr>
            <w:tcW w:w="5310" w:type="dxa"/>
            <w:hideMark/>
          </w:tcPr>
          <w:p w14:paraId="624C9F7B" w14:textId="3320D428" w:rsidR="00B4086C" w:rsidRDefault="72237F2F" w:rsidP="00AD2DAD">
            <w:pPr>
              <w:pStyle w:val="ListParagraph"/>
              <w:numPr>
                <w:ilvl w:val="0"/>
                <w:numId w:val="59"/>
              </w:numPr>
              <w:rPr>
                <w:rFonts w:eastAsia="Times New Roman" w:cs="Times New Roman"/>
              </w:rPr>
            </w:pPr>
            <w:r w:rsidRPr="2B626587">
              <w:rPr>
                <w:rFonts w:eastAsia="Times New Roman" w:cs="Times New Roman"/>
              </w:rPr>
              <w:t xml:space="preserve">A </w:t>
            </w:r>
            <w:r w:rsidR="00B4086C" w:rsidRPr="2B626587">
              <w:rPr>
                <w:rFonts w:eastAsia="Times New Roman" w:cs="Times New Roman"/>
              </w:rPr>
              <w:t>Code</w:t>
            </w:r>
            <w:r w:rsidR="00B4086C" w:rsidRPr="002218A3">
              <w:rPr>
                <w:rFonts w:eastAsia="Times New Roman" w:cs="Times New Roman"/>
              </w:rPr>
              <w:t xml:space="preserve"> Red </w:t>
            </w:r>
            <w:r w:rsidR="68CF71AA" w:rsidRPr="2B626587">
              <w:rPr>
                <w:rFonts w:eastAsia="Times New Roman" w:cs="Times New Roman"/>
              </w:rPr>
              <w:t xml:space="preserve">is </w:t>
            </w:r>
            <w:r w:rsidR="00B4086C" w:rsidRPr="002218A3">
              <w:rPr>
                <w:rFonts w:eastAsia="Times New Roman" w:cs="Times New Roman"/>
              </w:rPr>
              <w:t xml:space="preserve">initiated </w:t>
            </w:r>
          </w:p>
          <w:p w14:paraId="308F27EC" w14:textId="4B013363" w:rsidR="00B4086C" w:rsidRDefault="00B4086C" w:rsidP="00AD2DAD">
            <w:pPr>
              <w:pStyle w:val="ListParagraph"/>
              <w:numPr>
                <w:ilvl w:val="0"/>
                <w:numId w:val="59"/>
              </w:numPr>
              <w:rPr>
                <w:rFonts w:eastAsia="Times New Roman" w:cs="Times New Roman"/>
                <w:szCs w:val="24"/>
              </w:rPr>
            </w:pPr>
            <w:r w:rsidRPr="002218A3">
              <w:rPr>
                <w:rFonts w:eastAsia="Times New Roman" w:cs="Times New Roman"/>
              </w:rPr>
              <w:t xml:space="preserve">Lockdown procedures </w:t>
            </w:r>
            <w:r w:rsidR="6F462526" w:rsidRPr="5749CC59">
              <w:rPr>
                <w:rFonts w:eastAsia="Times New Roman" w:cs="Times New Roman"/>
              </w:rPr>
              <w:t>are</w:t>
            </w:r>
            <w:r w:rsidRPr="2B626587">
              <w:rPr>
                <w:rFonts w:eastAsia="Times New Roman" w:cs="Times New Roman"/>
              </w:rPr>
              <w:t xml:space="preserve"> </w:t>
            </w:r>
            <w:r w:rsidRPr="002218A3">
              <w:rPr>
                <w:rFonts w:eastAsia="Times New Roman" w:cs="Times New Roman"/>
              </w:rPr>
              <w:t xml:space="preserve">followed: </w:t>
            </w:r>
            <w:r w:rsidR="63F871A5" w:rsidRPr="6709B76A">
              <w:rPr>
                <w:rFonts w:eastAsia="Times New Roman" w:cs="Times New Roman"/>
              </w:rPr>
              <w:t xml:space="preserve">all students return to the classroom, </w:t>
            </w:r>
            <w:r w:rsidRPr="002218A3">
              <w:rPr>
                <w:rFonts w:eastAsia="Times New Roman" w:cs="Times New Roman"/>
              </w:rPr>
              <w:t>lock doors, cover windows, remain silent</w:t>
            </w:r>
            <w:r>
              <w:rPr>
                <w:rFonts w:eastAsia="Times New Roman" w:cs="Times New Roman"/>
              </w:rPr>
              <w:t xml:space="preserve">, </w:t>
            </w:r>
          </w:p>
          <w:p w14:paraId="7EFB5455" w14:textId="36C4975A"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Law enforcement </w:t>
            </w:r>
            <w:r w:rsidR="6FE06C33" w:rsidRPr="07472FFE">
              <w:rPr>
                <w:rFonts w:eastAsia="Times New Roman" w:cs="Times New Roman"/>
              </w:rPr>
              <w:t>is</w:t>
            </w:r>
            <w:r w:rsidR="00B4327E">
              <w:rPr>
                <w:rFonts w:eastAsia="Times New Roman" w:cs="Times New Roman"/>
              </w:rPr>
              <w:t xml:space="preserve"> </w:t>
            </w:r>
            <w:r w:rsidRPr="002218A3">
              <w:rPr>
                <w:rFonts w:eastAsia="Times New Roman" w:cs="Times New Roman"/>
              </w:rPr>
              <w:t xml:space="preserve">contacted </w:t>
            </w:r>
          </w:p>
          <w:p w14:paraId="0ADF4BA6" w14:textId="43508F45" w:rsidR="00B4086C" w:rsidRPr="002218A3" w:rsidRDefault="00B4086C" w:rsidP="00AD2DAD">
            <w:pPr>
              <w:pStyle w:val="ListParagraph"/>
              <w:numPr>
                <w:ilvl w:val="0"/>
                <w:numId w:val="59"/>
              </w:numPr>
              <w:rPr>
                <w:rFonts w:eastAsia="Times New Roman" w:cs="Times New Roman"/>
              </w:rPr>
            </w:pPr>
            <w:r w:rsidRPr="002218A3">
              <w:rPr>
                <w:rFonts w:eastAsia="Times New Roman" w:cs="Times New Roman"/>
              </w:rPr>
              <w:t>School remains locked down until “</w:t>
            </w:r>
            <w:r w:rsidR="00BB0A61">
              <w:rPr>
                <w:rFonts w:eastAsia="Times New Roman" w:cs="Times New Roman"/>
              </w:rPr>
              <w:t>Code Green</w:t>
            </w:r>
            <w:r w:rsidRPr="002218A3">
              <w:rPr>
                <w:rFonts w:eastAsia="Times New Roman" w:cs="Times New Roman"/>
              </w:rPr>
              <w:t>” is announced twice</w:t>
            </w:r>
          </w:p>
        </w:tc>
        <w:tc>
          <w:tcPr>
            <w:tcW w:w="2610" w:type="dxa"/>
            <w:hideMark/>
          </w:tcPr>
          <w:p w14:paraId="3365E211" w14:textId="77777777" w:rsidR="00B4086C" w:rsidRPr="00E17BF5" w:rsidRDefault="00B4086C">
            <w:pPr>
              <w:rPr>
                <w:rFonts w:eastAsia="Times New Roman" w:cs="Times New Roman"/>
              </w:rPr>
            </w:pPr>
            <w:r w:rsidRPr="00E17BF5">
              <w:rPr>
                <w:rFonts w:eastAsia="Times New Roman" w:cs="Times New Roman"/>
              </w:rPr>
              <w:t>As soon as it is safe, typically within 30–60 minutes after law enforcement clears or stabilizes the situation</w:t>
            </w:r>
          </w:p>
        </w:tc>
      </w:tr>
      <w:tr w:rsidR="00B4086C" w:rsidRPr="00E17BF5" w14:paraId="6A025B34" w14:textId="77777777" w:rsidTr="007B5DA2">
        <w:tc>
          <w:tcPr>
            <w:tcW w:w="2430" w:type="dxa"/>
            <w:hideMark/>
          </w:tcPr>
          <w:p w14:paraId="68B91599" w14:textId="77777777" w:rsidR="00B4086C" w:rsidRPr="00E17BF5" w:rsidRDefault="00B4086C">
            <w:pPr>
              <w:rPr>
                <w:rFonts w:eastAsia="Times New Roman" w:cs="Times New Roman"/>
              </w:rPr>
            </w:pPr>
            <w:r w:rsidRPr="00E17BF5">
              <w:rPr>
                <w:rFonts w:eastAsia="Times New Roman" w:cs="Times New Roman"/>
                <w:b/>
                <w:bCs/>
              </w:rPr>
              <w:t>External Threat in the Neighborhood</w:t>
            </w:r>
          </w:p>
        </w:tc>
        <w:tc>
          <w:tcPr>
            <w:tcW w:w="5310" w:type="dxa"/>
            <w:hideMark/>
          </w:tcPr>
          <w:p w14:paraId="1F7E82E0" w14:textId="77777777"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Code Yellow initiated </w:t>
            </w:r>
          </w:p>
          <w:p w14:paraId="536F7B41" w14:textId="5453BF96"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Doors </w:t>
            </w:r>
            <w:r w:rsidR="561D9B5F" w:rsidRPr="29743630">
              <w:rPr>
                <w:rFonts w:eastAsia="Times New Roman" w:cs="Times New Roman"/>
              </w:rPr>
              <w:t>are</w:t>
            </w:r>
            <w:r w:rsidRPr="29743630">
              <w:rPr>
                <w:rFonts w:eastAsia="Times New Roman" w:cs="Times New Roman"/>
              </w:rPr>
              <w:t xml:space="preserve"> </w:t>
            </w:r>
            <w:r w:rsidRPr="002218A3">
              <w:rPr>
                <w:rFonts w:eastAsia="Times New Roman" w:cs="Times New Roman"/>
              </w:rPr>
              <w:t xml:space="preserve">locked </w:t>
            </w:r>
          </w:p>
          <w:p w14:paraId="76D84912" w14:textId="77777777"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Instruction continues in classrooms </w:t>
            </w:r>
          </w:p>
          <w:p w14:paraId="62783D49" w14:textId="0D51C47F"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Students are not permitted outside </w:t>
            </w:r>
            <w:r>
              <w:rPr>
                <w:rFonts w:eastAsia="Times New Roman" w:cs="Times New Roman"/>
              </w:rPr>
              <w:t xml:space="preserve">the classroom or </w:t>
            </w:r>
            <w:r w:rsidR="006671BE">
              <w:rPr>
                <w:rFonts w:eastAsia="Times New Roman" w:cs="Times New Roman"/>
              </w:rPr>
              <w:t>building</w:t>
            </w:r>
          </w:p>
          <w:p w14:paraId="39D3FC33" w14:textId="77777777" w:rsidR="00B4086C" w:rsidRPr="002218A3" w:rsidRDefault="00B4086C" w:rsidP="00AD2DAD">
            <w:pPr>
              <w:pStyle w:val="ListParagraph"/>
              <w:numPr>
                <w:ilvl w:val="0"/>
                <w:numId w:val="59"/>
              </w:numPr>
              <w:rPr>
                <w:rFonts w:eastAsia="Times New Roman" w:cs="Times New Roman"/>
              </w:rPr>
            </w:pPr>
            <w:r w:rsidRPr="002218A3">
              <w:rPr>
                <w:rFonts w:eastAsia="Times New Roman" w:cs="Times New Roman"/>
              </w:rPr>
              <w:t>Transitions</w:t>
            </w:r>
            <w:r>
              <w:rPr>
                <w:rFonts w:eastAsia="Times New Roman" w:cs="Times New Roman"/>
              </w:rPr>
              <w:t xml:space="preserve"> and bathroom breaks are</w:t>
            </w:r>
            <w:r w:rsidRPr="002218A3">
              <w:rPr>
                <w:rFonts w:eastAsia="Times New Roman" w:cs="Times New Roman"/>
              </w:rPr>
              <w:t xml:space="preserve"> paused until the threat is cleared</w:t>
            </w:r>
          </w:p>
        </w:tc>
        <w:tc>
          <w:tcPr>
            <w:tcW w:w="2610" w:type="dxa"/>
            <w:hideMark/>
          </w:tcPr>
          <w:p w14:paraId="147F12D6" w14:textId="77777777" w:rsidR="00B4086C" w:rsidRPr="00E17BF5" w:rsidRDefault="00B4086C">
            <w:pPr>
              <w:rPr>
                <w:rFonts w:eastAsia="Times New Roman" w:cs="Times New Roman"/>
              </w:rPr>
            </w:pPr>
            <w:r w:rsidRPr="00E17BF5">
              <w:rPr>
                <w:rFonts w:eastAsia="Times New Roman" w:cs="Times New Roman"/>
              </w:rPr>
              <w:t>Within 30 minutes, after building is secured and instructional safety continues</w:t>
            </w:r>
          </w:p>
        </w:tc>
      </w:tr>
      <w:tr w:rsidR="00B4086C" w:rsidRPr="00E17BF5" w14:paraId="1EC6ADA2" w14:textId="77777777" w:rsidTr="007B5DA2">
        <w:tc>
          <w:tcPr>
            <w:tcW w:w="2430" w:type="dxa"/>
            <w:hideMark/>
          </w:tcPr>
          <w:p w14:paraId="7771D452" w14:textId="77777777" w:rsidR="00B4086C" w:rsidRPr="00E17BF5" w:rsidRDefault="00B4086C">
            <w:pPr>
              <w:rPr>
                <w:rFonts w:eastAsia="Times New Roman" w:cs="Times New Roman"/>
              </w:rPr>
            </w:pPr>
            <w:r w:rsidRPr="00E17BF5">
              <w:rPr>
                <w:rFonts w:eastAsia="Times New Roman" w:cs="Times New Roman"/>
                <w:b/>
                <w:bCs/>
              </w:rPr>
              <w:t>Internal Situation Not Affecting Student Security or Safety</w:t>
            </w:r>
          </w:p>
        </w:tc>
        <w:tc>
          <w:tcPr>
            <w:tcW w:w="5310" w:type="dxa"/>
            <w:hideMark/>
          </w:tcPr>
          <w:p w14:paraId="64EB4659" w14:textId="3C53D4B0"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The situation is contained and does not affect student </w:t>
            </w:r>
            <w:r w:rsidR="006671BE" w:rsidRPr="002218A3">
              <w:rPr>
                <w:rFonts w:eastAsia="Times New Roman" w:cs="Times New Roman"/>
              </w:rPr>
              <w:t>safety</w:t>
            </w:r>
          </w:p>
          <w:p w14:paraId="019FFE55" w14:textId="11369E19" w:rsidR="00B4086C" w:rsidRPr="002218A3" w:rsidRDefault="00B4086C" w:rsidP="00AD2DAD">
            <w:pPr>
              <w:pStyle w:val="ListParagraph"/>
              <w:numPr>
                <w:ilvl w:val="0"/>
                <w:numId w:val="59"/>
              </w:numPr>
              <w:rPr>
                <w:rFonts w:eastAsia="Times New Roman" w:cs="Times New Roman"/>
              </w:rPr>
            </w:pPr>
            <w:r w:rsidRPr="002218A3">
              <w:rPr>
                <w:rFonts w:eastAsia="Times New Roman" w:cs="Times New Roman"/>
              </w:rPr>
              <w:t>Normal operations continue</w:t>
            </w:r>
            <w:r>
              <w:rPr>
                <w:rFonts w:eastAsia="Times New Roman" w:cs="Times New Roman"/>
              </w:rPr>
              <w:t xml:space="preserve">; a code yellow may be called if </w:t>
            </w:r>
            <w:r w:rsidR="006671BE">
              <w:rPr>
                <w:rFonts w:eastAsia="Times New Roman" w:cs="Times New Roman"/>
              </w:rPr>
              <w:t>necessary</w:t>
            </w:r>
          </w:p>
        </w:tc>
        <w:tc>
          <w:tcPr>
            <w:tcW w:w="2610" w:type="dxa"/>
            <w:hideMark/>
          </w:tcPr>
          <w:p w14:paraId="71ECA6C4" w14:textId="14290171" w:rsidR="00B4086C" w:rsidRPr="00E17BF5" w:rsidRDefault="00B4086C">
            <w:pPr>
              <w:rPr>
                <w:rFonts w:eastAsia="Times New Roman" w:cs="Times New Roman"/>
              </w:rPr>
            </w:pPr>
            <w:r w:rsidRPr="00E17BF5">
              <w:rPr>
                <w:rFonts w:eastAsia="Times New Roman" w:cs="Times New Roman"/>
              </w:rPr>
              <w:t xml:space="preserve">Within 30 </w:t>
            </w:r>
            <w:r w:rsidR="231555BE" w:rsidRPr="29743630">
              <w:rPr>
                <w:rFonts w:eastAsia="Times New Roman" w:cs="Times New Roman"/>
              </w:rPr>
              <w:t>m</w:t>
            </w:r>
            <w:r w:rsidRPr="29743630">
              <w:rPr>
                <w:rFonts w:eastAsia="Times New Roman" w:cs="Times New Roman"/>
              </w:rPr>
              <w:t>inutes</w:t>
            </w:r>
            <w:r w:rsidRPr="00E17BF5">
              <w:rPr>
                <w:rFonts w:eastAsia="Times New Roman" w:cs="Times New Roman"/>
              </w:rPr>
              <w:t>, after building is secured and instructional safety continues</w:t>
            </w:r>
          </w:p>
        </w:tc>
      </w:tr>
      <w:tr w:rsidR="00B4086C" w:rsidRPr="00E17BF5" w14:paraId="690462BF" w14:textId="77777777" w:rsidTr="007B5DA2">
        <w:tc>
          <w:tcPr>
            <w:tcW w:w="2430" w:type="dxa"/>
            <w:hideMark/>
          </w:tcPr>
          <w:p w14:paraId="46FFEB9B" w14:textId="77777777" w:rsidR="00B4086C" w:rsidRPr="00E17BF5" w:rsidRDefault="00B4086C">
            <w:pPr>
              <w:rPr>
                <w:rFonts w:eastAsia="Times New Roman" w:cs="Times New Roman"/>
              </w:rPr>
            </w:pPr>
            <w:r w:rsidRPr="00E17BF5">
              <w:rPr>
                <w:rFonts w:eastAsia="Times New Roman" w:cs="Times New Roman"/>
                <w:b/>
                <w:bCs/>
              </w:rPr>
              <w:t>Missing Child or Student Runaway</w:t>
            </w:r>
          </w:p>
        </w:tc>
        <w:tc>
          <w:tcPr>
            <w:tcW w:w="5310" w:type="dxa"/>
            <w:hideMark/>
          </w:tcPr>
          <w:p w14:paraId="62FE6549" w14:textId="1DE1CC6E"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Internal </w:t>
            </w:r>
            <w:r w:rsidR="7B93F4F2" w:rsidRPr="534975A5">
              <w:rPr>
                <w:rFonts w:eastAsia="Times New Roman" w:cs="Times New Roman"/>
              </w:rPr>
              <w:t xml:space="preserve">and camera </w:t>
            </w:r>
            <w:r w:rsidRPr="1DA4FFB8">
              <w:rPr>
                <w:rFonts w:eastAsia="Times New Roman" w:cs="Times New Roman"/>
              </w:rPr>
              <w:t>search</w:t>
            </w:r>
            <w:r w:rsidR="514BF8AF" w:rsidRPr="1DA4FFB8">
              <w:rPr>
                <w:rFonts w:eastAsia="Times New Roman" w:cs="Times New Roman"/>
              </w:rPr>
              <w:t>es are</w:t>
            </w:r>
            <w:r w:rsidRPr="002218A3">
              <w:rPr>
                <w:rFonts w:eastAsia="Times New Roman" w:cs="Times New Roman"/>
              </w:rPr>
              <w:t xml:space="preserve"> conducted </w:t>
            </w:r>
          </w:p>
          <w:p w14:paraId="54808267" w14:textId="4066292F"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Law enforcement and family </w:t>
            </w:r>
            <w:r w:rsidR="4634F781" w:rsidRPr="1DA4FFB8">
              <w:rPr>
                <w:rFonts w:eastAsia="Times New Roman" w:cs="Times New Roman"/>
              </w:rPr>
              <w:t xml:space="preserve">of the </w:t>
            </w:r>
            <w:r w:rsidR="4634F781" w:rsidRPr="7BA955CC">
              <w:rPr>
                <w:rFonts w:eastAsia="Times New Roman" w:cs="Times New Roman"/>
              </w:rPr>
              <w:t>individual child are</w:t>
            </w:r>
            <w:r w:rsidRPr="1DA4FFB8">
              <w:rPr>
                <w:rFonts w:eastAsia="Times New Roman" w:cs="Times New Roman"/>
              </w:rPr>
              <w:t xml:space="preserve"> </w:t>
            </w:r>
            <w:r w:rsidRPr="002218A3">
              <w:rPr>
                <w:rFonts w:eastAsia="Times New Roman" w:cs="Times New Roman"/>
              </w:rPr>
              <w:t xml:space="preserve">notified </w:t>
            </w:r>
          </w:p>
          <w:p w14:paraId="61177DEF" w14:textId="3850D8B5"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Code Yellow may be initiated if </w:t>
            </w:r>
            <w:r w:rsidR="006671BE" w:rsidRPr="002218A3">
              <w:rPr>
                <w:rFonts w:eastAsia="Times New Roman" w:cs="Times New Roman"/>
              </w:rPr>
              <w:t>appropriate</w:t>
            </w:r>
          </w:p>
          <w:p w14:paraId="0FE8F776" w14:textId="77777777" w:rsidR="00B4086C" w:rsidRDefault="00B4086C" w:rsidP="00AD2DAD">
            <w:pPr>
              <w:pStyle w:val="ListParagraph"/>
              <w:numPr>
                <w:ilvl w:val="0"/>
                <w:numId w:val="59"/>
              </w:numPr>
              <w:rPr>
                <w:rFonts w:eastAsia="Times New Roman" w:cs="Times New Roman"/>
              </w:rPr>
            </w:pPr>
            <w:r>
              <w:rPr>
                <w:rFonts w:eastAsia="Times New Roman" w:cs="Times New Roman"/>
              </w:rPr>
              <w:t>Emergency responders dispatched if needed</w:t>
            </w:r>
          </w:p>
          <w:p w14:paraId="776A1D7D" w14:textId="77777777" w:rsidR="00B4086C" w:rsidRPr="002218A3" w:rsidRDefault="00B4086C" w:rsidP="00AD2DAD">
            <w:pPr>
              <w:pStyle w:val="ListParagraph"/>
              <w:numPr>
                <w:ilvl w:val="0"/>
                <w:numId w:val="59"/>
              </w:numPr>
              <w:rPr>
                <w:rFonts w:eastAsia="Times New Roman" w:cs="Times New Roman"/>
              </w:rPr>
            </w:pPr>
            <w:r w:rsidRPr="002218A3">
              <w:rPr>
                <w:rFonts w:eastAsia="Times New Roman" w:cs="Times New Roman"/>
              </w:rPr>
              <w:t>Situation documented for review</w:t>
            </w:r>
          </w:p>
        </w:tc>
        <w:tc>
          <w:tcPr>
            <w:tcW w:w="2610" w:type="dxa"/>
            <w:hideMark/>
          </w:tcPr>
          <w:p w14:paraId="3CFA4A62" w14:textId="77777777" w:rsidR="00B4086C" w:rsidRPr="00E17BF5" w:rsidRDefault="00B4086C">
            <w:pPr>
              <w:rPr>
                <w:rFonts w:eastAsia="Times New Roman" w:cs="Times New Roman"/>
              </w:rPr>
            </w:pPr>
            <w:r w:rsidRPr="00E17BF5">
              <w:rPr>
                <w:rFonts w:eastAsia="Times New Roman" w:cs="Times New Roman"/>
              </w:rPr>
              <w:t>Within 15–30 minutes, after an internal search and communication with law enforcement (if applicable)</w:t>
            </w:r>
          </w:p>
        </w:tc>
      </w:tr>
      <w:tr w:rsidR="00B4086C" w:rsidRPr="00E17BF5" w14:paraId="22DA8199" w14:textId="77777777" w:rsidTr="007B5DA2">
        <w:tc>
          <w:tcPr>
            <w:tcW w:w="2430" w:type="dxa"/>
            <w:hideMark/>
          </w:tcPr>
          <w:p w14:paraId="684D2EB9" w14:textId="77777777" w:rsidR="00B4086C" w:rsidRPr="00E17BF5" w:rsidRDefault="00B4086C">
            <w:pPr>
              <w:rPr>
                <w:rFonts w:eastAsia="Times New Roman" w:cs="Times New Roman"/>
              </w:rPr>
            </w:pPr>
            <w:r w:rsidRPr="00E17BF5">
              <w:rPr>
                <w:rFonts w:eastAsia="Times New Roman" w:cs="Times New Roman"/>
                <w:b/>
                <w:bCs/>
              </w:rPr>
              <w:t>Bus/Transportation Accident</w:t>
            </w:r>
          </w:p>
        </w:tc>
        <w:tc>
          <w:tcPr>
            <w:tcW w:w="5310" w:type="dxa"/>
            <w:hideMark/>
          </w:tcPr>
          <w:p w14:paraId="74065A47" w14:textId="18465D15" w:rsidR="00B4086C" w:rsidRDefault="00D33586" w:rsidP="00AD2DAD">
            <w:pPr>
              <w:pStyle w:val="ListParagraph"/>
              <w:numPr>
                <w:ilvl w:val="0"/>
                <w:numId w:val="59"/>
              </w:numPr>
              <w:rPr>
                <w:rFonts w:eastAsia="Times New Roman" w:cs="Times New Roman"/>
              </w:rPr>
            </w:pPr>
            <w:r w:rsidRPr="00DC1915">
              <w:rPr>
                <w:rFonts w:eastAsia="Times New Roman" w:cs="Times New Roman"/>
              </w:rPr>
              <w:t>Transportation company notifies school</w:t>
            </w:r>
            <w:r w:rsidR="001264C2">
              <w:rPr>
                <w:rFonts w:eastAsia="Times New Roman" w:cs="Times New Roman"/>
              </w:rPr>
              <w:t xml:space="preserve"> via Bus Conduct Portal</w:t>
            </w:r>
          </w:p>
          <w:p w14:paraId="61E8E625" w14:textId="1B3F9190" w:rsidR="00B4086C" w:rsidRDefault="00B4086C" w:rsidP="00AD2DAD">
            <w:pPr>
              <w:pStyle w:val="ListParagraph"/>
              <w:numPr>
                <w:ilvl w:val="0"/>
                <w:numId w:val="59"/>
              </w:numPr>
              <w:rPr>
                <w:rFonts w:eastAsia="Times New Roman" w:cs="Times New Roman"/>
              </w:rPr>
            </w:pPr>
            <w:r w:rsidRPr="00DC1915">
              <w:rPr>
                <w:rFonts w:eastAsia="Times New Roman" w:cs="Times New Roman"/>
              </w:rPr>
              <w:t xml:space="preserve">Emergency responders dispatched </w:t>
            </w:r>
            <w:r>
              <w:rPr>
                <w:rFonts w:eastAsia="Times New Roman" w:cs="Times New Roman"/>
              </w:rPr>
              <w:t>by bus company</w:t>
            </w:r>
            <w:r w:rsidRPr="00DC1915">
              <w:rPr>
                <w:rFonts w:eastAsia="Times New Roman" w:cs="Times New Roman"/>
              </w:rPr>
              <w:t xml:space="preserve"> </w:t>
            </w:r>
            <w:r w:rsidR="5E185246" w:rsidRPr="5740E810">
              <w:rPr>
                <w:rFonts w:eastAsia="Times New Roman" w:cs="Times New Roman"/>
              </w:rPr>
              <w:t>(</w:t>
            </w:r>
            <w:r w:rsidR="5E185246" w:rsidRPr="19861BCB">
              <w:rPr>
                <w:rFonts w:eastAsia="Times New Roman" w:cs="Times New Roman"/>
              </w:rPr>
              <w:t>if applicable)</w:t>
            </w:r>
          </w:p>
          <w:p w14:paraId="3ED21779" w14:textId="4CB493BD" w:rsidR="00B4086C" w:rsidRPr="00DC1915" w:rsidRDefault="00B4086C" w:rsidP="00AD2DAD">
            <w:pPr>
              <w:pStyle w:val="ListParagraph"/>
              <w:numPr>
                <w:ilvl w:val="0"/>
                <w:numId w:val="59"/>
              </w:numPr>
              <w:rPr>
                <w:rFonts w:eastAsia="Times New Roman" w:cs="Times New Roman"/>
              </w:rPr>
            </w:pPr>
            <w:r w:rsidRPr="00DC1915">
              <w:rPr>
                <w:rFonts w:eastAsia="Times New Roman" w:cs="Times New Roman"/>
              </w:rPr>
              <w:t>School personnel contact parents of involved students</w:t>
            </w:r>
            <w:r w:rsidR="5D6BC77E" w:rsidRPr="444E8B9E">
              <w:rPr>
                <w:rFonts w:eastAsia="Times New Roman" w:cs="Times New Roman"/>
              </w:rPr>
              <w:t xml:space="preserve"> </w:t>
            </w:r>
            <w:r w:rsidR="5D6BC77E" w:rsidRPr="4D498885">
              <w:rPr>
                <w:rFonts w:eastAsia="Times New Roman" w:cs="Times New Roman"/>
              </w:rPr>
              <w:t xml:space="preserve">(if </w:t>
            </w:r>
            <w:r w:rsidR="5D6BC77E" w:rsidRPr="0FD2A0A7">
              <w:rPr>
                <w:rFonts w:eastAsia="Times New Roman" w:cs="Times New Roman"/>
              </w:rPr>
              <w:t>applicable)</w:t>
            </w:r>
          </w:p>
        </w:tc>
        <w:tc>
          <w:tcPr>
            <w:tcW w:w="2610" w:type="dxa"/>
            <w:hideMark/>
          </w:tcPr>
          <w:p w14:paraId="1CDB445E" w14:textId="77777777" w:rsidR="00B4086C" w:rsidRPr="00E17BF5" w:rsidRDefault="00B4086C">
            <w:pPr>
              <w:rPr>
                <w:rFonts w:eastAsia="Times New Roman" w:cs="Times New Roman"/>
              </w:rPr>
            </w:pPr>
            <w:r w:rsidRPr="00E17BF5">
              <w:rPr>
                <w:rFonts w:eastAsia="Times New Roman" w:cs="Times New Roman"/>
              </w:rPr>
              <w:t>Within 30 minutes of receiving notification from the bus company, after confirming student safety and receiving emergency service updates</w:t>
            </w:r>
          </w:p>
        </w:tc>
      </w:tr>
      <w:tr w:rsidR="00B4086C" w:rsidRPr="00E17BF5" w14:paraId="58A7150E" w14:textId="77777777" w:rsidTr="007B5DA2">
        <w:tc>
          <w:tcPr>
            <w:tcW w:w="2430" w:type="dxa"/>
            <w:hideMark/>
          </w:tcPr>
          <w:p w14:paraId="33AA8DF2" w14:textId="77777777" w:rsidR="00B4086C" w:rsidRPr="00E17BF5" w:rsidRDefault="00B4086C">
            <w:pPr>
              <w:rPr>
                <w:rFonts w:eastAsia="Times New Roman" w:cs="Times New Roman"/>
              </w:rPr>
            </w:pPr>
            <w:r w:rsidRPr="00E17BF5">
              <w:rPr>
                <w:rFonts w:eastAsia="Times New Roman" w:cs="Times New Roman"/>
                <w:b/>
                <w:bCs/>
              </w:rPr>
              <w:t>Pandemic or Public Health Emergency</w:t>
            </w:r>
          </w:p>
        </w:tc>
        <w:tc>
          <w:tcPr>
            <w:tcW w:w="5310" w:type="dxa"/>
            <w:hideMark/>
          </w:tcPr>
          <w:p w14:paraId="31143BB5" w14:textId="509EB3A4"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Guidance followed from </w:t>
            </w:r>
            <w:r w:rsidR="3E37807D" w:rsidRPr="421811F6">
              <w:rPr>
                <w:rFonts w:eastAsia="Times New Roman" w:cs="Times New Roman"/>
              </w:rPr>
              <w:t>Wisconsin H</w:t>
            </w:r>
            <w:r w:rsidRPr="421811F6">
              <w:rPr>
                <w:rFonts w:eastAsia="Times New Roman" w:cs="Times New Roman"/>
              </w:rPr>
              <w:t>ealth</w:t>
            </w:r>
            <w:r w:rsidRPr="002218A3">
              <w:rPr>
                <w:rFonts w:eastAsia="Times New Roman" w:cs="Times New Roman"/>
              </w:rPr>
              <w:t xml:space="preserve"> </w:t>
            </w:r>
            <w:r w:rsidR="5B12C40D" w:rsidRPr="2F8CA7C1">
              <w:rPr>
                <w:rFonts w:eastAsia="Times New Roman" w:cs="Times New Roman"/>
              </w:rPr>
              <w:t>D</w:t>
            </w:r>
            <w:r w:rsidRPr="2F8CA7C1">
              <w:rPr>
                <w:rFonts w:eastAsia="Times New Roman" w:cs="Times New Roman"/>
              </w:rPr>
              <w:t>epartment</w:t>
            </w:r>
            <w:r w:rsidRPr="002218A3">
              <w:rPr>
                <w:rFonts w:eastAsia="Times New Roman" w:cs="Times New Roman"/>
              </w:rPr>
              <w:t xml:space="preserve"> </w:t>
            </w:r>
          </w:p>
          <w:p w14:paraId="70434A78" w14:textId="2F629E4B"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Hygiene, isolation, or closure procedures </w:t>
            </w:r>
            <w:r w:rsidR="48715A7F" w:rsidRPr="2F8CA7C1">
              <w:rPr>
                <w:rFonts w:eastAsia="Times New Roman" w:cs="Times New Roman"/>
              </w:rPr>
              <w:t>are</w:t>
            </w:r>
            <w:r w:rsidRPr="2F8CA7C1">
              <w:rPr>
                <w:rFonts w:eastAsia="Times New Roman" w:cs="Times New Roman"/>
              </w:rPr>
              <w:t xml:space="preserve"> </w:t>
            </w:r>
            <w:r w:rsidRPr="002218A3">
              <w:rPr>
                <w:rFonts w:eastAsia="Times New Roman" w:cs="Times New Roman"/>
              </w:rPr>
              <w:t xml:space="preserve">activated </w:t>
            </w:r>
          </w:p>
          <w:p w14:paraId="608CD4E1" w14:textId="36AE6E79" w:rsidR="00B4086C" w:rsidRPr="002218A3" w:rsidRDefault="00B4086C" w:rsidP="00AD2DAD">
            <w:pPr>
              <w:pStyle w:val="ListParagraph"/>
              <w:numPr>
                <w:ilvl w:val="0"/>
                <w:numId w:val="59"/>
              </w:numPr>
              <w:rPr>
                <w:rFonts w:eastAsia="Times New Roman" w:cs="Times New Roman"/>
              </w:rPr>
            </w:pPr>
            <w:r w:rsidRPr="002218A3">
              <w:rPr>
                <w:rFonts w:eastAsia="Times New Roman" w:cs="Times New Roman"/>
              </w:rPr>
              <w:t xml:space="preserve">Communication </w:t>
            </w:r>
            <w:r w:rsidR="5C16637E" w:rsidRPr="1526B52E">
              <w:rPr>
                <w:rFonts w:eastAsia="Times New Roman" w:cs="Times New Roman"/>
              </w:rPr>
              <w:t>is</w:t>
            </w:r>
            <w:r w:rsidRPr="1526B52E">
              <w:rPr>
                <w:rFonts w:eastAsia="Times New Roman" w:cs="Times New Roman"/>
              </w:rPr>
              <w:t xml:space="preserve"> sent</w:t>
            </w:r>
            <w:r w:rsidR="243FA851" w:rsidRPr="1526B52E">
              <w:rPr>
                <w:rFonts w:eastAsia="Times New Roman" w:cs="Times New Roman"/>
              </w:rPr>
              <w:t xml:space="preserve"> to families</w:t>
            </w:r>
            <w:r w:rsidRPr="002218A3">
              <w:rPr>
                <w:rFonts w:eastAsia="Times New Roman" w:cs="Times New Roman"/>
              </w:rPr>
              <w:t xml:space="preserve"> with health protocols, timelines, and any remote learning plans</w:t>
            </w:r>
          </w:p>
        </w:tc>
        <w:tc>
          <w:tcPr>
            <w:tcW w:w="2610" w:type="dxa"/>
            <w:hideMark/>
          </w:tcPr>
          <w:p w14:paraId="15CF9C2D" w14:textId="1C030AA9" w:rsidR="00B4086C" w:rsidRPr="00E17BF5" w:rsidRDefault="00B4086C">
            <w:pPr>
              <w:rPr>
                <w:rFonts w:eastAsia="Times New Roman" w:cs="Times New Roman"/>
              </w:rPr>
            </w:pPr>
            <w:r w:rsidRPr="00E17BF5">
              <w:rPr>
                <w:rFonts w:eastAsia="Times New Roman" w:cs="Times New Roman"/>
              </w:rPr>
              <w:t xml:space="preserve">Within </w:t>
            </w:r>
            <w:r w:rsidR="40AD9E9D" w:rsidRPr="7D7258BF">
              <w:rPr>
                <w:rFonts w:eastAsia="Times New Roman" w:cs="Times New Roman"/>
              </w:rPr>
              <w:t xml:space="preserve">24 </w:t>
            </w:r>
            <w:r w:rsidRPr="00E17BF5">
              <w:rPr>
                <w:rFonts w:eastAsia="Times New Roman" w:cs="Times New Roman"/>
              </w:rPr>
              <w:t>hours, with follow-up communication as conditions evolve</w:t>
            </w:r>
          </w:p>
        </w:tc>
      </w:tr>
      <w:tr w:rsidR="00B4086C" w:rsidRPr="00E17BF5" w14:paraId="182FB4B7" w14:textId="77777777" w:rsidTr="007B5DA2">
        <w:tc>
          <w:tcPr>
            <w:tcW w:w="2430" w:type="dxa"/>
            <w:hideMark/>
          </w:tcPr>
          <w:p w14:paraId="1CDFA875" w14:textId="77777777" w:rsidR="00B4086C" w:rsidRPr="00E17BF5" w:rsidRDefault="00B4086C">
            <w:pPr>
              <w:rPr>
                <w:rFonts w:eastAsia="Times New Roman" w:cs="Times New Roman"/>
              </w:rPr>
            </w:pPr>
            <w:r w:rsidRPr="00E17BF5">
              <w:rPr>
                <w:rFonts w:eastAsia="Times New Roman" w:cs="Times New Roman"/>
                <w:b/>
                <w:bCs/>
              </w:rPr>
              <w:t>Utility Failure (Gas, Power, Water)</w:t>
            </w:r>
          </w:p>
        </w:tc>
        <w:tc>
          <w:tcPr>
            <w:tcW w:w="5310" w:type="dxa"/>
            <w:hideMark/>
          </w:tcPr>
          <w:p w14:paraId="4B4E5955" w14:textId="0218F581"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Utility issue </w:t>
            </w:r>
            <w:r w:rsidR="1A116435" w:rsidRPr="5017BECB">
              <w:rPr>
                <w:rFonts w:eastAsia="Times New Roman" w:cs="Times New Roman"/>
              </w:rPr>
              <w:t xml:space="preserve">is </w:t>
            </w:r>
            <w:r w:rsidRPr="5017BECB">
              <w:rPr>
                <w:rFonts w:eastAsia="Times New Roman" w:cs="Times New Roman"/>
              </w:rPr>
              <w:t>reported</w:t>
            </w:r>
            <w:r w:rsidRPr="002218A3">
              <w:rPr>
                <w:rFonts w:eastAsia="Times New Roman" w:cs="Times New Roman"/>
              </w:rPr>
              <w:t xml:space="preserve"> to </w:t>
            </w:r>
            <w:r w:rsidRPr="18C4CEBC">
              <w:rPr>
                <w:rFonts w:eastAsia="Times New Roman" w:cs="Times New Roman"/>
              </w:rPr>
              <w:t>admin</w:t>
            </w:r>
            <w:r w:rsidR="325A93D0" w:rsidRPr="18C4CEBC">
              <w:rPr>
                <w:rFonts w:eastAsia="Times New Roman" w:cs="Times New Roman"/>
              </w:rPr>
              <w:t>istration</w:t>
            </w:r>
            <w:r w:rsidRPr="002218A3">
              <w:rPr>
                <w:rFonts w:eastAsia="Times New Roman" w:cs="Times New Roman"/>
              </w:rPr>
              <w:t xml:space="preserve"> and </w:t>
            </w:r>
            <w:r w:rsidR="33A53FE7" w:rsidRPr="18C4CEBC">
              <w:rPr>
                <w:rFonts w:eastAsia="Times New Roman" w:cs="Times New Roman"/>
              </w:rPr>
              <w:t>facilities</w:t>
            </w:r>
          </w:p>
          <w:p w14:paraId="17C60100" w14:textId="445C611B" w:rsidR="00B4086C" w:rsidRDefault="33A53FE7" w:rsidP="00AD2DAD">
            <w:pPr>
              <w:pStyle w:val="ListParagraph"/>
              <w:numPr>
                <w:ilvl w:val="0"/>
                <w:numId w:val="59"/>
              </w:numPr>
              <w:rPr>
                <w:rFonts w:eastAsia="Times New Roman" w:cs="Times New Roman"/>
              </w:rPr>
            </w:pPr>
            <w:r w:rsidRPr="58964DAC">
              <w:rPr>
                <w:rFonts w:eastAsia="Times New Roman" w:cs="Times New Roman"/>
              </w:rPr>
              <w:t xml:space="preserve">The </w:t>
            </w:r>
            <w:r w:rsidRPr="281C9C5D">
              <w:rPr>
                <w:rFonts w:eastAsia="Times New Roman" w:cs="Times New Roman"/>
              </w:rPr>
              <w:t>s</w:t>
            </w:r>
            <w:r w:rsidR="00B4086C" w:rsidRPr="281C9C5D">
              <w:rPr>
                <w:rFonts w:eastAsia="Times New Roman" w:cs="Times New Roman"/>
              </w:rPr>
              <w:t>afety</w:t>
            </w:r>
            <w:r w:rsidR="00B4086C" w:rsidRPr="002218A3">
              <w:rPr>
                <w:rFonts w:eastAsia="Times New Roman" w:cs="Times New Roman"/>
              </w:rPr>
              <w:t xml:space="preserve"> of remaining </w:t>
            </w:r>
            <w:r w:rsidR="4879C37F" w:rsidRPr="088DE54E">
              <w:rPr>
                <w:rFonts w:eastAsia="Times New Roman" w:cs="Times New Roman"/>
              </w:rPr>
              <w:t>in the</w:t>
            </w:r>
            <w:r w:rsidR="00B4086C" w:rsidRPr="2E06ECC8">
              <w:rPr>
                <w:rFonts w:eastAsia="Times New Roman" w:cs="Times New Roman"/>
              </w:rPr>
              <w:t xml:space="preserve"> </w:t>
            </w:r>
            <w:r w:rsidR="00B4086C" w:rsidRPr="002218A3">
              <w:rPr>
                <w:rFonts w:eastAsia="Times New Roman" w:cs="Times New Roman"/>
              </w:rPr>
              <w:t xml:space="preserve">building </w:t>
            </w:r>
            <w:r w:rsidR="116C5D1A" w:rsidRPr="5DA030BF">
              <w:rPr>
                <w:rFonts w:eastAsia="Times New Roman" w:cs="Times New Roman"/>
              </w:rPr>
              <w:t xml:space="preserve">is </w:t>
            </w:r>
            <w:r w:rsidR="00B4086C" w:rsidRPr="5DA030BF">
              <w:rPr>
                <w:rFonts w:eastAsia="Times New Roman" w:cs="Times New Roman"/>
              </w:rPr>
              <w:t>evaluated</w:t>
            </w:r>
            <w:r w:rsidR="00B4086C" w:rsidRPr="002218A3">
              <w:rPr>
                <w:rFonts w:eastAsia="Times New Roman" w:cs="Times New Roman"/>
              </w:rPr>
              <w:t xml:space="preserve"> </w:t>
            </w:r>
          </w:p>
          <w:p w14:paraId="22211ECA" w14:textId="77777777"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Evacuation or shelter-in-place if necessary </w:t>
            </w:r>
          </w:p>
          <w:p w14:paraId="6BA6F14A" w14:textId="77777777" w:rsidR="00B4086C" w:rsidRPr="002218A3" w:rsidRDefault="00B4086C" w:rsidP="00AD2DAD">
            <w:pPr>
              <w:pStyle w:val="ListParagraph"/>
              <w:numPr>
                <w:ilvl w:val="0"/>
                <w:numId w:val="59"/>
              </w:numPr>
              <w:rPr>
                <w:rFonts w:eastAsia="Times New Roman" w:cs="Times New Roman"/>
              </w:rPr>
            </w:pPr>
            <w:r w:rsidRPr="002218A3">
              <w:rPr>
                <w:rFonts w:eastAsia="Times New Roman" w:cs="Times New Roman"/>
              </w:rPr>
              <w:t>Parents are notified if dismissal or relocation is required</w:t>
            </w:r>
          </w:p>
        </w:tc>
        <w:tc>
          <w:tcPr>
            <w:tcW w:w="2610" w:type="dxa"/>
            <w:hideMark/>
          </w:tcPr>
          <w:p w14:paraId="7E838FC7" w14:textId="77777777" w:rsidR="00B4086C" w:rsidRPr="00E17BF5" w:rsidRDefault="00B4086C">
            <w:pPr>
              <w:rPr>
                <w:rFonts w:eastAsia="Times New Roman" w:cs="Times New Roman"/>
              </w:rPr>
            </w:pPr>
            <w:r w:rsidRPr="00E17BF5">
              <w:rPr>
                <w:rFonts w:eastAsia="Times New Roman" w:cs="Times New Roman"/>
              </w:rPr>
              <w:t>Within 30–60 minutes, after confirming impact, building safety, and operational status</w:t>
            </w:r>
          </w:p>
        </w:tc>
      </w:tr>
      <w:tr w:rsidR="00B4086C" w:rsidRPr="00E17BF5" w14:paraId="330CAC41" w14:textId="77777777" w:rsidTr="007B5DA2">
        <w:tc>
          <w:tcPr>
            <w:tcW w:w="2430" w:type="dxa"/>
            <w:hideMark/>
          </w:tcPr>
          <w:p w14:paraId="793487D9" w14:textId="77777777" w:rsidR="00B4086C" w:rsidRPr="00E17BF5" w:rsidRDefault="00B4086C">
            <w:pPr>
              <w:rPr>
                <w:rFonts w:eastAsia="Times New Roman" w:cs="Times New Roman"/>
              </w:rPr>
            </w:pPr>
            <w:r w:rsidRPr="00E17BF5">
              <w:rPr>
                <w:rFonts w:eastAsia="Times New Roman" w:cs="Times New Roman"/>
                <w:b/>
                <w:bCs/>
              </w:rPr>
              <w:t>School Closure – Weather Related</w:t>
            </w:r>
          </w:p>
        </w:tc>
        <w:tc>
          <w:tcPr>
            <w:tcW w:w="5310" w:type="dxa"/>
            <w:hideMark/>
          </w:tcPr>
          <w:p w14:paraId="6F4C98F3" w14:textId="36AE817C"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Closure decision </w:t>
            </w:r>
            <w:r w:rsidR="03EDD875" w:rsidRPr="67EBFA52">
              <w:rPr>
                <w:rFonts w:eastAsia="Times New Roman" w:cs="Times New Roman"/>
              </w:rPr>
              <w:t xml:space="preserve">is </w:t>
            </w:r>
            <w:r w:rsidRPr="67EBFA52">
              <w:rPr>
                <w:rFonts w:eastAsia="Times New Roman" w:cs="Times New Roman"/>
              </w:rPr>
              <w:t>made</w:t>
            </w:r>
            <w:r w:rsidRPr="002218A3">
              <w:rPr>
                <w:rFonts w:eastAsia="Times New Roman" w:cs="Times New Roman"/>
              </w:rPr>
              <w:t xml:space="preserve"> by leadership team </w:t>
            </w:r>
          </w:p>
          <w:p w14:paraId="68948BB3" w14:textId="77777777" w:rsidR="00B4086C" w:rsidRDefault="00B4086C" w:rsidP="00AD2DAD">
            <w:pPr>
              <w:pStyle w:val="ListParagraph"/>
              <w:numPr>
                <w:ilvl w:val="0"/>
                <w:numId w:val="59"/>
              </w:numPr>
              <w:rPr>
                <w:rFonts w:eastAsia="Times New Roman" w:cs="Times New Roman"/>
              </w:rPr>
            </w:pPr>
            <w:r w:rsidRPr="002218A3">
              <w:rPr>
                <w:rFonts w:eastAsia="Times New Roman" w:cs="Times New Roman"/>
              </w:rPr>
              <w:t xml:space="preserve">Notification sent to families via text, phone, and ClassDojo </w:t>
            </w:r>
          </w:p>
          <w:p w14:paraId="25C041BF" w14:textId="229BE3E2" w:rsidR="00B4086C" w:rsidRPr="002218A3" w:rsidRDefault="00B4086C" w:rsidP="00AD2DAD">
            <w:pPr>
              <w:pStyle w:val="ListParagraph"/>
              <w:numPr>
                <w:ilvl w:val="0"/>
                <w:numId w:val="59"/>
              </w:numPr>
              <w:rPr>
                <w:rFonts w:eastAsia="Times New Roman" w:cs="Times New Roman"/>
              </w:rPr>
            </w:pPr>
            <w:r w:rsidRPr="002218A3">
              <w:rPr>
                <w:rFonts w:eastAsia="Times New Roman" w:cs="Times New Roman"/>
              </w:rPr>
              <w:t>Media outlets are updated</w:t>
            </w:r>
            <w:r>
              <w:rPr>
                <w:rFonts w:eastAsia="Times New Roman" w:cs="Times New Roman"/>
              </w:rPr>
              <w:t xml:space="preserve"> (</w:t>
            </w:r>
            <w:r w:rsidR="7510F70E" w:rsidRPr="7D9233FB">
              <w:rPr>
                <w:rFonts w:eastAsia="Times New Roman" w:cs="Times New Roman"/>
                <w:i/>
                <w:iCs/>
              </w:rPr>
              <w:t>Including</w:t>
            </w:r>
            <w:r w:rsidRPr="00E17BF5">
              <w:rPr>
                <w:rFonts w:eastAsia="Times New Roman" w:cs="Times New Roman"/>
                <w:i/>
                <w:iCs/>
              </w:rPr>
              <w:t xml:space="preserve"> TMJ4, CBS 58</w:t>
            </w:r>
            <w:r w:rsidR="337D2C7E" w:rsidRPr="0CA2A5DF">
              <w:rPr>
                <w:rFonts w:eastAsia="Times New Roman" w:cs="Times New Roman"/>
                <w:i/>
                <w:iCs/>
              </w:rPr>
              <w:t>/Telemundo</w:t>
            </w:r>
            <w:r w:rsidRPr="0CA2A5DF">
              <w:rPr>
                <w:rFonts w:eastAsia="Times New Roman" w:cs="Times New Roman"/>
                <w:i/>
                <w:iCs/>
              </w:rPr>
              <w:t>,</w:t>
            </w:r>
            <w:r w:rsidRPr="00E17BF5">
              <w:rPr>
                <w:rFonts w:eastAsia="Times New Roman" w:cs="Times New Roman"/>
                <w:i/>
                <w:iCs/>
              </w:rPr>
              <w:t xml:space="preserve"> Fox 6, and WISN 12</w:t>
            </w:r>
            <w:r>
              <w:rPr>
                <w:rFonts w:eastAsia="Times New Roman" w:cs="Times New Roman"/>
                <w:i/>
                <w:iCs/>
              </w:rPr>
              <w:t>)</w:t>
            </w:r>
          </w:p>
        </w:tc>
        <w:tc>
          <w:tcPr>
            <w:tcW w:w="2610" w:type="dxa"/>
            <w:hideMark/>
          </w:tcPr>
          <w:p w14:paraId="5BA70F8E" w14:textId="77777777" w:rsidR="00B4086C" w:rsidRPr="00E17BF5" w:rsidRDefault="00B4086C">
            <w:pPr>
              <w:rPr>
                <w:rFonts w:eastAsia="Times New Roman" w:cs="Times New Roman"/>
              </w:rPr>
            </w:pPr>
            <w:r w:rsidRPr="00E17BF5">
              <w:rPr>
                <w:rFonts w:eastAsia="Times New Roman" w:cs="Times New Roman"/>
              </w:rPr>
              <w:t xml:space="preserve">Within 15–30 minutes of leadership team decision </w:t>
            </w:r>
          </w:p>
        </w:tc>
      </w:tr>
    </w:tbl>
    <w:p w14:paraId="0F876F45" w14:textId="2C1345B7" w:rsidR="00284762" w:rsidRPr="0061663B" w:rsidRDefault="0099639B" w:rsidP="00744740">
      <w:pPr>
        <w:pStyle w:val="Heading1"/>
        <w:rPr>
          <w:rFonts w:cs="Arial"/>
        </w:rPr>
      </w:pPr>
      <w:bookmarkStart w:id="60" w:name="_Toc204757558"/>
      <w:r w:rsidRPr="0061663B">
        <w:rPr>
          <w:rFonts w:cs="Arial"/>
        </w:rPr>
        <w:t>Behavior Expectations</w:t>
      </w:r>
      <w:bookmarkEnd w:id="60"/>
    </w:p>
    <w:p w14:paraId="03059B5D" w14:textId="543AC869" w:rsidR="00F95562" w:rsidRPr="0061663B" w:rsidRDefault="00F95562" w:rsidP="00744740">
      <w:pPr>
        <w:pStyle w:val="Heading2"/>
        <w:rPr>
          <w:rFonts w:cs="Arial"/>
        </w:rPr>
      </w:pPr>
      <w:bookmarkStart w:id="61" w:name="_Toc204757559"/>
      <w:r w:rsidRPr="0061663B">
        <w:rPr>
          <w:rFonts w:cs="Arial"/>
        </w:rPr>
        <w:t>PBIS</w:t>
      </w:r>
      <w:bookmarkEnd w:id="61"/>
    </w:p>
    <w:p w14:paraId="5C8D7772" w14:textId="0A0D6F5D" w:rsidR="00284762" w:rsidRPr="0061663B" w:rsidRDefault="00284762" w:rsidP="00F95562">
      <w:pPr>
        <w:spacing w:after="240"/>
        <w:rPr>
          <w:rFonts w:cs="Arial"/>
        </w:rPr>
      </w:pPr>
      <w:r w:rsidRPr="0061663B">
        <w:rPr>
          <w:rFonts w:cs="Arial"/>
        </w:rPr>
        <w:t xml:space="preserve">The staff at La Causa Charter School believes that optimal student achievement </w:t>
      </w:r>
      <w:r w:rsidR="24A5E38E" w:rsidRPr="0061663B">
        <w:rPr>
          <w:rFonts w:cs="Arial"/>
        </w:rPr>
        <w:t xml:space="preserve">in </w:t>
      </w:r>
      <w:r w:rsidRPr="0061663B">
        <w:rPr>
          <w:rFonts w:cs="Arial"/>
        </w:rPr>
        <w:t>academic</w:t>
      </w:r>
      <w:r w:rsidR="31EB73FE" w:rsidRPr="0061663B">
        <w:rPr>
          <w:rFonts w:cs="Arial"/>
        </w:rPr>
        <w:t>s</w:t>
      </w:r>
      <w:r w:rsidRPr="0061663B">
        <w:rPr>
          <w:rFonts w:cs="Arial"/>
        </w:rPr>
        <w:t xml:space="preserve"> and behavior can be attained </w:t>
      </w:r>
      <w:r w:rsidR="00F95562" w:rsidRPr="0061663B">
        <w:rPr>
          <w:rFonts w:cs="Arial"/>
        </w:rPr>
        <w:t xml:space="preserve">by </w:t>
      </w:r>
      <w:r w:rsidRPr="0061663B">
        <w:rPr>
          <w:rFonts w:cs="Arial"/>
        </w:rPr>
        <w:t xml:space="preserve">utilizing a proactive approach for creating and maintaining a safe and effective learning environment. Positive Behavioral Interventions and Supports (PBIS) is an approach to teaching and supporting positive behaviors and meeting the needs of ALL students. </w:t>
      </w:r>
      <w:r w:rsidR="70A2F4C8" w:rsidRPr="0061663B">
        <w:rPr>
          <w:rFonts w:cs="Arial"/>
        </w:rPr>
        <w:t xml:space="preserve">We offer three levels of support for </w:t>
      </w:r>
      <w:r w:rsidR="00F903A9" w:rsidRPr="0061663B">
        <w:rPr>
          <w:rFonts w:cs="Arial"/>
        </w:rPr>
        <w:t>all</w:t>
      </w:r>
      <w:r w:rsidR="70A2F4C8" w:rsidRPr="0061663B">
        <w:rPr>
          <w:rFonts w:cs="Arial"/>
        </w:rPr>
        <w:t xml:space="preserve"> our students to succeed. </w:t>
      </w:r>
      <w:r w:rsidRPr="0061663B">
        <w:rPr>
          <w:rFonts w:cs="Arial"/>
        </w:rPr>
        <w:t xml:space="preserve">The foundation of PBIS at La Causa Charter School consists of three building-wide expectations:  </w:t>
      </w:r>
    </w:p>
    <w:p w14:paraId="3A2C2502" w14:textId="77777777" w:rsidR="00284762" w:rsidRPr="0061663B" w:rsidRDefault="00284762" w:rsidP="00F95562">
      <w:pPr>
        <w:spacing w:after="240"/>
        <w:jc w:val="center"/>
        <w:rPr>
          <w:rFonts w:cs="Arial"/>
          <w:b/>
        </w:rPr>
      </w:pPr>
      <w:r w:rsidRPr="0061663B">
        <w:rPr>
          <w:rFonts w:cs="Arial"/>
          <w:b/>
        </w:rPr>
        <w:t>BE RESPECTFUL</w:t>
      </w:r>
    </w:p>
    <w:p w14:paraId="4A949A56" w14:textId="77777777" w:rsidR="00284762" w:rsidRPr="0061663B" w:rsidRDefault="00284762" w:rsidP="00F95562">
      <w:pPr>
        <w:spacing w:after="240"/>
        <w:jc w:val="center"/>
        <w:rPr>
          <w:rFonts w:cs="Arial"/>
          <w:b/>
        </w:rPr>
      </w:pPr>
      <w:r w:rsidRPr="0061663B">
        <w:rPr>
          <w:rFonts w:cs="Arial"/>
          <w:b/>
        </w:rPr>
        <w:t>BE RESPONSIBLE</w:t>
      </w:r>
    </w:p>
    <w:p w14:paraId="54934DA7" w14:textId="62129684" w:rsidR="00284762" w:rsidRPr="0061663B" w:rsidRDefault="00284762" w:rsidP="00F95562">
      <w:pPr>
        <w:spacing w:after="240"/>
        <w:jc w:val="center"/>
        <w:rPr>
          <w:rFonts w:cs="Arial"/>
          <w:b/>
          <w:bCs/>
        </w:rPr>
      </w:pPr>
      <w:r w:rsidRPr="0061663B">
        <w:rPr>
          <w:rFonts w:cs="Arial"/>
          <w:b/>
          <w:bCs/>
        </w:rPr>
        <w:t>BE SAFE</w:t>
      </w:r>
    </w:p>
    <w:p w14:paraId="3216D503" w14:textId="44CBE990" w:rsidR="00284762" w:rsidRPr="0061663B" w:rsidRDefault="00523DF5" w:rsidP="00F95562">
      <w:pPr>
        <w:spacing w:after="240"/>
        <w:rPr>
          <w:rFonts w:cs="Arial"/>
        </w:rPr>
      </w:pPr>
      <w:r w:rsidRPr="0061663B">
        <w:rPr>
          <w:rFonts w:cs="Arial"/>
        </w:rPr>
        <w:t>Strategies to support your child include earning Class Dojo points which can be redeemed in the school store, classroom-based incentives, PBIS field trips each trimester, being recognized for perfect attendance and good behavior</w:t>
      </w:r>
      <w:r w:rsidR="00124518" w:rsidRPr="0061663B">
        <w:rPr>
          <w:rFonts w:cs="Arial"/>
        </w:rPr>
        <w:t xml:space="preserve">, and more. </w:t>
      </w:r>
    </w:p>
    <w:p w14:paraId="42D03EF9" w14:textId="77777777" w:rsidR="00284762" w:rsidRPr="0061663B" w:rsidRDefault="00284762" w:rsidP="00284762">
      <w:pPr>
        <w:rPr>
          <w:rFonts w:cs="Arial"/>
          <w:b/>
        </w:rPr>
      </w:pPr>
      <w:r w:rsidRPr="0061663B">
        <w:rPr>
          <w:rFonts w:cs="Arial"/>
          <w:b/>
        </w:rPr>
        <w:t xml:space="preserve">How Can Parents Help Their Students? </w:t>
      </w:r>
    </w:p>
    <w:p w14:paraId="4A0CB5B1" w14:textId="77777777" w:rsidR="00284762" w:rsidRPr="0061663B" w:rsidRDefault="00284762" w:rsidP="004F114F">
      <w:pPr>
        <w:pStyle w:val="ListParagraph"/>
        <w:numPr>
          <w:ilvl w:val="0"/>
          <w:numId w:val="17"/>
        </w:numPr>
        <w:rPr>
          <w:rFonts w:cs="Arial"/>
        </w:rPr>
      </w:pPr>
      <w:r w:rsidRPr="0061663B">
        <w:rPr>
          <w:rFonts w:cs="Arial"/>
        </w:rPr>
        <w:t xml:space="preserve">Review the expectations with your child. </w:t>
      </w:r>
    </w:p>
    <w:p w14:paraId="64A332F9" w14:textId="77777777" w:rsidR="00284762" w:rsidRPr="0061663B" w:rsidRDefault="00284762" w:rsidP="004F114F">
      <w:pPr>
        <w:pStyle w:val="ListParagraph"/>
        <w:numPr>
          <w:ilvl w:val="0"/>
          <w:numId w:val="17"/>
        </w:numPr>
        <w:rPr>
          <w:rFonts w:cs="Arial"/>
        </w:rPr>
      </w:pPr>
      <w:r w:rsidRPr="0061663B">
        <w:rPr>
          <w:rFonts w:cs="Arial"/>
        </w:rPr>
        <w:t xml:space="preserve">Ask your child about his/her day at school every day. </w:t>
      </w:r>
    </w:p>
    <w:p w14:paraId="63E754F8" w14:textId="0DB87E0A" w:rsidR="00284762" w:rsidRPr="0061663B" w:rsidRDefault="00284762" w:rsidP="004F114F">
      <w:pPr>
        <w:pStyle w:val="ListParagraph"/>
        <w:numPr>
          <w:ilvl w:val="0"/>
          <w:numId w:val="17"/>
        </w:numPr>
        <w:rPr>
          <w:rFonts w:cs="Arial"/>
        </w:rPr>
      </w:pPr>
      <w:r w:rsidRPr="0061663B">
        <w:rPr>
          <w:rFonts w:cs="Arial"/>
        </w:rPr>
        <w:t>Make sure your child is ready every day</w:t>
      </w:r>
      <w:r w:rsidR="000A4842" w:rsidRPr="0061663B">
        <w:rPr>
          <w:rFonts w:cs="Arial"/>
        </w:rPr>
        <w:t xml:space="preserve">. </w:t>
      </w:r>
    </w:p>
    <w:p w14:paraId="3CB3981E" w14:textId="7BE4F653" w:rsidR="00284762" w:rsidRPr="0061663B" w:rsidRDefault="00723C4E" w:rsidP="004F114F">
      <w:pPr>
        <w:pStyle w:val="ListParagraph"/>
        <w:numPr>
          <w:ilvl w:val="0"/>
          <w:numId w:val="17"/>
        </w:numPr>
        <w:rPr>
          <w:rFonts w:cs="Arial"/>
        </w:rPr>
      </w:pPr>
      <w:r w:rsidRPr="0061663B">
        <w:rPr>
          <w:rFonts w:cs="Arial"/>
        </w:rPr>
        <w:t>Ensure you have</w:t>
      </w:r>
      <w:r w:rsidR="00284762" w:rsidRPr="0061663B">
        <w:rPr>
          <w:rFonts w:cs="Arial"/>
        </w:rPr>
        <w:t xml:space="preserve"> a good night’s sleep. </w:t>
      </w:r>
    </w:p>
    <w:p w14:paraId="50DF9190" w14:textId="09DCBE3B" w:rsidR="00284762" w:rsidRPr="0061663B" w:rsidRDefault="00284762" w:rsidP="004F114F">
      <w:pPr>
        <w:pStyle w:val="ListParagraph"/>
        <w:numPr>
          <w:ilvl w:val="0"/>
          <w:numId w:val="17"/>
        </w:numPr>
        <w:rPr>
          <w:rFonts w:cs="Arial"/>
        </w:rPr>
      </w:pPr>
      <w:r w:rsidRPr="0061663B">
        <w:rPr>
          <w:rFonts w:cs="Arial"/>
        </w:rPr>
        <w:t xml:space="preserve">Provide a quiet time and space for your child to do </w:t>
      </w:r>
      <w:r w:rsidR="001E06E4" w:rsidRPr="0061663B">
        <w:rPr>
          <w:rFonts w:cs="Arial"/>
        </w:rPr>
        <w:t>schoolwork</w:t>
      </w:r>
      <w:r w:rsidRPr="0061663B">
        <w:rPr>
          <w:rFonts w:cs="Arial"/>
        </w:rPr>
        <w:t xml:space="preserve">. </w:t>
      </w:r>
    </w:p>
    <w:p w14:paraId="2BE012E9" w14:textId="2503BB8A" w:rsidR="00284762" w:rsidRPr="0061663B" w:rsidRDefault="00F903A9" w:rsidP="004F114F">
      <w:pPr>
        <w:pStyle w:val="ListParagraph"/>
        <w:numPr>
          <w:ilvl w:val="0"/>
          <w:numId w:val="17"/>
        </w:numPr>
        <w:rPr>
          <w:rFonts w:cs="Arial"/>
        </w:rPr>
      </w:pPr>
      <w:r w:rsidRPr="0061663B">
        <w:rPr>
          <w:rFonts w:cs="Arial"/>
        </w:rPr>
        <w:t>Stay connected</w:t>
      </w:r>
      <w:r w:rsidR="00284762" w:rsidRPr="0061663B">
        <w:rPr>
          <w:rFonts w:cs="Arial"/>
        </w:rPr>
        <w:t xml:space="preserve"> with your child’s teacher. </w:t>
      </w:r>
    </w:p>
    <w:p w14:paraId="4E424711" w14:textId="77777777" w:rsidR="00284762" w:rsidRPr="0061663B" w:rsidRDefault="00284762" w:rsidP="004F114F">
      <w:pPr>
        <w:pStyle w:val="ListParagraph"/>
        <w:numPr>
          <w:ilvl w:val="0"/>
          <w:numId w:val="17"/>
        </w:numPr>
        <w:rPr>
          <w:rFonts w:cs="Arial"/>
        </w:rPr>
      </w:pPr>
      <w:r w:rsidRPr="0061663B">
        <w:rPr>
          <w:rFonts w:cs="Arial"/>
        </w:rPr>
        <w:t xml:space="preserve">Encourage your child to use appropriate language and tone. </w:t>
      </w:r>
    </w:p>
    <w:p w14:paraId="5FAD2985" w14:textId="0A195CEA" w:rsidR="00284762" w:rsidRPr="0061663B" w:rsidRDefault="00284762" w:rsidP="004F114F">
      <w:pPr>
        <w:pStyle w:val="ListParagraph"/>
        <w:numPr>
          <w:ilvl w:val="0"/>
          <w:numId w:val="17"/>
        </w:numPr>
        <w:rPr>
          <w:rFonts w:cs="Arial"/>
        </w:rPr>
      </w:pPr>
      <w:r w:rsidRPr="0061663B">
        <w:rPr>
          <w:rFonts w:cs="Arial"/>
        </w:rPr>
        <w:t>Practice positive phrases with your child such as, “Thank you,” “Excuse me,” “Please,” and “I’m sorry</w:t>
      </w:r>
      <w:r w:rsidR="000A4842" w:rsidRPr="0061663B">
        <w:rPr>
          <w:rFonts w:cs="Arial"/>
        </w:rPr>
        <w:t>.”</w:t>
      </w:r>
      <w:r w:rsidRPr="0061663B">
        <w:rPr>
          <w:rFonts w:cs="Arial"/>
        </w:rPr>
        <w:t xml:space="preserve"> </w:t>
      </w:r>
    </w:p>
    <w:p w14:paraId="111EC510" w14:textId="5C3064AF" w:rsidR="00284762" w:rsidRPr="0061663B" w:rsidRDefault="00284762" w:rsidP="004F114F">
      <w:pPr>
        <w:pStyle w:val="ListParagraph"/>
        <w:numPr>
          <w:ilvl w:val="0"/>
          <w:numId w:val="17"/>
        </w:numPr>
        <w:rPr>
          <w:rFonts w:cs="Arial"/>
        </w:rPr>
      </w:pPr>
      <w:r w:rsidRPr="0061663B">
        <w:rPr>
          <w:rFonts w:cs="Arial"/>
        </w:rPr>
        <w:t>Be a visible part of your child's school day</w:t>
      </w:r>
      <w:r w:rsidR="000A4842" w:rsidRPr="0061663B">
        <w:rPr>
          <w:rFonts w:cs="Arial"/>
        </w:rPr>
        <w:t xml:space="preserve">. </w:t>
      </w:r>
      <w:r w:rsidRPr="0061663B">
        <w:rPr>
          <w:rFonts w:cs="Arial"/>
        </w:rPr>
        <w:t>Attend P</w:t>
      </w:r>
      <w:r w:rsidR="00541134" w:rsidRPr="0061663B">
        <w:rPr>
          <w:rFonts w:cs="Arial"/>
        </w:rPr>
        <w:t xml:space="preserve">TO </w:t>
      </w:r>
      <w:r w:rsidRPr="0061663B">
        <w:rPr>
          <w:rFonts w:cs="Arial"/>
        </w:rPr>
        <w:t xml:space="preserve">meetings and other school activities as your schedule allows. </w:t>
      </w:r>
    </w:p>
    <w:p w14:paraId="4F56FC67" w14:textId="142D4CE1" w:rsidR="00284762" w:rsidRPr="0061663B" w:rsidRDefault="00284762" w:rsidP="004F114F">
      <w:pPr>
        <w:pStyle w:val="ListParagraph"/>
        <w:numPr>
          <w:ilvl w:val="0"/>
          <w:numId w:val="17"/>
        </w:numPr>
        <w:rPr>
          <w:rFonts w:cs="Arial"/>
        </w:rPr>
      </w:pPr>
      <w:r w:rsidRPr="0061663B">
        <w:rPr>
          <w:rFonts w:cs="Arial"/>
        </w:rPr>
        <w:t xml:space="preserve">Stay positive and </w:t>
      </w:r>
      <w:r w:rsidR="00485338">
        <w:rPr>
          <w:rFonts w:cs="Arial"/>
        </w:rPr>
        <w:t xml:space="preserve">be </w:t>
      </w:r>
      <w:r w:rsidR="00723C4E" w:rsidRPr="0061663B">
        <w:rPr>
          <w:rFonts w:cs="Arial"/>
        </w:rPr>
        <w:t>encouraged</w:t>
      </w:r>
      <w:r w:rsidRPr="0061663B">
        <w:rPr>
          <w:rFonts w:cs="Arial"/>
        </w:rPr>
        <w:t xml:space="preserve">! </w:t>
      </w:r>
    </w:p>
    <w:p w14:paraId="7925E26C" w14:textId="71A1CB77" w:rsidR="00284762" w:rsidRPr="0061663B" w:rsidRDefault="001E06E4" w:rsidP="004F114F">
      <w:pPr>
        <w:pStyle w:val="ListParagraph"/>
        <w:numPr>
          <w:ilvl w:val="0"/>
          <w:numId w:val="18"/>
        </w:numPr>
        <w:rPr>
          <w:rFonts w:cs="Arial"/>
        </w:rPr>
      </w:pPr>
      <w:r w:rsidRPr="0061663B">
        <w:rPr>
          <w:rFonts w:cs="Arial"/>
        </w:rPr>
        <w:t>Communicate with school staff to build understanding of your child’s goals and strategies.</w:t>
      </w:r>
      <w:r w:rsidR="00284762" w:rsidRPr="0061663B">
        <w:rPr>
          <w:rFonts w:cs="Arial"/>
        </w:rPr>
        <w:t xml:space="preserve"> </w:t>
      </w:r>
    </w:p>
    <w:p w14:paraId="50442F99" w14:textId="5944D4A1" w:rsidR="004F6265" w:rsidRDefault="001E06E4" w:rsidP="004F114F">
      <w:pPr>
        <w:pStyle w:val="ListParagraph"/>
        <w:numPr>
          <w:ilvl w:val="0"/>
          <w:numId w:val="18"/>
        </w:numPr>
        <w:rPr>
          <w:rFonts w:cs="Arial"/>
        </w:rPr>
      </w:pPr>
      <w:r w:rsidRPr="0061663B">
        <w:rPr>
          <w:rFonts w:cs="Arial"/>
        </w:rPr>
        <w:t xml:space="preserve">If your child does not meet their goals, continue to have conversations about </w:t>
      </w:r>
      <w:r w:rsidR="00284762" w:rsidRPr="0061663B">
        <w:rPr>
          <w:rFonts w:cs="Arial"/>
        </w:rPr>
        <w:t xml:space="preserve">how to make better choices. </w:t>
      </w:r>
    </w:p>
    <w:p w14:paraId="06A12B60" w14:textId="77777777" w:rsidR="008A7352" w:rsidRDefault="008A7352" w:rsidP="008A7352">
      <w:pPr>
        <w:rPr>
          <w:rFonts w:cs="Arial"/>
        </w:rPr>
      </w:pPr>
    </w:p>
    <w:p w14:paraId="5ADCC206" w14:textId="77777777" w:rsidR="00723C4E" w:rsidRPr="008A7352" w:rsidRDefault="00723C4E" w:rsidP="008A7352">
      <w:pPr>
        <w:rPr>
          <w:rFonts w:cs="Arial"/>
        </w:rPr>
      </w:pPr>
    </w:p>
    <w:p w14:paraId="3521448D" w14:textId="3085D857" w:rsidR="00667317" w:rsidRPr="0061663B" w:rsidRDefault="00667317" w:rsidP="00F95562">
      <w:pPr>
        <w:pStyle w:val="Heading2"/>
        <w:spacing w:after="120"/>
        <w:rPr>
          <w:rFonts w:cs="Arial"/>
        </w:rPr>
      </w:pPr>
      <w:bookmarkStart w:id="62" w:name="_Toc204757560"/>
      <w:r w:rsidRPr="0061663B">
        <w:rPr>
          <w:rFonts w:cs="Arial"/>
        </w:rPr>
        <w:t>Discipline</w:t>
      </w:r>
      <w:bookmarkEnd w:id="62"/>
      <w:r w:rsidRPr="0061663B">
        <w:rPr>
          <w:rFonts w:cs="Arial"/>
        </w:rPr>
        <w:t xml:space="preserve"> </w:t>
      </w:r>
    </w:p>
    <w:p w14:paraId="7F0B06C0" w14:textId="0F18B497" w:rsidR="001E06E4" w:rsidRPr="0061663B" w:rsidRDefault="00667317" w:rsidP="001E06E4">
      <w:pPr>
        <w:rPr>
          <w:rFonts w:cs="Arial"/>
        </w:rPr>
      </w:pPr>
      <w:r w:rsidRPr="0061663B">
        <w:rPr>
          <w:rFonts w:cs="Arial"/>
        </w:rPr>
        <w:t xml:space="preserve">La Causa teachers, staff, and students strive to create a caring, cooperative environment where everyone treats each other with </w:t>
      </w:r>
      <w:r w:rsidR="004D3FBB" w:rsidRPr="0061663B">
        <w:rPr>
          <w:rFonts w:cs="Arial"/>
        </w:rPr>
        <w:t>respect and dignity</w:t>
      </w:r>
      <w:r w:rsidR="000A4842" w:rsidRPr="0061663B">
        <w:rPr>
          <w:rFonts w:cs="Arial"/>
        </w:rPr>
        <w:t xml:space="preserve">. </w:t>
      </w:r>
      <w:r w:rsidRPr="0061663B">
        <w:rPr>
          <w:rFonts w:cs="Arial"/>
        </w:rPr>
        <w:t xml:space="preserve">Adults are expected to model appropriate behavior and will intervene when </w:t>
      </w:r>
      <w:r w:rsidR="00124518" w:rsidRPr="0061663B">
        <w:rPr>
          <w:rFonts w:cs="Arial"/>
        </w:rPr>
        <w:t>misbehavior occurs</w:t>
      </w:r>
      <w:r w:rsidRPr="0061663B">
        <w:rPr>
          <w:rFonts w:cs="Arial"/>
        </w:rPr>
        <w:t xml:space="preserve">. </w:t>
      </w:r>
      <w:r w:rsidR="001E06E4" w:rsidRPr="0061663B">
        <w:rPr>
          <w:rFonts w:cs="Arial"/>
        </w:rPr>
        <w:t xml:space="preserve">La Causa Charter School is committed to </w:t>
      </w:r>
      <w:r w:rsidR="003A2484" w:rsidRPr="0061663B">
        <w:rPr>
          <w:rFonts w:cs="Arial"/>
        </w:rPr>
        <w:t>providing</w:t>
      </w:r>
      <w:r w:rsidR="001E06E4" w:rsidRPr="0061663B">
        <w:rPr>
          <w:rFonts w:cs="Arial"/>
        </w:rPr>
        <w:t xml:space="preserve"> a safe and effective learning environment by recognizing that: </w:t>
      </w:r>
    </w:p>
    <w:p w14:paraId="650EEAE2" w14:textId="77777777" w:rsidR="001E06E4" w:rsidRPr="0061663B" w:rsidRDefault="001E06E4" w:rsidP="004F114F">
      <w:pPr>
        <w:pStyle w:val="ListParagraph"/>
        <w:numPr>
          <w:ilvl w:val="0"/>
          <w:numId w:val="20"/>
        </w:numPr>
        <w:rPr>
          <w:rFonts w:cs="Arial"/>
        </w:rPr>
      </w:pPr>
      <w:r w:rsidRPr="0061663B">
        <w:rPr>
          <w:rFonts w:cs="Arial"/>
        </w:rPr>
        <w:t xml:space="preserve">Students have the right to learn, and teachers have a right to teach in a safe and orderly environment. </w:t>
      </w:r>
    </w:p>
    <w:p w14:paraId="0855D91D" w14:textId="77777777" w:rsidR="001E06E4" w:rsidRPr="0061663B" w:rsidRDefault="001E06E4" w:rsidP="004F114F">
      <w:pPr>
        <w:pStyle w:val="ListParagraph"/>
        <w:numPr>
          <w:ilvl w:val="0"/>
          <w:numId w:val="20"/>
        </w:numPr>
        <w:rPr>
          <w:rFonts w:cs="Arial"/>
        </w:rPr>
      </w:pPr>
      <w:r w:rsidRPr="0061663B">
        <w:rPr>
          <w:rFonts w:cs="Arial"/>
        </w:rPr>
        <w:t xml:space="preserve">No individual or group has the right to undermine the goal of providing a quality education for all students. </w:t>
      </w:r>
    </w:p>
    <w:p w14:paraId="4ECFE169" w14:textId="1A1CB20A" w:rsidR="001E06E4" w:rsidRPr="0061663B" w:rsidRDefault="00667317" w:rsidP="001E06E4">
      <w:pPr>
        <w:spacing w:after="120"/>
        <w:rPr>
          <w:rFonts w:cs="Arial"/>
        </w:rPr>
      </w:pPr>
      <w:r w:rsidRPr="0061663B">
        <w:rPr>
          <w:rFonts w:cs="Arial"/>
        </w:rPr>
        <w:t xml:space="preserve">La Causa Charter School </w:t>
      </w:r>
      <w:r w:rsidR="001E06E4" w:rsidRPr="0061663B">
        <w:rPr>
          <w:rFonts w:cs="Arial"/>
        </w:rPr>
        <w:t>follows</w:t>
      </w:r>
      <w:r w:rsidRPr="0061663B">
        <w:rPr>
          <w:rFonts w:cs="Arial"/>
        </w:rPr>
        <w:t xml:space="preserve"> the MPS Code of Conduct, Rights, Responsibilities and Discipline guidelines</w:t>
      </w:r>
      <w:r w:rsidR="001E06E4" w:rsidRPr="0061663B">
        <w:rPr>
          <w:rFonts w:cs="Arial"/>
        </w:rPr>
        <w:t>, as well as our own behavior matrix based on PBIS</w:t>
      </w:r>
      <w:r w:rsidR="001C5C57" w:rsidRPr="0061663B">
        <w:rPr>
          <w:rFonts w:cs="Arial"/>
        </w:rPr>
        <w:t xml:space="preserve"> and restorative practices</w:t>
      </w:r>
      <w:r w:rsidRPr="0061663B">
        <w:rPr>
          <w:rFonts w:cs="Arial"/>
        </w:rPr>
        <w:t xml:space="preserve">. </w:t>
      </w:r>
      <w:r w:rsidR="00A5473D" w:rsidRPr="0061663B">
        <w:rPr>
          <w:rFonts w:cs="Arial"/>
        </w:rPr>
        <w:t>Students are responsible for their own behavior and will:</w:t>
      </w:r>
    </w:p>
    <w:p w14:paraId="71373DF4" w14:textId="30C08F9C" w:rsidR="001E06E4" w:rsidRPr="0061663B" w:rsidRDefault="001E06E4" w:rsidP="004F114F">
      <w:pPr>
        <w:pStyle w:val="ListParagraph"/>
        <w:numPr>
          <w:ilvl w:val="0"/>
          <w:numId w:val="34"/>
        </w:numPr>
        <w:rPr>
          <w:rFonts w:cs="Arial"/>
        </w:rPr>
      </w:pPr>
      <w:r w:rsidRPr="0061663B">
        <w:rPr>
          <w:rFonts w:cs="Arial"/>
        </w:rPr>
        <w:t xml:space="preserve">Follow all school and district behavior expectations and </w:t>
      </w:r>
      <w:r w:rsidR="003A2484" w:rsidRPr="0061663B">
        <w:rPr>
          <w:rFonts w:cs="Arial"/>
        </w:rPr>
        <w:t>rules.</w:t>
      </w:r>
    </w:p>
    <w:p w14:paraId="47867D9B" w14:textId="217DC690" w:rsidR="00A5473D" w:rsidRPr="0061663B" w:rsidRDefault="00A5473D" w:rsidP="004F114F">
      <w:pPr>
        <w:pStyle w:val="ListParagraph"/>
        <w:numPr>
          <w:ilvl w:val="0"/>
          <w:numId w:val="34"/>
        </w:numPr>
        <w:rPr>
          <w:rFonts w:cs="Arial"/>
        </w:rPr>
      </w:pPr>
      <w:r w:rsidRPr="0061663B">
        <w:rPr>
          <w:rFonts w:cs="Arial"/>
        </w:rPr>
        <w:t>Work toward academic achievement by attending school and classes regularly, bringing classroom materials</w:t>
      </w:r>
      <w:r w:rsidR="009D0C2D" w:rsidRPr="0061663B">
        <w:rPr>
          <w:rFonts w:cs="Arial"/>
        </w:rPr>
        <w:t xml:space="preserve"> </w:t>
      </w:r>
      <w:r w:rsidRPr="0061663B">
        <w:rPr>
          <w:rFonts w:cs="Arial"/>
        </w:rPr>
        <w:t>including books, pencils, and paper, and completing all assigned class work.</w:t>
      </w:r>
    </w:p>
    <w:p w14:paraId="0D8D6DF1" w14:textId="071783B8" w:rsidR="00A5473D" w:rsidRPr="0061663B" w:rsidRDefault="48727C04" w:rsidP="004F114F">
      <w:pPr>
        <w:pStyle w:val="ListParagraph"/>
        <w:numPr>
          <w:ilvl w:val="0"/>
          <w:numId w:val="19"/>
        </w:numPr>
        <w:rPr>
          <w:rFonts w:cs="Arial"/>
        </w:rPr>
      </w:pPr>
      <w:r w:rsidRPr="0061663B">
        <w:rPr>
          <w:rFonts w:cs="Arial"/>
        </w:rPr>
        <w:t xml:space="preserve">Always communicate respectfully </w:t>
      </w:r>
      <w:r w:rsidR="009D0C2D" w:rsidRPr="0061663B">
        <w:rPr>
          <w:rFonts w:cs="Arial"/>
        </w:rPr>
        <w:t xml:space="preserve">with all staff members </w:t>
      </w:r>
    </w:p>
    <w:p w14:paraId="05BF66BC" w14:textId="4BDE4DAF" w:rsidR="00A5473D" w:rsidRPr="0061663B" w:rsidRDefault="610D6BAB" w:rsidP="004F114F">
      <w:pPr>
        <w:pStyle w:val="ListParagraph"/>
        <w:numPr>
          <w:ilvl w:val="0"/>
          <w:numId w:val="19"/>
        </w:numPr>
        <w:rPr>
          <w:rFonts w:cs="Arial"/>
        </w:rPr>
      </w:pPr>
      <w:r w:rsidRPr="0061663B">
        <w:rPr>
          <w:rFonts w:cs="Arial"/>
        </w:rPr>
        <w:t xml:space="preserve">Resolve conflicts and disputes </w:t>
      </w:r>
      <w:r w:rsidR="14B471D5" w:rsidRPr="0061663B">
        <w:rPr>
          <w:rFonts w:cs="Arial"/>
        </w:rPr>
        <w:t xml:space="preserve">with others </w:t>
      </w:r>
      <w:r w:rsidR="003A2484" w:rsidRPr="0061663B">
        <w:rPr>
          <w:rFonts w:cs="Arial"/>
        </w:rPr>
        <w:t>respectfully.</w:t>
      </w:r>
      <w:r w:rsidR="00A5473D" w:rsidRPr="0061663B">
        <w:rPr>
          <w:rFonts w:cs="Arial"/>
        </w:rPr>
        <w:t xml:space="preserve"> </w:t>
      </w:r>
    </w:p>
    <w:p w14:paraId="1AD4E5E8" w14:textId="763ACA99" w:rsidR="00A5473D" w:rsidRPr="0061663B" w:rsidRDefault="00A5473D" w:rsidP="004F114F">
      <w:pPr>
        <w:pStyle w:val="ListParagraph"/>
        <w:numPr>
          <w:ilvl w:val="0"/>
          <w:numId w:val="19"/>
        </w:numPr>
        <w:rPr>
          <w:rFonts w:cs="Arial"/>
        </w:rPr>
      </w:pPr>
      <w:r w:rsidRPr="0061663B">
        <w:rPr>
          <w:rFonts w:cs="Arial"/>
        </w:rPr>
        <w:t>Respect the rights and property of others while going to and from school, at all school-related activities, at bus</w:t>
      </w:r>
      <w:r w:rsidR="009D0C2D" w:rsidRPr="0061663B">
        <w:rPr>
          <w:rFonts w:cs="Arial"/>
        </w:rPr>
        <w:t xml:space="preserve"> </w:t>
      </w:r>
      <w:r w:rsidRPr="0061663B">
        <w:rPr>
          <w:rFonts w:cs="Arial"/>
        </w:rPr>
        <w:t xml:space="preserve">stops, and on </w:t>
      </w:r>
      <w:r w:rsidR="003A2484" w:rsidRPr="0061663B">
        <w:rPr>
          <w:rFonts w:cs="Arial"/>
        </w:rPr>
        <w:t>buses.</w:t>
      </w:r>
    </w:p>
    <w:p w14:paraId="7484C42E" w14:textId="63E4A824" w:rsidR="00A5473D" w:rsidRPr="0061663B" w:rsidRDefault="00A5473D" w:rsidP="004F114F">
      <w:pPr>
        <w:pStyle w:val="ListParagraph"/>
        <w:numPr>
          <w:ilvl w:val="0"/>
          <w:numId w:val="19"/>
        </w:numPr>
        <w:rPr>
          <w:rFonts w:cs="Arial"/>
        </w:rPr>
      </w:pPr>
      <w:r w:rsidRPr="0061663B">
        <w:rPr>
          <w:rFonts w:cs="Arial"/>
        </w:rPr>
        <w:t>Act responsibly with school property and replace or reimburse the school for lost or damaged school property,</w:t>
      </w:r>
      <w:r w:rsidR="009D0C2D" w:rsidRPr="0061663B">
        <w:rPr>
          <w:rFonts w:cs="Arial"/>
        </w:rPr>
        <w:t xml:space="preserve"> </w:t>
      </w:r>
      <w:r w:rsidRPr="0061663B">
        <w:rPr>
          <w:rFonts w:cs="Arial"/>
        </w:rPr>
        <w:t xml:space="preserve">including books and </w:t>
      </w:r>
      <w:r w:rsidR="003A2484" w:rsidRPr="0061663B">
        <w:rPr>
          <w:rFonts w:cs="Arial"/>
        </w:rPr>
        <w:t>equipment.</w:t>
      </w:r>
    </w:p>
    <w:p w14:paraId="2466FCD1" w14:textId="33B9BC9F" w:rsidR="00A5473D" w:rsidRPr="0061663B" w:rsidRDefault="00A5473D" w:rsidP="004F114F">
      <w:pPr>
        <w:pStyle w:val="ListParagraph"/>
        <w:numPr>
          <w:ilvl w:val="0"/>
          <w:numId w:val="19"/>
        </w:numPr>
        <w:rPr>
          <w:rFonts w:cs="Arial"/>
        </w:rPr>
      </w:pPr>
      <w:r w:rsidRPr="0061663B">
        <w:rPr>
          <w:rFonts w:cs="Arial"/>
        </w:rPr>
        <w:t>Refrain from making threats of violence, joking about violence, or starting rumors of violence against the school,</w:t>
      </w:r>
      <w:r w:rsidR="009D0C2D" w:rsidRPr="0061663B">
        <w:rPr>
          <w:rFonts w:cs="Arial"/>
        </w:rPr>
        <w:t xml:space="preserve"> </w:t>
      </w:r>
      <w:r w:rsidRPr="0061663B">
        <w:rPr>
          <w:rFonts w:cs="Arial"/>
        </w:rPr>
        <w:t xml:space="preserve">staff, or students; such actions will be quickly and thoroughly </w:t>
      </w:r>
      <w:r w:rsidR="003A2484" w:rsidRPr="0061663B">
        <w:rPr>
          <w:rFonts w:cs="Arial"/>
        </w:rPr>
        <w:t>investigated.</w:t>
      </w:r>
    </w:p>
    <w:p w14:paraId="339DD67E" w14:textId="2A261FB9" w:rsidR="004E7A38" w:rsidRDefault="001C5C57" w:rsidP="00A5473D">
      <w:pPr>
        <w:rPr>
          <w:rFonts w:cs="Arial"/>
        </w:rPr>
      </w:pPr>
      <w:r w:rsidRPr="008A7352">
        <w:rPr>
          <w:rFonts w:cs="Arial"/>
          <w:b/>
          <w:bCs/>
        </w:rPr>
        <w:t>Minor behaviors</w:t>
      </w:r>
      <w:r w:rsidRPr="0061663B">
        <w:rPr>
          <w:rFonts w:cs="Arial"/>
        </w:rPr>
        <w:t xml:space="preserve"> such as talking out of turn, uniform violations, cell phone use, and leaving the classroom without permission will be </w:t>
      </w:r>
      <w:r w:rsidR="00877DC9" w:rsidRPr="0061663B">
        <w:rPr>
          <w:rFonts w:cs="Arial"/>
        </w:rPr>
        <w:t>managed</w:t>
      </w:r>
      <w:r w:rsidRPr="0061663B">
        <w:rPr>
          <w:rFonts w:cs="Arial"/>
        </w:rPr>
        <w:t xml:space="preserve"> by the teacher. Consequences may include a loss of privilege, detention, letters of apology, and more. </w:t>
      </w:r>
    </w:p>
    <w:p w14:paraId="40B151B0" w14:textId="59D47A09" w:rsidR="0016312E" w:rsidRDefault="001C5C57" w:rsidP="00A5473D">
      <w:pPr>
        <w:rPr>
          <w:rFonts w:cs="Arial"/>
        </w:rPr>
      </w:pPr>
      <w:r w:rsidRPr="008A7352">
        <w:rPr>
          <w:rFonts w:cs="Arial"/>
          <w:b/>
          <w:bCs/>
        </w:rPr>
        <w:t>Major behaviors</w:t>
      </w:r>
      <w:r w:rsidRPr="0061663B">
        <w:rPr>
          <w:rFonts w:cs="Arial"/>
        </w:rPr>
        <w:t xml:space="preserve"> that disrupt the learning of others include repeated minor violations, vaping/drug use, weapons, and sexual harassment are </w:t>
      </w:r>
      <w:r w:rsidR="00877DC9" w:rsidRPr="0061663B">
        <w:rPr>
          <w:rFonts w:cs="Arial"/>
        </w:rPr>
        <w:t>managed</w:t>
      </w:r>
      <w:r w:rsidRPr="0061663B">
        <w:rPr>
          <w:rFonts w:cs="Arial"/>
        </w:rPr>
        <w:t xml:space="preserve"> by school administration. </w:t>
      </w:r>
      <w:r w:rsidR="00E6060F" w:rsidRPr="0061663B">
        <w:rPr>
          <w:rFonts w:cs="Arial"/>
        </w:rPr>
        <w:t xml:space="preserve">Potential consequences may include loss of graduation, </w:t>
      </w:r>
      <w:r w:rsidR="008B1321">
        <w:rPr>
          <w:rFonts w:cs="Arial"/>
        </w:rPr>
        <w:t xml:space="preserve">regular backpack checks or screening with a detection device, </w:t>
      </w:r>
      <w:r w:rsidR="00E6060F" w:rsidRPr="0061663B">
        <w:rPr>
          <w:rFonts w:cs="Arial"/>
        </w:rPr>
        <w:t xml:space="preserve">detention, </w:t>
      </w:r>
      <w:r w:rsidR="008B1321">
        <w:rPr>
          <w:rFonts w:cs="Arial"/>
        </w:rPr>
        <w:t xml:space="preserve">out-of-school </w:t>
      </w:r>
      <w:r w:rsidR="00E6060F" w:rsidRPr="0061663B">
        <w:rPr>
          <w:rFonts w:cs="Arial"/>
        </w:rPr>
        <w:t xml:space="preserve">suspension, in-school suspension, and more. </w:t>
      </w:r>
    </w:p>
    <w:p w14:paraId="1DFDAB2E" w14:textId="730923DA" w:rsidR="00667317" w:rsidRPr="0061663B" w:rsidRDefault="00A5473D" w:rsidP="00A5473D">
      <w:pPr>
        <w:rPr>
          <w:rFonts w:cs="Arial"/>
        </w:rPr>
      </w:pPr>
      <w:r w:rsidRPr="0061663B">
        <w:rPr>
          <w:rFonts w:cs="Arial"/>
        </w:rPr>
        <w:t>Violations of the Code of School/Classroom Conduct that are dangerous, disruptive, or interfere with a teacher’s</w:t>
      </w:r>
      <w:r w:rsidR="009D0C2D" w:rsidRPr="0061663B">
        <w:rPr>
          <w:rFonts w:cs="Arial"/>
        </w:rPr>
        <w:t xml:space="preserve"> </w:t>
      </w:r>
      <w:r w:rsidRPr="0061663B">
        <w:rPr>
          <w:rFonts w:cs="Arial"/>
        </w:rPr>
        <w:t>ability to teach effectively will not be tolerated. Students in grades K</w:t>
      </w:r>
      <w:r w:rsidR="009D0C2D" w:rsidRPr="0061663B">
        <w:rPr>
          <w:rFonts w:cs="Arial"/>
        </w:rPr>
        <w:t>4</w:t>
      </w:r>
      <w:r w:rsidRPr="0061663B">
        <w:rPr>
          <w:rFonts w:cs="Arial"/>
        </w:rPr>
        <w:t>–</w:t>
      </w:r>
      <w:r w:rsidR="009D0C2D" w:rsidRPr="0061663B">
        <w:rPr>
          <w:rFonts w:cs="Arial"/>
        </w:rPr>
        <w:t>8</w:t>
      </w:r>
      <w:r w:rsidRPr="0061663B">
        <w:rPr>
          <w:rFonts w:cs="Arial"/>
        </w:rPr>
        <w:t xml:space="preserve"> will be subject to discipline</w:t>
      </w:r>
      <w:r w:rsidR="001E06E4" w:rsidRPr="0061663B">
        <w:rPr>
          <w:rFonts w:cs="Arial"/>
        </w:rPr>
        <w:t xml:space="preserve"> </w:t>
      </w:r>
      <w:r w:rsidR="001C5C57" w:rsidRPr="0061663B">
        <w:rPr>
          <w:rFonts w:cs="Arial"/>
        </w:rPr>
        <w:t xml:space="preserve">according to the school behavior matrix </w:t>
      </w:r>
      <w:r w:rsidR="001E06E4" w:rsidRPr="0061663B">
        <w:rPr>
          <w:rFonts w:cs="Arial"/>
        </w:rPr>
        <w:t>up to and including suspension and central office hearings</w:t>
      </w:r>
      <w:r w:rsidR="001C5C57" w:rsidRPr="0061663B">
        <w:rPr>
          <w:rFonts w:cs="Arial"/>
        </w:rPr>
        <w:t xml:space="preserve"> for expulsion at central office</w:t>
      </w:r>
      <w:r w:rsidR="001E06E4" w:rsidRPr="0061663B">
        <w:rPr>
          <w:rFonts w:cs="Arial"/>
        </w:rPr>
        <w:t>.</w:t>
      </w:r>
    </w:p>
    <w:tbl>
      <w:tblPr>
        <w:tblStyle w:val="TableGrid"/>
        <w:tblW w:w="9909" w:type="dxa"/>
        <w:tblLook w:val="04A0" w:firstRow="1" w:lastRow="0" w:firstColumn="1" w:lastColumn="0" w:noHBand="0" w:noVBand="1"/>
      </w:tblPr>
      <w:tblGrid>
        <w:gridCol w:w="3386"/>
        <w:gridCol w:w="6523"/>
      </w:tblGrid>
      <w:tr w:rsidR="001C5C57" w:rsidRPr="0061663B" w14:paraId="7E49A711" w14:textId="77777777" w:rsidTr="007B5DA2">
        <w:trPr>
          <w:trHeight w:val="270"/>
        </w:trPr>
        <w:tc>
          <w:tcPr>
            <w:tcW w:w="9909" w:type="dxa"/>
            <w:gridSpan w:val="2"/>
            <w:shd w:val="clear" w:color="auto" w:fill="C5E0B3" w:themeFill="accent6" w:themeFillTint="66"/>
          </w:tcPr>
          <w:p w14:paraId="76DC58DA" w14:textId="1B15D1F1" w:rsidR="001C5C57" w:rsidRPr="0061663B" w:rsidRDefault="001C5C57" w:rsidP="00B80860">
            <w:pPr>
              <w:jc w:val="center"/>
            </w:pPr>
            <w:r w:rsidRPr="0061663B">
              <w:t>Minor</w:t>
            </w:r>
            <w:r w:rsidR="003C5CFF">
              <w:t xml:space="preserve"> behaviors</w:t>
            </w:r>
            <w:r w:rsidRPr="0061663B">
              <w:t xml:space="preserve"> not affecting student learning</w:t>
            </w:r>
          </w:p>
        </w:tc>
      </w:tr>
      <w:tr w:rsidR="001C5C57" w:rsidRPr="0061663B" w14:paraId="6BF55665" w14:textId="77777777" w:rsidTr="007B5DA2">
        <w:trPr>
          <w:trHeight w:val="270"/>
        </w:trPr>
        <w:tc>
          <w:tcPr>
            <w:tcW w:w="3386" w:type="dxa"/>
            <w:shd w:val="clear" w:color="auto" w:fill="E2EFD9" w:themeFill="accent6" w:themeFillTint="33"/>
          </w:tcPr>
          <w:p w14:paraId="6A9B2B63" w14:textId="77777777" w:rsidR="001C5C57" w:rsidRPr="0061663B" w:rsidRDefault="001C5C57" w:rsidP="00B80860">
            <w:pPr>
              <w:jc w:val="center"/>
            </w:pPr>
            <w:r w:rsidRPr="0061663B">
              <w:t>Behavior</w:t>
            </w:r>
          </w:p>
        </w:tc>
        <w:tc>
          <w:tcPr>
            <w:tcW w:w="6523" w:type="dxa"/>
            <w:shd w:val="clear" w:color="auto" w:fill="E2EFD9" w:themeFill="accent6" w:themeFillTint="33"/>
          </w:tcPr>
          <w:p w14:paraId="5DDC6AAD" w14:textId="77777777" w:rsidR="001C5C57" w:rsidRPr="0061663B" w:rsidRDefault="001C5C57" w:rsidP="00B80860">
            <w:pPr>
              <w:jc w:val="center"/>
            </w:pPr>
            <w:r w:rsidRPr="0061663B">
              <w:t>Definition</w:t>
            </w:r>
          </w:p>
        </w:tc>
      </w:tr>
      <w:tr w:rsidR="001C5C57" w:rsidRPr="0061663B" w14:paraId="4CD7A406" w14:textId="77777777" w:rsidTr="007B5DA2">
        <w:trPr>
          <w:trHeight w:val="1083"/>
        </w:trPr>
        <w:tc>
          <w:tcPr>
            <w:tcW w:w="3386" w:type="dxa"/>
          </w:tcPr>
          <w:p w14:paraId="3E0061F1" w14:textId="77777777" w:rsidR="001C5C57" w:rsidRPr="0061663B" w:rsidRDefault="001C5C57" w:rsidP="00B80860">
            <w:pPr>
              <w:jc w:val="center"/>
            </w:pPr>
            <w:r w:rsidRPr="0061663B">
              <w:t>Skipping Class/Leaving Class without permission</w:t>
            </w:r>
          </w:p>
        </w:tc>
        <w:tc>
          <w:tcPr>
            <w:tcW w:w="6523" w:type="dxa"/>
          </w:tcPr>
          <w:p w14:paraId="2FBA4121" w14:textId="458A7082" w:rsidR="001C5C57" w:rsidRPr="0061663B" w:rsidRDefault="00877DC9" w:rsidP="00B80860">
            <w:pPr>
              <w:jc w:val="center"/>
            </w:pPr>
            <w:r w:rsidRPr="0061663B">
              <w:t>Students are</w:t>
            </w:r>
            <w:r w:rsidR="001C5C57" w:rsidRPr="0061663B">
              <w:t xml:space="preserve"> not in </w:t>
            </w:r>
            <w:r w:rsidRPr="0061663B">
              <w:t>an assigned</w:t>
            </w:r>
            <w:r w:rsidR="001C5C57" w:rsidRPr="0061663B">
              <w:t xml:space="preserve"> location without permission or excuse or leaving </w:t>
            </w:r>
            <w:r w:rsidRPr="0061663B">
              <w:t>the classroom</w:t>
            </w:r>
            <w:r w:rsidR="001C5C57" w:rsidRPr="0061663B">
              <w:t xml:space="preserve"> without </w:t>
            </w:r>
            <w:r w:rsidRPr="0061663B">
              <w:t>permission.</w:t>
            </w:r>
          </w:p>
          <w:p w14:paraId="17615C04" w14:textId="77777777" w:rsidR="001C5C57" w:rsidRPr="0061663B" w:rsidRDefault="001C5C57" w:rsidP="00B80860">
            <w:pPr>
              <w:jc w:val="center"/>
            </w:pPr>
          </w:p>
          <w:p w14:paraId="0D13D4CE" w14:textId="77777777" w:rsidR="001C5C57" w:rsidRPr="0061663B" w:rsidRDefault="001C5C57" w:rsidP="00B80860">
            <w:pPr>
              <w:jc w:val="center"/>
            </w:pPr>
          </w:p>
        </w:tc>
      </w:tr>
      <w:tr w:rsidR="001C5C57" w:rsidRPr="0061663B" w14:paraId="434F0045" w14:textId="77777777" w:rsidTr="007B5DA2">
        <w:trPr>
          <w:trHeight w:val="528"/>
        </w:trPr>
        <w:tc>
          <w:tcPr>
            <w:tcW w:w="3386" w:type="dxa"/>
          </w:tcPr>
          <w:p w14:paraId="07BC5512" w14:textId="77777777" w:rsidR="001C5C57" w:rsidRPr="0061663B" w:rsidRDefault="001C5C57" w:rsidP="00B80860">
            <w:pPr>
              <w:jc w:val="center"/>
            </w:pPr>
            <w:r w:rsidRPr="0061663B">
              <w:t>Lack of Supplies</w:t>
            </w:r>
          </w:p>
        </w:tc>
        <w:tc>
          <w:tcPr>
            <w:tcW w:w="6523" w:type="dxa"/>
          </w:tcPr>
          <w:p w14:paraId="5F1853AD" w14:textId="77777777" w:rsidR="001C5C57" w:rsidRPr="0061663B" w:rsidRDefault="001C5C57" w:rsidP="00B80860">
            <w:pPr>
              <w:jc w:val="center"/>
            </w:pPr>
            <w:r w:rsidRPr="0061663B">
              <w:t>Repeatedly reporting to class without necessary materials such as books, laptop, etc.</w:t>
            </w:r>
          </w:p>
        </w:tc>
      </w:tr>
      <w:tr w:rsidR="001C5C57" w:rsidRPr="0061663B" w14:paraId="2A671253" w14:textId="77777777" w:rsidTr="007B5DA2">
        <w:trPr>
          <w:trHeight w:val="541"/>
        </w:trPr>
        <w:tc>
          <w:tcPr>
            <w:tcW w:w="3386" w:type="dxa"/>
          </w:tcPr>
          <w:p w14:paraId="48CA2A89" w14:textId="77777777" w:rsidR="001C5C57" w:rsidRPr="0061663B" w:rsidRDefault="001C5C57" w:rsidP="00B80860">
            <w:pPr>
              <w:jc w:val="center"/>
            </w:pPr>
            <w:r w:rsidRPr="0061663B">
              <w:t>Inappropriate Dress</w:t>
            </w:r>
          </w:p>
        </w:tc>
        <w:tc>
          <w:tcPr>
            <w:tcW w:w="6523" w:type="dxa"/>
          </w:tcPr>
          <w:p w14:paraId="0ECEB0F3" w14:textId="77777777" w:rsidR="001C5C57" w:rsidRPr="0061663B" w:rsidRDefault="001C5C57" w:rsidP="00B80860">
            <w:pPr>
              <w:jc w:val="center"/>
            </w:pPr>
            <w:r w:rsidRPr="0061663B">
              <w:t>Failure to wear appropriate uniform and/or inappropriate dress on dress down days (spaghetti straps, midriffs, holes in pants, etc.)</w:t>
            </w:r>
          </w:p>
        </w:tc>
      </w:tr>
      <w:tr w:rsidR="001C5C57" w:rsidRPr="0061663B" w14:paraId="67695DF9" w14:textId="77777777" w:rsidTr="007B5DA2">
        <w:trPr>
          <w:trHeight w:val="1083"/>
        </w:trPr>
        <w:tc>
          <w:tcPr>
            <w:tcW w:w="3386" w:type="dxa"/>
          </w:tcPr>
          <w:p w14:paraId="4F36CEE5" w14:textId="77777777" w:rsidR="001C5C57" w:rsidRPr="0061663B" w:rsidRDefault="001C5C57" w:rsidP="00B80860">
            <w:pPr>
              <w:jc w:val="center"/>
            </w:pPr>
            <w:r w:rsidRPr="0061663B">
              <w:t>Inappropriate Personal Property</w:t>
            </w:r>
          </w:p>
        </w:tc>
        <w:tc>
          <w:tcPr>
            <w:tcW w:w="6523" w:type="dxa"/>
          </w:tcPr>
          <w:p w14:paraId="04AC11BE" w14:textId="77777777" w:rsidR="001C5C57" w:rsidRPr="0061663B" w:rsidRDefault="001C5C57" w:rsidP="00B80860">
            <w:pPr>
              <w:jc w:val="center"/>
            </w:pPr>
            <w:r w:rsidRPr="0061663B">
              <w:t>Possession of property prohibited by school rules such as any item that is not related to learning (lighters, toys, games, etc.)</w:t>
            </w:r>
          </w:p>
          <w:p w14:paraId="583164BD" w14:textId="77777777" w:rsidR="001C5C57" w:rsidRPr="0061663B" w:rsidRDefault="001C5C57" w:rsidP="00B80860">
            <w:pPr>
              <w:jc w:val="center"/>
            </w:pPr>
          </w:p>
          <w:p w14:paraId="79F281C5" w14:textId="77777777" w:rsidR="001C5C57" w:rsidRPr="0061663B" w:rsidRDefault="001C5C57" w:rsidP="00B80860">
            <w:pPr>
              <w:jc w:val="center"/>
            </w:pPr>
            <w:r w:rsidRPr="0061663B">
              <w:t>Repeated offense</w:t>
            </w:r>
          </w:p>
        </w:tc>
      </w:tr>
      <w:tr w:rsidR="001C5C57" w:rsidRPr="0061663B" w14:paraId="6FF76E5C" w14:textId="77777777" w:rsidTr="007B5DA2">
        <w:trPr>
          <w:trHeight w:val="541"/>
        </w:trPr>
        <w:tc>
          <w:tcPr>
            <w:tcW w:w="3386" w:type="dxa"/>
          </w:tcPr>
          <w:p w14:paraId="5046F997" w14:textId="77777777" w:rsidR="001C5C57" w:rsidRPr="0061663B" w:rsidRDefault="001C5C57" w:rsidP="00B80860">
            <w:pPr>
              <w:jc w:val="center"/>
            </w:pPr>
            <w:r w:rsidRPr="0061663B">
              <w:t>Inappropriate use of electronics</w:t>
            </w:r>
          </w:p>
        </w:tc>
        <w:tc>
          <w:tcPr>
            <w:tcW w:w="6523" w:type="dxa"/>
          </w:tcPr>
          <w:p w14:paraId="0E5543BB" w14:textId="2CCDE12F" w:rsidR="001C5C57" w:rsidRDefault="001C5C57" w:rsidP="00B80860">
            <w:pPr>
              <w:jc w:val="center"/>
            </w:pPr>
            <w:r w:rsidRPr="0061663B">
              <w:t xml:space="preserve">Capturing, distributing, sharing, and/or posting inappropriate materials using school issued </w:t>
            </w:r>
            <w:r w:rsidR="00877DC9" w:rsidRPr="0061663B">
              <w:t>devices.</w:t>
            </w:r>
          </w:p>
          <w:p w14:paraId="361F4E4C" w14:textId="77777777" w:rsidR="008B1321" w:rsidRDefault="008B1321" w:rsidP="00B80860">
            <w:pPr>
              <w:jc w:val="center"/>
            </w:pPr>
          </w:p>
          <w:p w14:paraId="4DE1F16B" w14:textId="2D3CB54A" w:rsidR="008B1321" w:rsidRPr="0061663B" w:rsidRDefault="008B1321" w:rsidP="00B80860">
            <w:pPr>
              <w:jc w:val="center"/>
            </w:pPr>
            <w:r>
              <w:t>This also includes using social media outside of school hours that in turn disrupts the school environment or student safety, learning, and well-being.</w:t>
            </w:r>
          </w:p>
        </w:tc>
      </w:tr>
      <w:tr w:rsidR="001C5C57" w:rsidRPr="0061663B" w14:paraId="4B6DCC7A" w14:textId="77777777" w:rsidTr="007B5DA2">
        <w:trPr>
          <w:trHeight w:val="1353"/>
        </w:trPr>
        <w:tc>
          <w:tcPr>
            <w:tcW w:w="3386" w:type="dxa"/>
          </w:tcPr>
          <w:p w14:paraId="0251AD1F" w14:textId="77777777" w:rsidR="001C5C57" w:rsidRPr="0061663B" w:rsidRDefault="001C5C57" w:rsidP="00B80860">
            <w:pPr>
              <w:jc w:val="center"/>
            </w:pPr>
            <w:r w:rsidRPr="0061663B">
              <w:t>Bullying</w:t>
            </w:r>
          </w:p>
        </w:tc>
        <w:tc>
          <w:tcPr>
            <w:tcW w:w="6523" w:type="dxa"/>
          </w:tcPr>
          <w:p w14:paraId="126B2EBE" w14:textId="65DB4257" w:rsidR="001C5C57" w:rsidRPr="0061663B" w:rsidRDefault="001C5C57" w:rsidP="00B80860">
            <w:pPr>
              <w:jc w:val="center"/>
            </w:pPr>
            <w:r w:rsidRPr="0061663B">
              <w:t>Deliberate, one-sided, repetitive behaviors with the intention of causing harm or intimidating (</w:t>
            </w:r>
            <w:r w:rsidR="000A4842" w:rsidRPr="0061663B">
              <w:t>i.e.,</w:t>
            </w:r>
            <w:r w:rsidRPr="0061663B">
              <w:t xml:space="preserve"> tripping, name calling, knocking items out of hands, etc.); targeting the same individual in which there is an uneven balance of </w:t>
            </w:r>
            <w:r w:rsidR="00877DC9" w:rsidRPr="0061663B">
              <w:t>power.</w:t>
            </w:r>
          </w:p>
          <w:p w14:paraId="34ECF682" w14:textId="77777777" w:rsidR="001C5C57" w:rsidRPr="0061663B" w:rsidRDefault="001C5C57" w:rsidP="00B80860">
            <w:pPr>
              <w:jc w:val="center"/>
            </w:pPr>
          </w:p>
          <w:p w14:paraId="01B9AEA6" w14:textId="77777777" w:rsidR="001C5C57" w:rsidRPr="0061663B" w:rsidRDefault="001C5C57" w:rsidP="00B80860">
            <w:pPr>
              <w:jc w:val="center"/>
            </w:pPr>
            <w:r w:rsidRPr="0061663B">
              <w:t>Any physical contact results in automatic parent contact</w:t>
            </w:r>
          </w:p>
        </w:tc>
      </w:tr>
      <w:tr w:rsidR="001C5C57" w:rsidRPr="0061663B" w14:paraId="3EFC2C1A" w14:textId="77777777" w:rsidTr="007B5DA2">
        <w:trPr>
          <w:trHeight w:val="541"/>
        </w:trPr>
        <w:tc>
          <w:tcPr>
            <w:tcW w:w="3386" w:type="dxa"/>
          </w:tcPr>
          <w:p w14:paraId="4E4A4AAD" w14:textId="77777777" w:rsidR="001C5C57" w:rsidRPr="0061663B" w:rsidRDefault="001C5C57" w:rsidP="00B80860">
            <w:pPr>
              <w:jc w:val="center"/>
            </w:pPr>
            <w:r w:rsidRPr="0061663B">
              <w:t>Fighting</w:t>
            </w:r>
          </w:p>
        </w:tc>
        <w:tc>
          <w:tcPr>
            <w:tcW w:w="6523" w:type="dxa"/>
          </w:tcPr>
          <w:p w14:paraId="131F9DFA" w14:textId="77777777" w:rsidR="001C5C57" w:rsidRPr="0061663B" w:rsidRDefault="001C5C57" w:rsidP="00B80860">
            <w:pPr>
              <w:jc w:val="center"/>
            </w:pPr>
            <w:r w:rsidRPr="0061663B">
              <w:t>Physical confrontation including slapping, hitting, shoving; no substantial disruption or injury took place; students are willing to mediate</w:t>
            </w:r>
          </w:p>
        </w:tc>
      </w:tr>
      <w:tr w:rsidR="001C5C57" w:rsidRPr="0061663B" w14:paraId="343388B2" w14:textId="77777777" w:rsidTr="007B5DA2">
        <w:trPr>
          <w:trHeight w:val="812"/>
        </w:trPr>
        <w:tc>
          <w:tcPr>
            <w:tcW w:w="3386" w:type="dxa"/>
          </w:tcPr>
          <w:p w14:paraId="6B34C8B2" w14:textId="77777777" w:rsidR="001C5C57" w:rsidRPr="0061663B" w:rsidRDefault="001C5C57" w:rsidP="00B80860">
            <w:pPr>
              <w:jc w:val="center"/>
            </w:pPr>
            <w:r w:rsidRPr="0061663B">
              <w:t>Profanity</w:t>
            </w:r>
          </w:p>
        </w:tc>
        <w:tc>
          <w:tcPr>
            <w:tcW w:w="6523" w:type="dxa"/>
          </w:tcPr>
          <w:p w14:paraId="63043A0A" w14:textId="58F1EEB3" w:rsidR="001C5C57" w:rsidRPr="0061663B" w:rsidRDefault="001C5C57" w:rsidP="00B80860">
            <w:pPr>
              <w:jc w:val="center"/>
            </w:pPr>
            <w:r w:rsidRPr="0061663B">
              <w:t>Intentional use of profanity, profanity directed at group/individual, ribbing/insults directed at person, or making statements about protected class (</w:t>
            </w:r>
            <w:r w:rsidR="000A4842" w:rsidRPr="0061663B">
              <w:t>i.e.,</w:t>
            </w:r>
            <w:r w:rsidRPr="0061663B">
              <w:t xml:space="preserve"> ethnicity, gender, sexual identify, religion, or disability)</w:t>
            </w:r>
          </w:p>
        </w:tc>
      </w:tr>
      <w:tr w:rsidR="001C5C57" w:rsidRPr="0061663B" w14:paraId="4E220C0B" w14:textId="77777777" w:rsidTr="007B5DA2">
        <w:trPr>
          <w:trHeight w:val="528"/>
        </w:trPr>
        <w:tc>
          <w:tcPr>
            <w:tcW w:w="3386" w:type="dxa"/>
          </w:tcPr>
          <w:p w14:paraId="380FE031" w14:textId="77777777" w:rsidR="001C5C57" w:rsidRPr="0061663B" w:rsidRDefault="001C5C57" w:rsidP="00B80860">
            <w:pPr>
              <w:jc w:val="center"/>
            </w:pPr>
            <w:r w:rsidRPr="0061663B">
              <w:t>Theft</w:t>
            </w:r>
          </w:p>
        </w:tc>
        <w:tc>
          <w:tcPr>
            <w:tcW w:w="6523" w:type="dxa"/>
          </w:tcPr>
          <w:p w14:paraId="5418953C" w14:textId="77777777" w:rsidR="001C5C57" w:rsidRPr="0061663B" w:rsidRDefault="001C5C57" w:rsidP="00B80860">
            <w:pPr>
              <w:jc w:val="center"/>
            </w:pPr>
            <w:r w:rsidRPr="0061663B">
              <w:t>Taking property belonging to another individual including consumables, school property (headphones, school supplies, etc.), or consumables.</w:t>
            </w:r>
          </w:p>
        </w:tc>
      </w:tr>
      <w:tr w:rsidR="001C5C57" w:rsidRPr="0061663B" w14:paraId="04EB3D8A" w14:textId="77777777" w:rsidTr="007B5DA2">
        <w:trPr>
          <w:trHeight w:val="270"/>
        </w:trPr>
        <w:tc>
          <w:tcPr>
            <w:tcW w:w="9909" w:type="dxa"/>
            <w:gridSpan w:val="2"/>
          </w:tcPr>
          <w:p w14:paraId="0B34D565" w14:textId="3D9E9394" w:rsidR="001C5C57" w:rsidRPr="0061663B" w:rsidRDefault="001C5C57" w:rsidP="00B80860">
            <w:pPr>
              <w:jc w:val="center"/>
            </w:pPr>
            <w:r w:rsidRPr="0061663B">
              <w:t>Minor</w:t>
            </w:r>
            <w:r w:rsidR="003C5CFF">
              <w:t xml:space="preserve"> behaviors</w:t>
            </w:r>
            <w:r w:rsidRPr="0061663B">
              <w:t xml:space="preserve"> affecting student learning</w:t>
            </w:r>
          </w:p>
        </w:tc>
      </w:tr>
      <w:tr w:rsidR="001C5C57" w:rsidRPr="0061663B" w14:paraId="1BD2B2BC" w14:textId="77777777" w:rsidTr="007B5DA2">
        <w:trPr>
          <w:trHeight w:val="1083"/>
        </w:trPr>
        <w:tc>
          <w:tcPr>
            <w:tcW w:w="3386" w:type="dxa"/>
          </w:tcPr>
          <w:p w14:paraId="4FA4934D" w14:textId="77777777" w:rsidR="001C5C57" w:rsidRPr="0061663B" w:rsidRDefault="001C5C57" w:rsidP="00B80860">
            <w:pPr>
              <w:jc w:val="center"/>
            </w:pPr>
            <w:r w:rsidRPr="0061663B">
              <w:t>Substantial environmental disruption</w:t>
            </w:r>
          </w:p>
        </w:tc>
        <w:tc>
          <w:tcPr>
            <w:tcW w:w="6523" w:type="dxa"/>
          </w:tcPr>
          <w:p w14:paraId="77B3C557" w14:textId="15ED076B" w:rsidR="001C5C57" w:rsidRPr="0061663B" w:rsidRDefault="001C5C57" w:rsidP="00B80860">
            <w:pPr>
              <w:jc w:val="center"/>
            </w:pPr>
            <w:r w:rsidRPr="0061663B">
              <w:t>Engaging in conduct that causes substantial disruption to teaching/learning (</w:t>
            </w:r>
            <w:r w:rsidR="000A4842" w:rsidRPr="0061663B">
              <w:t>i.e.,</w:t>
            </w:r>
            <w:r w:rsidRPr="0061663B">
              <w:t xml:space="preserve"> constant talking, yelling, chanting) after refusing initial redirections from </w:t>
            </w:r>
            <w:r w:rsidR="00877DC9" w:rsidRPr="0061663B">
              <w:t>staff.</w:t>
            </w:r>
          </w:p>
          <w:p w14:paraId="7DD6283D" w14:textId="0D03A31D" w:rsidR="001C5C57" w:rsidRPr="0061663B" w:rsidRDefault="001C5C57" w:rsidP="008B1321"/>
        </w:tc>
      </w:tr>
      <w:tr w:rsidR="001C5C57" w:rsidRPr="0061663B" w14:paraId="00B0DE16" w14:textId="77777777" w:rsidTr="007B5DA2">
        <w:trPr>
          <w:trHeight w:val="1083"/>
        </w:trPr>
        <w:tc>
          <w:tcPr>
            <w:tcW w:w="3386" w:type="dxa"/>
          </w:tcPr>
          <w:p w14:paraId="7D1F9276" w14:textId="77777777" w:rsidR="001C5C57" w:rsidRPr="0061663B" w:rsidRDefault="001C5C57" w:rsidP="00B80860">
            <w:pPr>
              <w:jc w:val="center"/>
            </w:pPr>
            <w:r w:rsidRPr="0061663B">
              <w:t>Disorderly Conduct</w:t>
            </w:r>
          </w:p>
        </w:tc>
        <w:tc>
          <w:tcPr>
            <w:tcW w:w="6523" w:type="dxa"/>
          </w:tcPr>
          <w:p w14:paraId="3F42B39A" w14:textId="77777777" w:rsidR="001C5C57" w:rsidRPr="0061663B" w:rsidRDefault="001C5C57" w:rsidP="00B80860">
            <w:pPr>
              <w:jc w:val="center"/>
            </w:pPr>
            <w:r w:rsidRPr="0061663B">
              <w:t>Behaviors that cause a disruption – horseplay, verbal arguments, flipping desks/chairs with no injuries, temper tantrums, etc.</w:t>
            </w:r>
          </w:p>
          <w:p w14:paraId="7CF0E2CC" w14:textId="77777777" w:rsidR="001C5C57" w:rsidRPr="0061663B" w:rsidRDefault="001C5C57" w:rsidP="00B80860">
            <w:pPr>
              <w:jc w:val="center"/>
            </w:pPr>
          </w:p>
          <w:p w14:paraId="4039B3BB" w14:textId="52EEAE73" w:rsidR="001C5C57" w:rsidRPr="0061663B" w:rsidRDefault="001C5C57" w:rsidP="00B80860">
            <w:pPr>
              <w:jc w:val="center"/>
            </w:pPr>
            <w:r w:rsidRPr="0061663B">
              <w:t xml:space="preserve">Actions </w:t>
            </w:r>
            <w:r w:rsidR="00877DC9" w:rsidRPr="0061663B">
              <w:t>require</w:t>
            </w:r>
            <w:r w:rsidRPr="0061663B">
              <w:t xml:space="preserve"> </w:t>
            </w:r>
            <w:r w:rsidR="00877DC9" w:rsidRPr="0061663B">
              <w:t>teachers</w:t>
            </w:r>
            <w:r w:rsidRPr="0061663B">
              <w:t xml:space="preserve"> to stop instruction </w:t>
            </w:r>
            <w:r w:rsidR="004F114F">
              <w:t>and</w:t>
            </w:r>
            <w:r w:rsidRPr="0061663B">
              <w:t xml:space="preserve"> address the behaviors.</w:t>
            </w:r>
          </w:p>
        </w:tc>
      </w:tr>
      <w:tr w:rsidR="001C5C57" w:rsidRPr="0061663B" w14:paraId="0C8A2174" w14:textId="77777777" w:rsidTr="007B5DA2">
        <w:trPr>
          <w:trHeight w:val="270"/>
        </w:trPr>
        <w:tc>
          <w:tcPr>
            <w:tcW w:w="3386" w:type="dxa"/>
          </w:tcPr>
          <w:p w14:paraId="1C449A9B" w14:textId="77777777" w:rsidR="001C5C57" w:rsidRPr="0061663B" w:rsidRDefault="001C5C57" w:rsidP="00B80860">
            <w:pPr>
              <w:jc w:val="center"/>
            </w:pPr>
            <w:r w:rsidRPr="0061663B">
              <w:t>Personal threat</w:t>
            </w:r>
          </w:p>
        </w:tc>
        <w:tc>
          <w:tcPr>
            <w:tcW w:w="6523" w:type="dxa"/>
          </w:tcPr>
          <w:p w14:paraId="0EEBF106" w14:textId="77777777" w:rsidR="001C5C57" w:rsidRPr="0061663B" w:rsidRDefault="001C5C57" w:rsidP="00B80860">
            <w:pPr>
              <w:jc w:val="center"/>
            </w:pPr>
            <w:r w:rsidRPr="0061663B">
              <w:t>Verbal threats, instigating a fight, or attempting to get others to join a fight</w:t>
            </w:r>
          </w:p>
        </w:tc>
      </w:tr>
      <w:tr w:rsidR="001C5C57" w:rsidRPr="0061663B" w14:paraId="1A5376CB" w14:textId="77777777" w:rsidTr="007B5DA2">
        <w:trPr>
          <w:trHeight w:val="541"/>
        </w:trPr>
        <w:tc>
          <w:tcPr>
            <w:tcW w:w="3386" w:type="dxa"/>
          </w:tcPr>
          <w:p w14:paraId="2A3205B1" w14:textId="77777777" w:rsidR="001C5C57" w:rsidRPr="0061663B" w:rsidRDefault="001C5C57" w:rsidP="00B80860">
            <w:pPr>
              <w:jc w:val="center"/>
            </w:pPr>
            <w:r w:rsidRPr="0061663B">
              <w:t>Sexual Harassment</w:t>
            </w:r>
          </w:p>
        </w:tc>
        <w:tc>
          <w:tcPr>
            <w:tcW w:w="6523" w:type="dxa"/>
          </w:tcPr>
          <w:p w14:paraId="5C112F61" w14:textId="77777777" w:rsidR="001C5C57" w:rsidRPr="0061663B" w:rsidRDefault="001C5C57" w:rsidP="00B80860">
            <w:pPr>
              <w:jc w:val="center"/>
            </w:pPr>
            <w:r w:rsidRPr="0061663B">
              <w:t>Unwelcome sexual advances including explicit jokes, sexual graffiti, unwelcome contact, pressuring for sexual favors</w:t>
            </w:r>
          </w:p>
        </w:tc>
      </w:tr>
      <w:tr w:rsidR="001C5C57" w:rsidRPr="0061663B" w14:paraId="3413647A" w14:textId="77777777" w:rsidTr="007B5DA2">
        <w:trPr>
          <w:trHeight w:val="270"/>
        </w:trPr>
        <w:tc>
          <w:tcPr>
            <w:tcW w:w="9909" w:type="dxa"/>
            <w:gridSpan w:val="2"/>
          </w:tcPr>
          <w:p w14:paraId="0F00FDC0" w14:textId="0F2FB034" w:rsidR="001C5C57" w:rsidRPr="0061663B" w:rsidRDefault="005426B9" w:rsidP="00B80860">
            <w:pPr>
              <w:jc w:val="center"/>
            </w:pPr>
            <w:r>
              <w:t>Major behaviors not affecting student or staff s</w:t>
            </w:r>
            <w:r w:rsidR="001C5C57" w:rsidRPr="0061663B">
              <w:t>afety</w:t>
            </w:r>
          </w:p>
        </w:tc>
      </w:tr>
      <w:tr w:rsidR="001C5C57" w:rsidRPr="0061663B" w14:paraId="100ADCD2" w14:textId="77777777" w:rsidTr="007B5DA2">
        <w:trPr>
          <w:trHeight w:val="270"/>
        </w:trPr>
        <w:tc>
          <w:tcPr>
            <w:tcW w:w="3386" w:type="dxa"/>
          </w:tcPr>
          <w:p w14:paraId="670258DC" w14:textId="77777777" w:rsidR="001C5C57" w:rsidRPr="0061663B" w:rsidRDefault="001C5C57" w:rsidP="00B80860">
            <w:pPr>
              <w:jc w:val="center"/>
            </w:pPr>
            <w:r w:rsidRPr="0061663B">
              <w:t>Personal Threats</w:t>
            </w:r>
          </w:p>
        </w:tc>
        <w:tc>
          <w:tcPr>
            <w:tcW w:w="6523" w:type="dxa"/>
          </w:tcPr>
          <w:p w14:paraId="6017E722" w14:textId="77777777" w:rsidR="001C5C57" w:rsidRPr="0061663B" w:rsidRDefault="001C5C57" w:rsidP="00B80860">
            <w:pPr>
              <w:jc w:val="center"/>
            </w:pPr>
            <w:r w:rsidRPr="0061663B">
              <w:t>Threats used directly or indirectly toward someone in written form</w:t>
            </w:r>
          </w:p>
        </w:tc>
      </w:tr>
      <w:tr w:rsidR="001C5C57" w:rsidRPr="0061663B" w14:paraId="2E17448B" w14:textId="77777777" w:rsidTr="007B5DA2">
        <w:trPr>
          <w:trHeight w:val="528"/>
        </w:trPr>
        <w:tc>
          <w:tcPr>
            <w:tcW w:w="3386" w:type="dxa"/>
          </w:tcPr>
          <w:p w14:paraId="0BC6131F" w14:textId="77777777" w:rsidR="001C5C57" w:rsidRPr="0061663B" w:rsidRDefault="001C5C57" w:rsidP="00B80860">
            <w:pPr>
              <w:jc w:val="center"/>
            </w:pPr>
            <w:r w:rsidRPr="0061663B">
              <w:t>Sexual Assault</w:t>
            </w:r>
          </w:p>
        </w:tc>
        <w:tc>
          <w:tcPr>
            <w:tcW w:w="6523" w:type="dxa"/>
          </w:tcPr>
          <w:p w14:paraId="48D853E5" w14:textId="77777777" w:rsidR="001C5C57" w:rsidRPr="0061663B" w:rsidRDefault="001C5C57" w:rsidP="00B80860">
            <w:pPr>
              <w:jc w:val="center"/>
            </w:pPr>
            <w:r w:rsidRPr="0061663B">
              <w:t>Intentional bodily contact of sexual nature (touching private parts under/over clothing) for sexual gratification with or without consent</w:t>
            </w:r>
          </w:p>
        </w:tc>
      </w:tr>
      <w:tr w:rsidR="001C5C57" w:rsidRPr="0061663B" w14:paraId="0AB9BB41" w14:textId="77777777" w:rsidTr="007B5DA2">
        <w:trPr>
          <w:trHeight w:val="1353"/>
        </w:trPr>
        <w:tc>
          <w:tcPr>
            <w:tcW w:w="3386" w:type="dxa"/>
          </w:tcPr>
          <w:p w14:paraId="4DAD65DB" w14:textId="77777777" w:rsidR="001C5C57" w:rsidRPr="0061663B" w:rsidRDefault="001C5C57" w:rsidP="00B80860">
            <w:pPr>
              <w:jc w:val="center"/>
            </w:pPr>
            <w:r w:rsidRPr="0061663B">
              <w:t>Sexual Harassment</w:t>
            </w:r>
          </w:p>
        </w:tc>
        <w:tc>
          <w:tcPr>
            <w:tcW w:w="6523" w:type="dxa"/>
          </w:tcPr>
          <w:p w14:paraId="102968D7" w14:textId="31106A06" w:rsidR="001C5C57" w:rsidRPr="0061663B" w:rsidRDefault="001C5C57" w:rsidP="00B80860">
            <w:pPr>
              <w:jc w:val="center"/>
            </w:pPr>
            <w:r w:rsidRPr="0061663B">
              <w:t>Unwelcome sexual advances, requests for sexual favors, or other verbal conduct of a sexual nature (</w:t>
            </w:r>
            <w:r w:rsidR="000A4842" w:rsidRPr="0061663B">
              <w:t>i.e.,</w:t>
            </w:r>
            <w:r w:rsidRPr="0061663B">
              <w:t xml:space="preserve"> unwelcome physical contact or masturbation in front of others)</w:t>
            </w:r>
          </w:p>
          <w:p w14:paraId="1FA7B143" w14:textId="77777777" w:rsidR="001C5C57" w:rsidRPr="0061663B" w:rsidRDefault="001C5C57" w:rsidP="00B80860">
            <w:pPr>
              <w:jc w:val="center"/>
            </w:pPr>
          </w:p>
          <w:p w14:paraId="7F4810CE" w14:textId="1082EFCB" w:rsidR="001C5C57" w:rsidRPr="0061663B" w:rsidRDefault="001C5C57" w:rsidP="00B80860">
            <w:pPr>
              <w:jc w:val="center"/>
            </w:pPr>
            <w:r w:rsidRPr="0061663B">
              <w:t xml:space="preserve">Repeated </w:t>
            </w:r>
            <w:r w:rsidR="00877DC9" w:rsidRPr="0061663B">
              <w:t>overtime</w:t>
            </w:r>
            <w:r w:rsidRPr="0061663B">
              <w:t xml:space="preserve"> with interventions in place</w:t>
            </w:r>
          </w:p>
        </w:tc>
      </w:tr>
      <w:tr w:rsidR="001C5C57" w:rsidRPr="0061663B" w14:paraId="4FEF5BA1" w14:textId="77777777" w:rsidTr="007B5DA2">
        <w:trPr>
          <w:trHeight w:val="270"/>
        </w:trPr>
        <w:tc>
          <w:tcPr>
            <w:tcW w:w="3386" w:type="dxa"/>
          </w:tcPr>
          <w:p w14:paraId="12516F61" w14:textId="05D6635E" w:rsidR="001C5C57" w:rsidRPr="0061663B" w:rsidRDefault="001C5C57" w:rsidP="00B80860">
            <w:pPr>
              <w:jc w:val="center"/>
            </w:pPr>
            <w:r w:rsidRPr="0061663B">
              <w:t xml:space="preserve">Possession of drugs/vapes </w:t>
            </w:r>
          </w:p>
        </w:tc>
        <w:tc>
          <w:tcPr>
            <w:tcW w:w="6523" w:type="dxa"/>
          </w:tcPr>
          <w:p w14:paraId="592A89A5" w14:textId="77777777" w:rsidR="001C5C57" w:rsidRPr="0061663B" w:rsidRDefault="001C5C57" w:rsidP="00B80860">
            <w:pPr>
              <w:jc w:val="center"/>
            </w:pPr>
            <w:r w:rsidRPr="0061663B">
              <w:t>Possession of drugs/vapes but willing to allow item to be collected</w:t>
            </w:r>
          </w:p>
        </w:tc>
      </w:tr>
      <w:tr w:rsidR="001C5C57" w:rsidRPr="0061663B" w14:paraId="50F8A1C0" w14:textId="77777777" w:rsidTr="007B5DA2">
        <w:trPr>
          <w:trHeight w:val="270"/>
        </w:trPr>
        <w:tc>
          <w:tcPr>
            <w:tcW w:w="9909" w:type="dxa"/>
            <w:gridSpan w:val="2"/>
          </w:tcPr>
          <w:p w14:paraId="2C9AFD6A" w14:textId="6C5DA5DA" w:rsidR="001C5C57" w:rsidRPr="0061663B" w:rsidRDefault="005426B9" w:rsidP="00B80860">
            <w:pPr>
              <w:jc w:val="center"/>
            </w:pPr>
            <w:r>
              <w:t>Major behaviors affecting student or staff s</w:t>
            </w:r>
            <w:r w:rsidR="001C5C57" w:rsidRPr="0061663B">
              <w:t>afety</w:t>
            </w:r>
          </w:p>
        </w:tc>
      </w:tr>
      <w:tr w:rsidR="001C5C57" w:rsidRPr="0061663B" w14:paraId="0241F4AF" w14:textId="77777777" w:rsidTr="007B5DA2">
        <w:trPr>
          <w:trHeight w:val="812"/>
        </w:trPr>
        <w:tc>
          <w:tcPr>
            <w:tcW w:w="3386" w:type="dxa"/>
          </w:tcPr>
          <w:p w14:paraId="6D621F36" w14:textId="77777777" w:rsidR="001C5C57" w:rsidRPr="0061663B" w:rsidRDefault="001C5C57" w:rsidP="00B80860">
            <w:pPr>
              <w:jc w:val="center"/>
            </w:pPr>
            <w:r w:rsidRPr="0061663B">
              <w:t>Inappropriate use of technology</w:t>
            </w:r>
          </w:p>
        </w:tc>
        <w:tc>
          <w:tcPr>
            <w:tcW w:w="6523" w:type="dxa"/>
          </w:tcPr>
          <w:p w14:paraId="68543A00" w14:textId="791B6B2C" w:rsidR="001C5C57" w:rsidRPr="0061663B" w:rsidRDefault="001C5C57" w:rsidP="00B80860">
            <w:pPr>
              <w:jc w:val="center"/>
            </w:pPr>
            <w:r w:rsidRPr="0061663B">
              <w:t xml:space="preserve">Live streaming or recording an event on school device that is violent, </w:t>
            </w:r>
            <w:r w:rsidR="000A4842" w:rsidRPr="0061663B">
              <w:t>illegal,</w:t>
            </w:r>
            <w:r w:rsidRPr="0061663B">
              <w:t xml:space="preserve"> or viewed as inappropriate in school setting; live streaming or recording an event sexual in nature while under supervision of school staff</w:t>
            </w:r>
          </w:p>
        </w:tc>
      </w:tr>
      <w:tr w:rsidR="001C5C57" w:rsidRPr="0061663B" w14:paraId="5E4B0271" w14:textId="77777777" w:rsidTr="007B5DA2">
        <w:trPr>
          <w:trHeight w:val="812"/>
        </w:trPr>
        <w:tc>
          <w:tcPr>
            <w:tcW w:w="3386" w:type="dxa"/>
          </w:tcPr>
          <w:p w14:paraId="37549985" w14:textId="77777777" w:rsidR="001C5C57" w:rsidRPr="0061663B" w:rsidRDefault="001C5C57" w:rsidP="00B80860">
            <w:pPr>
              <w:jc w:val="center"/>
            </w:pPr>
            <w:r w:rsidRPr="0061663B">
              <w:t>Bomb/Weapon/Arson Threats</w:t>
            </w:r>
          </w:p>
        </w:tc>
        <w:tc>
          <w:tcPr>
            <w:tcW w:w="6523" w:type="dxa"/>
          </w:tcPr>
          <w:p w14:paraId="439242C8" w14:textId="77777777" w:rsidR="001C5C57" w:rsidRPr="0061663B" w:rsidRDefault="001C5C57" w:rsidP="00B80860">
            <w:pPr>
              <w:jc w:val="center"/>
            </w:pPr>
            <w:r w:rsidRPr="0061663B">
              <w:t>Written or verbal threat of bomb/weapon/arson</w:t>
            </w:r>
          </w:p>
          <w:p w14:paraId="5D18DDBA" w14:textId="77777777" w:rsidR="001C5C57" w:rsidRPr="0061663B" w:rsidRDefault="001C5C57" w:rsidP="00B80860">
            <w:pPr>
              <w:jc w:val="center"/>
            </w:pPr>
          </w:p>
          <w:p w14:paraId="1DFF1811" w14:textId="77777777" w:rsidR="001C5C57" w:rsidRPr="0061663B" w:rsidRDefault="001C5C57" w:rsidP="00B80860">
            <w:pPr>
              <w:jc w:val="center"/>
            </w:pPr>
            <w:r w:rsidRPr="0061663B">
              <w:t>Threat assessment must be conducted</w:t>
            </w:r>
          </w:p>
        </w:tc>
      </w:tr>
      <w:tr w:rsidR="001C5C57" w:rsidRPr="0061663B" w14:paraId="0CB0A723" w14:textId="77777777" w:rsidTr="007B5DA2">
        <w:trPr>
          <w:trHeight w:val="812"/>
        </w:trPr>
        <w:tc>
          <w:tcPr>
            <w:tcW w:w="3386" w:type="dxa"/>
          </w:tcPr>
          <w:p w14:paraId="7EA980B7" w14:textId="77777777" w:rsidR="001C5C57" w:rsidRPr="0061663B" w:rsidRDefault="001C5C57" w:rsidP="00B80860">
            <w:pPr>
              <w:jc w:val="center"/>
            </w:pPr>
            <w:r w:rsidRPr="0061663B">
              <w:t>Endangerment of Physical Well-Being</w:t>
            </w:r>
          </w:p>
        </w:tc>
        <w:tc>
          <w:tcPr>
            <w:tcW w:w="6523" w:type="dxa"/>
          </w:tcPr>
          <w:p w14:paraId="47BBDA40" w14:textId="77777777" w:rsidR="001C5C57" w:rsidRPr="0061663B" w:rsidRDefault="001C5C57" w:rsidP="00B80860">
            <w:pPr>
              <w:jc w:val="center"/>
            </w:pPr>
            <w:r w:rsidRPr="0061663B">
              <w:t>Conduct that directly endangers the safety of others including but not limited to letting others into the building, purposely spitting on someone, pouring foreign objects in drinks or on surfaces, or any other action that would cause a code red.</w:t>
            </w:r>
          </w:p>
        </w:tc>
      </w:tr>
      <w:tr w:rsidR="001C5C57" w:rsidRPr="0061663B" w14:paraId="47184E13" w14:textId="77777777" w:rsidTr="007B5DA2">
        <w:trPr>
          <w:trHeight w:val="812"/>
        </w:trPr>
        <w:tc>
          <w:tcPr>
            <w:tcW w:w="3386" w:type="dxa"/>
          </w:tcPr>
          <w:p w14:paraId="7008B40B" w14:textId="77777777" w:rsidR="001C5C57" w:rsidRPr="0061663B" w:rsidRDefault="001C5C57" w:rsidP="00B80860">
            <w:pPr>
              <w:jc w:val="center"/>
            </w:pPr>
            <w:r w:rsidRPr="0061663B">
              <w:t>Assault</w:t>
            </w:r>
          </w:p>
        </w:tc>
        <w:tc>
          <w:tcPr>
            <w:tcW w:w="6523" w:type="dxa"/>
          </w:tcPr>
          <w:p w14:paraId="18EFEB08" w14:textId="1F772955" w:rsidR="001C5C57" w:rsidRPr="0061663B" w:rsidRDefault="001C5C57" w:rsidP="00B80860">
            <w:pPr>
              <w:jc w:val="center"/>
            </w:pPr>
            <w:r w:rsidRPr="0061663B">
              <w:t>A physical attempt to cause bodily harm to another person without making physical contact (</w:t>
            </w:r>
            <w:r w:rsidR="000A4842" w:rsidRPr="0061663B">
              <w:t>i.e.,</w:t>
            </w:r>
            <w:r w:rsidRPr="0061663B">
              <w:t xml:space="preserve"> hitting fist in hand, lunging, fighting stance, kicking at a person, etc.)</w:t>
            </w:r>
          </w:p>
        </w:tc>
      </w:tr>
      <w:tr w:rsidR="001C5C57" w:rsidRPr="0061663B" w14:paraId="76357E08" w14:textId="77777777" w:rsidTr="007B5DA2">
        <w:trPr>
          <w:trHeight w:val="812"/>
        </w:trPr>
        <w:tc>
          <w:tcPr>
            <w:tcW w:w="3386" w:type="dxa"/>
          </w:tcPr>
          <w:p w14:paraId="0A780346" w14:textId="77777777" w:rsidR="001C5C57" w:rsidRPr="0061663B" w:rsidRDefault="001C5C57" w:rsidP="00B80860">
            <w:pPr>
              <w:jc w:val="center"/>
            </w:pPr>
            <w:r w:rsidRPr="0061663B">
              <w:t>Battery</w:t>
            </w:r>
          </w:p>
        </w:tc>
        <w:tc>
          <w:tcPr>
            <w:tcW w:w="6523" w:type="dxa"/>
          </w:tcPr>
          <w:p w14:paraId="39225C23" w14:textId="77777777" w:rsidR="001C5C57" w:rsidRPr="0061663B" w:rsidRDefault="001C5C57" w:rsidP="00B80860">
            <w:pPr>
              <w:jc w:val="center"/>
            </w:pPr>
            <w:r w:rsidRPr="0061663B">
              <w:t>Unprovoked/unanswered intentional physical contact without consent that causes bodily harm (point out/knock out, joining a fight, significant injury or requiring ER visit)</w:t>
            </w:r>
          </w:p>
        </w:tc>
      </w:tr>
      <w:tr w:rsidR="001C5C57" w:rsidRPr="0061663B" w14:paraId="3EE560AE" w14:textId="77777777" w:rsidTr="007B5DA2">
        <w:trPr>
          <w:trHeight w:val="528"/>
        </w:trPr>
        <w:tc>
          <w:tcPr>
            <w:tcW w:w="3386" w:type="dxa"/>
          </w:tcPr>
          <w:p w14:paraId="7D30F881" w14:textId="77777777" w:rsidR="001C5C57" w:rsidRPr="0061663B" w:rsidRDefault="001C5C57" w:rsidP="00B80860">
            <w:pPr>
              <w:jc w:val="center"/>
            </w:pPr>
            <w:r w:rsidRPr="0061663B">
              <w:t>Fighting</w:t>
            </w:r>
          </w:p>
        </w:tc>
        <w:tc>
          <w:tcPr>
            <w:tcW w:w="6523" w:type="dxa"/>
          </w:tcPr>
          <w:p w14:paraId="5ABA79F4" w14:textId="77777777" w:rsidR="001C5C57" w:rsidRPr="0061663B" w:rsidRDefault="001C5C57" w:rsidP="00B80860">
            <w:pPr>
              <w:jc w:val="center"/>
            </w:pPr>
            <w:r w:rsidRPr="0061663B">
              <w:t>Physical confrontation including planned fighting, refusal to mediate, or students that do not stop after staff intervention</w:t>
            </w:r>
          </w:p>
        </w:tc>
      </w:tr>
    </w:tbl>
    <w:p w14:paraId="1F410A31" w14:textId="213C6107" w:rsidR="00871A4E" w:rsidRPr="008A7352" w:rsidRDefault="001D5A7C" w:rsidP="0078041E">
      <w:pPr>
        <w:pStyle w:val="Heading2"/>
      </w:pPr>
      <w:bookmarkStart w:id="63" w:name="_School_Board_Policy"/>
      <w:bookmarkStart w:id="64" w:name="_Toc204757561"/>
      <w:bookmarkEnd w:id="63"/>
      <w:r w:rsidRPr="008A7352">
        <w:t>Restorative Practices at La Causa Charter School</w:t>
      </w:r>
      <w:bookmarkEnd w:id="64"/>
    </w:p>
    <w:p w14:paraId="04D14BA2" w14:textId="337F9883" w:rsidR="00871A4E" w:rsidRDefault="001D5A7C" w:rsidP="00723C4E">
      <w:pPr>
        <w:rPr>
          <w:rFonts w:cs="Arial"/>
        </w:rPr>
      </w:pPr>
      <w:r>
        <w:rPr>
          <w:rFonts w:cs="Arial"/>
        </w:rPr>
        <w:t xml:space="preserve">Restorative practices offer an additional </w:t>
      </w:r>
      <w:r w:rsidR="00584A57">
        <w:rPr>
          <w:rFonts w:cs="Arial"/>
        </w:rPr>
        <w:t xml:space="preserve">way to </w:t>
      </w:r>
      <w:r w:rsidR="00F02983">
        <w:rPr>
          <w:rFonts w:cs="Arial"/>
        </w:rPr>
        <w:t>support students as they grow and learn by focusing on building positive</w:t>
      </w:r>
      <w:r w:rsidR="009810E4">
        <w:rPr>
          <w:rFonts w:cs="Arial"/>
        </w:rPr>
        <w:t xml:space="preserve">, empathetic </w:t>
      </w:r>
      <w:r w:rsidR="00F02983">
        <w:rPr>
          <w:rFonts w:cs="Arial"/>
        </w:rPr>
        <w:t>relationships</w:t>
      </w:r>
      <w:r w:rsidR="00E00A82">
        <w:rPr>
          <w:rFonts w:cs="Arial"/>
        </w:rPr>
        <w:t xml:space="preserve"> and a </w:t>
      </w:r>
      <w:r w:rsidR="007F3EB4">
        <w:rPr>
          <w:rFonts w:cs="Arial"/>
        </w:rPr>
        <w:t>strong sense of belonging</w:t>
      </w:r>
      <w:r w:rsidR="00F02983">
        <w:rPr>
          <w:rFonts w:cs="Arial"/>
        </w:rPr>
        <w:t xml:space="preserve">, </w:t>
      </w:r>
      <w:r w:rsidR="00E23424">
        <w:rPr>
          <w:rFonts w:cs="Arial"/>
        </w:rPr>
        <w:t xml:space="preserve">developing skills in conflict resolution and repairing harm, </w:t>
      </w:r>
      <w:r w:rsidR="00C30AC1">
        <w:rPr>
          <w:rFonts w:cs="Arial"/>
        </w:rPr>
        <w:t xml:space="preserve">understanding </w:t>
      </w:r>
      <w:r w:rsidR="00C45489">
        <w:rPr>
          <w:rFonts w:cs="Arial"/>
        </w:rPr>
        <w:t>accountab</w:t>
      </w:r>
      <w:r w:rsidR="00C30AC1">
        <w:rPr>
          <w:rFonts w:cs="Arial"/>
        </w:rPr>
        <w:t>ility</w:t>
      </w:r>
      <w:r w:rsidR="00C45489">
        <w:rPr>
          <w:rFonts w:cs="Arial"/>
        </w:rPr>
        <w:t xml:space="preserve"> and responsi</w:t>
      </w:r>
      <w:r w:rsidR="004B4F56">
        <w:rPr>
          <w:rFonts w:cs="Arial"/>
        </w:rPr>
        <w:t>bility</w:t>
      </w:r>
      <w:r w:rsidR="006637DB">
        <w:rPr>
          <w:rFonts w:cs="Arial"/>
        </w:rPr>
        <w:t>, creating pathways for reintegration into the school community</w:t>
      </w:r>
      <w:r w:rsidR="002F44E1">
        <w:rPr>
          <w:rFonts w:cs="Arial"/>
        </w:rPr>
        <w:t xml:space="preserve"> when harm has occurred</w:t>
      </w:r>
      <w:r w:rsidR="00457ED7">
        <w:rPr>
          <w:rFonts w:cs="Arial"/>
        </w:rPr>
        <w:t xml:space="preserve">, and </w:t>
      </w:r>
      <w:r w:rsidR="005F5156">
        <w:rPr>
          <w:rFonts w:cs="Arial"/>
        </w:rPr>
        <w:t>promoting culture of inclusion and respect</w:t>
      </w:r>
      <w:r w:rsidR="002F44E1">
        <w:rPr>
          <w:rFonts w:cs="Arial"/>
        </w:rPr>
        <w:t xml:space="preserve">.  </w:t>
      </w:r>
    </w:p>
    <w:p w14:paraId="2620EA64" w14:textId="40B2C1D4" w:rsidR="00FF0C44" w:rsidRDefault="00541681" w:rsidP="00723C4E">
      <w:pPr>
        <w:rPr>
          <w:rFonts w:cs="Arial"/>
        </w:rPr>
      </w:pPr>
      <w:r>
        <w:rPr>
          <w:rFonts w:cs="Arial"/>
        </w:rPr>
        <w:t>At La Causa Charter School, this looks like</w:t>
      </w:r>
      <w:r w:rsidR="007A190C">
        <w:rPr>
          <w:rFonts w:cs="Arial"/>
        </w:rPr>
        <w:t xml:space="preserve"> setting classroom, grade level, and school</w:t>
      </w:r>
      <w:r w:rsidR="00DF7C1D">
        <w:rPr>
          <w:rFonts w:cs="Arial"/>
        </w:rPr>
        <w:t xml:space="preserve">-wide norms for behaviors, </w:t>
      </w:r>
      <w:r w:rsidR="0082403A">
        <w:rPr>
          <w:rFonts w:cs="Arial"/>
        </w:rPr>
        <w:t xml:space="preserve">explicit social-emotional instruction, classroom or grade level </w:t>
      </w:r>
      <w:r w:rsidR="00E6327A">
        <w:rPr>
          <w:rFonts w:cs="Arial"/>
        </w:rPr>
        <w:t xml:space="preserve">community </w:t>
      </w:r>
      <w:r w:rsidR="003310F6">
        <w:rPr>
          <w:rFonts w:cs="Arial"/>
        </w:rPr>
        <w:t xml:space="preserve">circles, </w:t>
      </w:r>
      <w:r w:rsidR="00557956">
        <w:rPr>
          <w:rFonts w:cs="Arial"/>
        </w:rPr>
        <w:t xml:space="preserve">student reflection time </w:t>
      </w:r>
      <w:r w:rsidR="003E3C31">
        <w:rPr>
          <w:rFonts w:cs="Arial"/>
        </w:rPr>
        <w:t xml:space="preserve">with an adult, </w:t>
      </w:r>
      <w:r w:rsidR="001B4FBD">
        <w:rPr>
          <w:rFonts w:cs="Arial"/>
        </w:rPr>
        <w:t xml:space="preserve">restorative chats </w:t>
      </w:r>
      <w:r w:rsidR="00E76229">
        <w:rPr>
          <w:rFonts w:cs="Arial"/>
        </w:rPr>
        <w:t xml:space="preserve">to </w:t>
      </w:r>
      <w:r w:rsidR="001B4FBD">
        <w:rPr>
          <w:rFonts w:cs="Arial"/>
        </w:rPr>
        <w:t>help students repair the harm</w:t>
      </w:r>
      <w:r w:rsidR="00E76229">
        <w:rPr>
          <w:rFonts w:cs="Arial"/>
        </w:rPr>
        <w:t xml:space="preserve">, and </w:t>
      </w:r>
      <w:r w:rsidR="00DF7C1D">
        <w:rPr>
          <w:rFonts w:cs="Arial"/>
        </w:rPr>
        <w:t>behavior interventions such as Check-in/Check-out with an adult mentor</w:t>
      </w:r>
      <w:r w:rsidR="00216815">
        <w:rPr>
          <w:rFonts w:cs="Arial"/>
        </w:rPr>
        <w:t>, behavior goal setting</w:t>
      </w:r>
      <w:r w:rsidR="00E6327A">
        <w:rPr>
          <w:rFonts w:cs="Arial"/>
        </w:rPr>
        <w:t xml:space="preserve">, </w:t>
      </w:r>
      <w:r w:rsidR="00557956">
        <w:rPr>
          <w:rFonts w:cs="Arial"/>
        </w:rPr>
        <w:t xml:space="preserve">or </w:t>
      </w:r>
      <w:r w:rsidR="003310F6">
        <w:rPr>
          <w:rFonts w:cs="Arial"/>
        </w:rPr>
        <w:t>buddy classrooms</w:t>
      </w:r>
      <w:r w:rsidR="003E3C31">
        <w:rPr>
          <w:rFonts w:cs="Arial"/>
        </w:rPr>
        <w:t>,</w:t>
      </w:r>
      <w:r w:rsidR="00E76229">
        <w:rPr>
          <w:rFonts w:cs="Arial"/>
        </w:rPr>
        <w:t xml:space="preserve"> among many other strategies</w:t>
      </w:r>
      <w:r w:rsidR="00B21AA6">
        <w:rPr>
          <w:rFonts w:cs="Arial"/>
        </w:rPr>
        <w:t>.</w:t>
      </w:r>
      <w:r w:rsidR="00DA5B93">
        <w:rPr>
          <w:rFonts w:cs="Arial"/>
        </w:rPr>
        <w:t xml:space="preserve">  Restorative practices can reduce the amount of challenging behavior exhibited in school, improve </w:t>
      </w:r>
      <w:r w:rsidR="006522B9">
        <w:rPr>
          <w:rFonts w:cs="Arial"/>
        </w:rPr>
        <w:t xml:space="preserve">physical and </w:t>
      </w:r>
      <w:r w:rsidR="00DA5B93">
        <w:rPr>
          <w:rFonts w:cs="Arial"/>
        </w:rPr>
        <w:t xml:space="preserve">emotional </w:t>
      </w:r>
      <w:r w:rsidR="00B07084">
        <w:rPr>
          <w:rFonts w:cs="Arial"/>
        </w:rPr>
        <w:t xml:space="preserve">well-being, </w:t>
      </w:r>
      <w:r w:rsidR="006522B9">
        <w:rPr>
          <w:rFonts w:cs="Arial"/>
        </w:rPr>
        <w:t>build capacity</w:t>
      </w:r>
      <w:r w:rsidR="00CD099D">
        <w:rPr>
          <w:rFonts w:cs="Arial"/>
        </w:rPr>
        <w:t xml:space="preserve"> to self-regulate</w:t>
      </w:r>
      <w:r w:rsidR="00BA74B7">
        <w:rPr>
          <w:rFonts w:cs="Arial"/>
        </w:rPr>
        <w:t>, teach skills to navigate complex challenges</w:t>
      </w:r>
      <w:r w:rsidR="006522B9">
        <w:rPr>
          <w:rFonts w:cs="Arial"/>
        </w:rPr>
        <w:t xml:space="preserve">, and </w:t>
      </w:r>
      <w:r w:rsidR="00F903A9">
        <w:rPr>
          <w:rFonts w:cs="Arial"/>
        </w:rPr>
        <w:t>become</w:t>
      </w:r>
      <w:r w:rsidR="006522B9">
        <w:rPr>
          <w:rFonts w:cs="Arial"/>
        </w:rPr>
        <w:t xml:space="preserve"> better citizens in school and beyond. </w:t>
      </w:r>
    </w:p>
    <w:p w14:paraId="32CE95E5" w14:textId="19520E1E" w:rsidR="00485276" w:rsidRDefault="00FF0C44" w:rsidP="00723C4E">
      <w:pPr>
        <w:rPr>
          <w:rFonts w:cs="Arial"/>
        </w:rPr>
      </w:pPr>
      <w:r>
        <w:rPr>
          <w:rFonts w:cs="Arial"/>
        </w:rPr>
        <w:t xml:space="preserve">The staff and administration at La Causa Charter School will seek to </w:t>
      </w:r>
      <w:r w:rsidR="00D44E26">
        <w:rPr>
          <w:rFonts w:cs="Arial"/>
        </w:rPr>
        <w:t>apply restorative practices</w:t>
      </w:r>
      <w:r w:rsidR="005B3E04">
        <w:rPr>
          <w:rFonts w:cs="Arial"/>
        </w:rPr>
        <w:t xml:space="preserve"> </w:t>
      </w:r>
      <w:r w:rsidR="00415C2F">
        <w:rPr>
          <w:rFonts w:cs="Arial"/>
        </w:rPr>
        <w:t xml:space="preserve">and consequences as well as </w:t>
      </w:r>
      <w:r w:rsidR="00D44E26">
        <w:rPr>
          <w:rFonts w:cs="Arial"/>
        </w:rPr>
        <w:t xml:space="preserve">Positive Behavior </w:t>
      </w:r>
      <w:r w:rsidR="005B3E04">
        <w:rPr>
          <w:rFonts w:cs="Arial"/>
        </w:rPr>
        <w:t xml:space="preserve">Interventions and Supports (PBIS) </w:t>
      </w:r>
      <w:r w:rsidR="00415C2F">
        <w:rPr>
          <w:rFonts w:cs="Arial"/>
        </w:rPr>
        <w:t xml:space="preserve">before moving to traditional </w:t>
      </w:r>
      <w:r w:rsidR="00485276">
        <w:rPr>
          <w:rFonts w:cs="Arial"/>
        </w:rPr>
        <w:t>approaches</w:t>
      </w:r>
      <w:r w:rsidR="00361DC3">
        <w:rPr>
          <w:rFonts w:cs="Arial"/>
        </w:rPr>
        <w:t>, depending on the severity of the behavior exhibited by a student</w:t>
      </w:r>
      <w:r w:rsidR="000A4842">
        <w:rPr>
          <w:rFonts w:cs="Arial"/>
        </w:rPr>
        <w:t xml:space="preserve">. </w:t>
      </w:r>
    </w:p>
    <w:tbl>
      <w:tblPr>
        <w:tblW w:w="9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340"/>
        <w:gridCol w:w="3600"/>
        <w:gridCol w:w="3780"/>
      </w:tblGrid>
      <w:tr w:rsidR="00485276" w14:paraId="228D4E60" w14:textId="77777777" w:rsidTr="00485276">
        <w:trPr>
          <w:trHeight w:val="340"/>
        </w:trPr>
        <w:tc>
          <w:tcPr>
            <w:tcW w:w="2340" w:type="dxa"/>
            <w:tcBorders>
              <w:left w:val="nil"/>
              <w:bottom w:val="nil"/>
            </w:tcBorders>
            <w:shd w:val="clear" w:color="auto" w:fill="231F20"/>
          </w:tcPr>
          <w:p w14:paraId="3A5936D4" w14:textId="77777777" w:rsidR="00485276" w:rsidRDefault="00485276" w:rsidP="00B80860">
            <w:pPr>
              <w:pStyle w:val="TableParagraph"/>
              <w:rPr>
                <w:rFonts w:ascii="Times New Roman"/>
              </w:rPr>
            </w:pPr>
          </w:p>
        </w:tc>
        <w:tc>
          <w:tcPr>
            <w:tcW w:w="3600" w:type="dxa"/>
            <w:shd w:val="clear" w:color="auto" w:fill="007BC3"/>
          </w:tcPr>
          <w:p w14:paraId="0B99252E" w14:textId="77777777" w:rsidR="00485276" w:rsidRDefault="00485276" w:rsidP="00B80860">
            <w:pPr>
              <w:pStyle w:val="TableParagraph"/>
              <w:spacing w:before="42"/>
              <w:ind w:left="449"/>
              <w:rPr>
                <w:b/>
              </w:rPr>
            </w:pPr>
            <w:r>
              <w:rPr>
                <w:b/>
                <w:color w:val="FFFFFF"/>
                <w:w w:val="75"/>
              </w:rPr>
              <w:t>TRADITIONAL</w:t>
            </w:r>
            <w:r>
              <w:rPr>
                <w:b/>
                <w:color w:val="FFFFFF"/>
                <w:spacing w:val="-2"/>
                <w:w w:val="85"/>
              </w:rPr>
              <w:t xml:space="preserve"> APPROACH</w:t>
            </w:r>
          </w:p>
        </w:tc>
        <w:tc>
          <w:tcPr>
            <w:tcW w:w="3780" w:type="dxa"/>
            <w:shd w:val="clear" w:color="auto" w:fill="007BC3"/>
          </w:tcPr>
          <w:p w14:paraId="0D34181A" w14:textId="77777777" w:rsidR="00485276" w:rsidRDefault="00485276" w:rsidP="00B80860">
            <w:pPr>
              <w:pStyle w:val="TableParagraph"/>
              <w:spacing w:before="42"/>
              <w:ind w:left="825"/>
              <w:rPr>
                <w:b/>
              </w:rPr>
            </w:pPr>
            <w:r>
              <w:rPr>
                <w:b/>
                <w:color w:val="FFFFFF"/>
                <w:spacing w:val="-5"/>
                <w:w w:val="75"/>
              </w:rPr>
              <w:t>RESTORATIVE</w:t>
            </w:r>
            <w:r>
              <w:rPr>
                <w:b/>
                <w:color w:val="FFFFFF"/>
                <w:spacing w:val="2"/>
              </w:rPr>
              <w:t xml:space="preserve"> </w:t>
            </w:r>
            <w:r>
              <w:rPr>
                <w:b/>
                <w:color w:val="FFFFFF"/>
                <w:spacing w:val="-2"/>
                <w:w w:val="85"/>
              </w:rPr>
              <w:t>APPROACH</w:t>
            </w:r>
          </w:p>
        </w:tc>
      </w:tr>
      <w:tr w:rsidR="00485276" w14:paraId="70704CAB" w14:textId="77777777" w:rsidTr="00485276">
        <w:trPr>
          <w:trHeight w:val="757"/>
        </w:trPr>
        <w:tc>
          <w:tcPr>
            <w:tcW w:w="2340" w:type="dxa"/>
            <w:tcBorders>
              <w:top w:val="nil"/>
            </w:tcBorders>
          </w:tcPr>
          <w:p w14:paraId="220483CE" w14:textId="77777777" w:rsidR="00485276" w:rsidRDefault="00485276" w:rsidP="00B80860">
            <w:pPr>
              <w:pStyle w:val="TableParagraph"/>
              <w:spacing w:before="9"/>
              <w:rPr>
                <w:sz w:val="21"/>
              </w:rPr>
            </w:pPr>
          </w:p>
          <w:p w14:paraId="224141E4" w14:textId="77777777" w:rsidR="00485276" w:rsidRDefault="00485276" w:rsidP="00B80860">
            <w:pPr>
              <w:pStyle w:val="TableParagraph"/>
              <w:ind w:left="180"/>
              <w:rPr>
                <w:b/>
              </w:rPr>
            </w:pPr>
            <w:r>
              <w:rPr>
                <w:b/>
                <w:color w:val="010000"/>
                <w:spacing w:val="-2"/>
                <w:w w:val="80"/>
              </w:rPr>
              <w:t>The</w:t>
            </w:r>
            <w:r>
              <w:rPr>
                <w:b/>
                <w:color w:val="010000"/>
                <w:spacing w:val="-12"/>
              </w:rPr>
              <w:t xml:space="preserve"> </w:t>
            </w:r>
            <w:r>
              <w:rPr>
                <w:b/>
                <w:color w:val="010000"/>
                <w:spacing w:val="-2"/>
                <w:w w:val="80"/>
              </w:rPr>
              <w:t>role</w:t>
            </w:r>
            <w:r>
              <w:rPr>
                <w:b/>
                <w:color w:val="010000"/>
                <w:spacing w:val="-12"/>
              </w:rPr>
              <w:t xml:space="preserve"> </w:t>
            </w:r>
            <w:r>
              <w:rPr>
                <w:b/>
                <w:color w:val="010000"/>
                <w:spacing w:val="-2"/>
                <w:w w:val="80"/>
              </w:rPr>
              <w:t>of</w:t>
            </w:r>
            <w:r>
              <w:rPr>
                <w:b/>
                <w:color w:val="010000"/>
                <w:spacing w:val="-11"/>
              </w:rPr>
              <w:t xml:space="preserve"> </w:t>
            </w:r>
            <w:r>
              <w:rPr>
                <w:b/>
                <w:color w:val="010000"/>
                <w:spacing w:val="-2"/>
                <w:w w:val="80"/>
              </w:rPr>
              <w:t>authority</w:t>
            </w:r>
          </w:p>
        </w:tc>
        <w:tc>
          <w:tcPr>
            <w:tcW w:w="3600" w:type="dxa"/>
          </w:tcPr>
          <w:p w14:paraId="3C898951" w14:textId="77777777" w:rsidR="00485276" w:rsidRDefault="00485276" w:rsidP="00B80860">
            <w:pPr>
              <w:pStyle w:val="TableParagraph"/>
              <w:spacing w:before="120" w:line="247" w:lineRule="auto"/>
              <w:ind w:left="180" w:right="283"/>
            </w:pPr>
            <w:r>
              <w:rPr>
                <w:color w:val="010000"/>
                <w:w w:val="75"/>
              </w:rPr>
              <w:t xml:space="preserve">Establish which rules have been broken </w:t>
            </w:r>
            <w:r>
              <w:rPr>
                <w:color w:val="010000"/>
                <w:spacing w:val="-4"/>
                <w:w w:val="90"/>
              </w:rPr>
              <w:t>and</w:t>
            </w:r>
            <w:r>
              <w:rPr>
                <w:color w:val="010000"/>
                <w:spacing w:val="-9"/>
                <w:w w:val="90"/>
              </w:rPr>
              <w:t xml:space="preserve"> </w:t>
            </w:r>
            <w:r>
              <w:rPr>
                <w:color w:val="010000"/>
                <w:spacing w:val="-4"/>
                <w:w w:val="90"/>
              </w:rPr>
              <w:t>who</w:t>
            </w:r>
            <w:r>
              <w:rPr>
                <w:color w:val="010000"/>
                <w:spacing w:val="-9"/>
                <w:w w:val="90"/>
              </w:rPr>
              <w:t xml:space="preserve"> </w:t>
            </w:r>
            <w:r>
              <w:rPr>
                <w:color w:val="010000"/>
                <w:spacing w:val="-4"/>
                <w:w w:val="90"/>
              </w:rPr>
              <w:t>is</w:t>
            </w:r>
            <w:r>
              <w:rPr>
                <w:color w:val="010000"/>
                <w:spacing w:val="-9"/>
                <w:w w:val="90"/>
              </w:rPr>
              <w:t xml:space="preserve"> </w:t>
            </w:r>
            <w:r>
              <w:rPr>
                <w:color w:val="010000"/>
                <w:spacing w:val="-4"/>
                <w:w w:val="90"/>
              </w:rPr>
              <w:t>to</w:t>
            </w:r>
            <w:r>
              <w:rPr>
                <w:color w:val="010000"/>
                <w:spacing w:val="-9"/>
                <w:w w:val="90"/>
              </w:rPr>
              <w:t xml:space="preserve"> </w:t>
            </w:r>
            <w:r>
              <w:rPr>
                <w:color w:val="010000"/>
                <w:spacing w:val="-4"/>
                <w:w w:val="90"/>
              </w:rPr>
              <w:t>blame</w:t>
            </w:r>
          </w:p>
        </w:tc>
        <w:tc>
          <w:tcPr>
            <w:tcW w:w="3780" w:type="dxa"/>
          </w:tcPr>
          <w:p w14:paraId="0365B8D4" w14:textId="77777777" w:rsidR="00485276" w:rsidRDefault="00485276" w:rsidP="00B80860">
            <w:pPr>
              <w:pStyle w:val="TableParagraph"/>
              <w:spacing w:before="120" w:line="247" w:lineRule="auto"/>
              <w:ind w:left="180"/>
            </w:pPr>
            <w:r>
              <w:rPr>
                <w:color w:val="010000"/>
                <w:spacing w:val="-4"/>
                <w:w w:val="80"/>
              </w:rPr>
              <w:t>Facilitate</w:t>
            </w:r>
            <w:r>
              <w:rPr>
                <w:color w:val="010000"/>
                <w:spacing w:val="-15"/>
              </w:rPr>
              <w:t xml:space="preserve"> </w:t>
            </w:r>
            <w:r>
              <w:rPr>
                <w:color w:val="010000"/>
                <w:spacing w:val="-4"/>
                <w:w w:val="80"/>
              </w:rPr>
              <w:t>relationships,</w:t>
            </w:r>
            <w:r>
              <w:rPr>
                <w:color w:val="010000"/>
                <w:spacing w:val="-12"/>
                <w:w w:val="80"/>
              </w:rPr>
              <w:t xml:space="preserve"> </w:t>
            </w:r>
            <w:r>
              <w:rPr>
                <w:color w:val="010000"/>
                <w:spacing w:val="-4"/>
                <w:w w:val="80"/>
              </w:rPr>
              <w:t>build</w:t>
            </w:r>
            <w:r>
              <w:rPr>
                <w:color w:val="010000"/>
                <w:spacing w:val="-15"/>
              </w:rPr>
              <w:t xml:space="preserve"> </w:t>
            </w:r>
            <w:r>
              <w:rPr>
                <w:color w:val="010000"/>
                <w:spacing w:val="-4"/>
                <w:w w:val="80"/>
              </w:rPr>
              <w:t>community,</w:t>
            </w:r>
            <w:r>
              <w:rPr>
                <w:color w:val="010000"/>
                <w:spacing w:val="-12"/>
                <w:w w:val="80"/>
              </w:rPr>
              <w:t xml:space="preserve"> </w:t>
            </w:r>
            <w:r>
              <w:rPr>
                <w:color w:val="010000"/>
                <w:spacing w:val="-4"/>
                <w:w w:val="80"/>
              </w:rPr>
              <w:t xml:space="preserve">and </w:t>
            </w:r>
            <w:r>
              <w:rPr>
                <w:color w:val="010000"/>
                <w:spacing w:val="-2"/>
                <w:w w:val="85"/>
              </w:rPr>
              <w:t>promote</w:t>
            </w:r>
            <w:r>
              <w:rPr>
                <w:color w:val="010000"/>
                <w:spacing w:val="-6"/>
                <w:w w:val="85"/>
              </w:rPr>
              <w:t xml:space="preserve"> </w:t>
            </w:r>
            <w:r>
              <w:rPr>
                <w:color w:val="010000"/>
                <w:spacing w:val="-2"/>
                <w:w w:val="85"/>
              </w:rPr>
              <w:t>shared</w:t>
            </w:r>
            <w:r>
              <w:rPr>
                <w:color w:val="010000"/>
                <w:spacing w:val="-6"/>
                <w:w w:val="85"/>
              </w:rPr>
              <w:t xml:space="preserve"> </w:t>
            </w:r>
            <w:r>
              <w:rPr>
                <w:color w:val="010000"/>
                <w:spacing w:val="-2"/>
                <w:w w:val="85"/>
              </w:rPr>
              <w:t>agreements</w:t>
            </w:r>
          </w:p>
        </w:tc>
      </w:tr>
      <w:tr w:rsidR="00485276" w14:paraId="2325D40B" w14:textId="77777777" w:rsidTr="00485276">
        <w:trPr>
          <w:trHeight w:val="1017"/>
        </w:trPr>
        <w:tc>
          <w:tcPr>
            <w:tcW w:w="2340" w:type="dxa"/>
            <w:shd w:val="clear" w:color="auto" w:fill="CCECFC"/>
          </w:tcPr>
          <w:p w14:paraId="1F3A2A0B" w14:textId="77777777" w:rsidR="00485276" w:rsidRDefault="00485276" w:rsidP="00B80860">
            <w:pPr>
              <w:pStyle w:val="TableParagraph"/>
              <w:spacing w:before="9"/>
              <w:rPr>
                <w:sz w:val="21"/>
              </w:rPr>
            </w:pPr>
          </w:p>
          <w:p w14:paraId="156BAD75" w14:textId="77777777" w:rsidR="00485276" w:rsidRDefault="00485276" w:rsidP="00B80860">
            <w:pPr>
              <w:pStyle w:val="TableParagraph"/>
              <w:spacing w:line="247" w:lineRule="auto"/>
              <w:ind w:left="180" w:right="398"/>
              <w:rPr>
                <w:b/>
              </w:rPr>
            </w:pPr>
            <w:r>
              <w:rPr>
                <w:b/>
                <w:color w:val="010000"/>
                <w:spacing w:val="-2"/>
                <w:w w:val="90"/>
              </w:rPr>
              <w:t>Students</w:t>
            </w:r>
            <w:r>
              <w:rPr>
                <w:b/>
                <w:color w:val="010000"/>
                <w:spacing w:val="-9"/>
                <w:w w:val="90"/>
              </w:rPr>
              <w:t xml:space="preserve"> </w:t>
            </w:r>
            <w:r>
              <w:rPr>
                <w:b/>
                <w:color w:val="010000"/>
                <w:spacing w:val="-2"/>
                <w:w w:val="90"/>
              </w:rPr>
              <w:t xml:space="preserve">are </w:t>
            </w:r>
            <w:r>
              <w:rPr>
                <w:b/>
                <w:color w:val="010000"/>
                <w:spacing w:val="-4"/>
                <w:w w:val="85"/>
              </w:rPr>
              <w:t>expected</w:t>
            </w:r>
            <w:r>
              <w:rPr>
                <w:b/>
                <w:color w:val="010000"/>
                <w:spacing w:val="-6"/>
                <w:w w:val="85"/>
              </w:rPr>
              <w:t xml:space="preserve"> </w:t>
            </w:r>
            <w:r>
              <w:rPr>
                <w:b/>
                <w:color w:val="010000"/>
                <w:spacing w:val="-4"/>
                <w:w w:val="85"/>
              </w:rPr>
              <w:t>to…</w:t>
            </w:r>
          </w:p>
        </w:tc>
        <w:tc>
          <w:tcPr>
            <w:tcW w:w="3600" w:type="dxa"/>
            <w:shd w:val="clear" w:color="auto" w:fill="CCECFC"/>
          </w:tcPr>
          <w:p w14:paraId="5EEA2397" w14:textId="77777777" w:rsidR="00485276" w:rsidRDefault="00485276" w:rsidP="00B80860">
            <w:pPr>
              <w:pStyle w:val="TableParagraph"/>
              <w:spacing w:before="9"/>
              <w:rPr>
                <w:sz w:val="21"/>
              </w:rPr>
            </w:pPr>
          </w:p>
          <w:p w14:paraId="576439A3" w14:textId="77777777" w:rsidR="00485276" w:rsidRDefault="00485276" w:rsidP="00B80860">
            <w:pPr>
              <w:pStyle w:val="TableParagraph"/>
              <w:spacing w:line="247" w:lineRule="auto"/>
              <w:ind w:left="180"/>
            </w:pPr>
            <w:r>
              <w:rPr>
                <w:color w:val="010000"/>
                <w:spacing w:val="-4"/>
                <w:w w:val="80"/>
              </w:rPr>
              <w:t>Comply</w:t>
            </w:r>
            <w:r>
              <w:rPr>
                <w:color w:val="010000"/>
                <w:spacing w:val="-14"/>
              </w:rPr>
              <w:t xml:space="preserve"> </w:t>
            </w:r>
            <w:r>
              <w:rPr>
                <w:color w:val="010000"/>
                <w:spacing w:val="-4"/>
                <w:w w:val="80"/>
              </w:rPr>
              <w:t>with</w:t>
            </w:r>
            <w:r>
              <w:rPr>
                <w:color w:val="010000"/>
                <w:spacing w:val="-14"/>
              </w:rPr>
              <w:t xml:space="preserve"> </w:t>
            </w:r>
            <w:r>
              <w:rPr>
                <w:color w:val="010000"/>
                <w:spacing w:val="-4"/>
                <w:w w:val="80"/>
              </w:rPr>
              <w:t>authority</w:t>
            </w:r>
            <w:r>
              <w:rPr>
                <w:color w:val="010000"/>
                <w:spacing w:val="-14"/>
              </w:rPr>
              <w:t xml:space="preserve"> </w:t>
            </w:r>
            <w:r>
              <w:rPr>
                <w:color w:val="010000"/>
                <w:spacing w:val="-4"/>
                <w:w w:val="80"/>
              </w:rPr>
              <w:t>figures</w:t>
            </w:r>
            <w:r>
              <w:rPr>
                <w:color w:val="010000"/>
                <w:spacing w:val="-14"/>
              </w:rPr>
              <w:t xml:space="preserve"> </w:t>
            </w:r>
            <w:r>
              <w:rPr>
                <w:color w:val="010000"/>
                <w:spacing w:val="-4"/>
                <w:w w:val="80"/>
              </w:rPr>
              <w:t>in</w:t>
            </w:r>
            <w:r>
              <w:rPr>
                <w:color w:val="010000"/>
                <w:spacing w:val="-14"/>
              </w:rPr>
              <w:t xml:space="preserve"> </w:t>
            </w:r>
            <w:r>
              <w:rPr>
                <w:color w:val="010000"/>
                <w:spacing w:val="-4"/>
                <w:w w:val="80"/>
              </w:rPr>
              <w:t>pursuit</w:t>
            </w:r>
            <w:r>
              <w:rPr>
                <w:color w:val="010000"/>
                <w:spacing w:val="-14"/>
              </w:rPr>
              <w:t xml:space="preserve"> </w:t>
            </w:r>
            <w:r>
              <w:rPr>
                <w:color w:val="010000"/>
                <w:spacing w:val="-4"/>
                <w:w w:val="80"/>
              </w:rPr>
              <w:t xml:space="preserve">of </w:t>
            </w:r>
            <w:r>
              <w:rPr>
                <w:color w:val="010000"/>
                <w:spacing w:val="-2"/>
                <w:w w:val="85"/>
              </w:rPr>
              <w:t>personal</w:t>
            </w:r>
            <w:r>
              <w:rPr>
                <w:color w:val="010000"/>
                <w:spacing w:val="-6"/>
                <w:w w:val="85"/>
              </w:rPr>
              <w:t xml:space="preserve"> </w:t>
            </w:r>
            <w:r>
              <w:rPr>
                <w:color w:val="010000"/>
                <w:spacing w:val="-2"/>
                <w:w w:val="85"/>
              </w:rPr>
              <w:t>achievement</w:t>
            </w:r>
          </w:p>
        </w:tc>
        <w:tc>
          <w:tcPr>
            <w:tcW w:w="3780" w:type="dxa"/>
            <w:shd w:val="clear" w:color="auto" w:fill="CCECFC"/>
          </w:tcPr>
          <w:p w14:paraId="3B03FDA1" w14:textId="77777777" w:rsidR="00485276" w:rsidRDefault="00485276" w:rsidP="00B80860">
            <w:pPr>
              <w:pStyle w:val="TableParagraph"/>
              <w:spacing w:before="120" w:line="247" w:lineRule="auto"/>
              <w:ind w:left="180"/>
            </w:pPr>
            <w:r>
              <w:rPr>
                <w:color w:val="010000"/>
                <w:w w:val="80"/>
              </w:rPr>
              <w:t>Be empathic,</w:t>
            </w:r>
            <w:r>
              <w:rPr>
                <w:color w:val="010000"/>
                <w:spacing w:val="-7"/>
                <w:w w:val="80"/>
              </w:rPr>
              <w:t xml:space="preserve"> </w:t>
            </w:r>
            <w:r>
              <w:rPr>
                <w:color w:val="010000"/>
                <w:w w:val="80"/>
              </w:rPr>
              <w:t xml:space="preserve">responsible members of a </w:t>
            </w:r>
            <w:r>
              <w:rPr>
                <w:color w:val="010000"/>
                <w:spacing w:val="-4"/>
                <w:w w:val="80"/>
              </w:rPr>
              <w:t>learning</w:t>
            </w:r>
            <w:r>
              <w:rPr>
                <w:color w:val="010000"/>
                <w:spacing w:val="-17"/>
              </w:rPr>
              <w:t xml:space="preserve"> </w:t>
            </w:r>
            <w:r>
              <w:rPr>
                <w:color w:val="010000"/>
                <w:spacing w:val="-4"/>
                <w:w w:val="80"/>
              </w:rPr>
              <w:t>community</w:t>
            </w:r>
            <w:r>
              <w:rPr>
                <w:color w:val="010000"/>
                <w:spacing w:val="-15"/>
              </w:rPr>
              <w:t xml:space="preserve"> </w:t>
            </w:r>
            <w:r>
              <w:rPr>
                <w:color w:val="010000"/>
                <w:spacing w:val="-4"/>
                <w:w w:val="80"/>
              </w:rPr>
              <w:t>with</w:t>
            </w:r>
            <w:r>
              <w:rPr>
                <w:color w:val="010000"/>
                <w:spacing w:val="-15"/>
              </w:rPr>
              <w:t xml:space="preserve"> </w:t>
            </w:r>
            <w:r>
              <w:rPr>
                <w:color w:val="010000"/>
                <w:spacing w:val="-4"/>
                <w:w w:val="80"/>
              </w:rPr>
              <w:t>established</w:t>
            </w:r>
            <w:r>
              <w:rPr>
                <w:color w:val="010000"/>
                <w:spacing w:val="-15"/>
              </w:rPr>
              <w:t xml:space="preserve"> </w:t>
            </w:r>
            <w:r>
              <w:rPr>
                <w:color w:val="010000"/>
                <w:spacing w:val="-4"/>
                <w:w w:val="80"/>
              </w:rPr>
              <w:t xml:space="preserve">shared </w:t>
            </w:r>
            <w:r>
              <w:rPr>
                <w:color w:val="010000"/>
                <w:w w:val="80"/>
              </w:rPr>
              <w:t>agreements rooted in collected values</w:t>
            </w:r>
          </w:p>
        </w:tc>
      </w:tr>
      <w:tr w:rsidR="00485276" w14:paraId="5CA1AC24" w14:textId="77777777" w:rsidTr="00485276">
        <w:trPr>
          <w:trHeight w:val="1017"/>
        </w:trPr>
        <w:tc>
          <w:tcPr>
            <w:tcW w:w="2340" w:type="dxa"/>
          </w:tcPr>
          <w:p w14:paraId="7D447991" w14:textId="77777777" w:rsidR="00485276" w:rsidRDefault="00485276" w:rsidP="00B80860">
            <w:pPr>
              <w:pStyle w:val="TableParagraph"/>
              <w:spacing w:before="1"/>
              <w:rPr>
                <w:sz w:val="33"/>
              </w:rPr>
            </w:pPr>
          </w:p>
          <w:p w14:paraId="46F8AC22" w14:textId="77777777" w:rsidR="00485276" w:rsidRDefault="00485276" w:rsidP="00B80860">
            <w:pPr>
              <w:pStyle w:val="TableParagraph"/>
              <w:ind w:left="180"/>
              <w:rPr>
                <w:b/>
              </w:rPr>
            </w:pPr>
            <w:r>
              <w:rPr>
                <w:b/>
                <w:color w:val="010000"/>
                <w:spacing w:val="-2"/>
                <w:w w:val="80"/>
              </w:rPr>
              <w:t>Relationships</w:t>
            </w:r>
            <w:r>
              <w:rPr>
                <w:b/>
                <w:color w:val="010000"/>
                <w:spacing w:val="-6"/>
                <w:w w:val="95"/>
              </w:rPr>
              <w:t xml:space="preserve"> </w:t>
            </w:r>
            <w:r>
              <w:rPr>
                <w:b/>
                <w:color w:val="010000"/>
                <w:spacing w:val="-4"/>
                <w:w w:val="95"/>
              </w:rPr>
              <w:t>are…</w:t>
            </w:r>
          </w:p>
        </w:tc>
        <w:tc>
          <w:tcPr>
            <w:tcW w:w="3600" w:type="dxa"/>
          </w:tcPr>
          <w:p w14:paraId="4CF062F3" w14:textId="78025B22" w:rsidR="00485276" w:rsidRDefault="00485276" w:rsidP="00B80860">
            <w:pPr>
              <w:pStyle w:val="TableParagraph"/>
              <w:spacing w:before="120" w:line="247" w:lineRule="auto"/>
              <w:ind w:left="180" w:right="285"/>
              <w:jc w:val="both"/>
            </w:pPr>
            <w:r>
              <w:rPr>
                <w:color w:val="010000"/>
                <w:w w:val="75"/>
              </w:rPr>
              <w:t xml:space="preserve">Secondary to academic achievement and </w:t>
            </w:r>
            <w:r w:rsidR="00877DC9">
              <w:rPr>
                <w:color w:val="010000"/>
                <w:w w:val="75"/>
              </w:rPr>
              <w:t>dependence</w:t>
            </w:r>
            <w:r>
              <w:rPr>
                <w:color w:val="010000"/>
                <w:w w:val="75"/>
              </w:rPr>
              <w:t xml:space="preserve"> upon a child’s desire to have a </w:t>
            </w:r>
            <w:r>
              <w:rPr>
                <w:color w:val="010000"/>
                <w:spacing w:val="-2"/>
                <w:w w:val="90"/>
              </w:rPr>
              <w:t>relationship</w:t>
            </w:r>
          </w:p>
        </w:tc>
        <w:tc>
          <w:tcPr>
            <w:tcW w:w="3780" w:type="dxa"/>
          </w:tcPr>
          <w:p w14:paraId="3D10F2DF" w14:textId="77777777" w:rsidR="00485276" w:rsidRDefault="00485276" w:rsidP="00B80860">
            <w:pPr>
              <w:pStyle w:val="TableParagraph"/>
              <w:spacing w:before="1"/>
              <w:rPr>
                <w:sz w:val="33"/>
              </w:rPr>
            </w:pPr>
          </w:p>
          <w:p w14:paraId="4E4232BF" w14:textId="77777777" w:rsidR="00485276" w:rsidRDefault="00485276" w:rsidP="00B80860">
            <w:pPr>
              <w:pStyle w:val="TableParagraph"/>
              <w:ind w:left="180"/>
            </w:pPr>
            <w:r>
              <w:rPr>
                <w:color w:val="010000"/>
                <w:w w:val="75"/>
              </w:rPr>
              <w:t>Fundamental</w:t>
            </w:r>
            <w:r>
              <w:rPr>
                <w:color w:val="010000"/>
                <w:spacing w:val="-10"/>
              </w:rPr>
              <w:t xml:space="preserve"> </w:t>
            </w:r>
            <w:r>
              <w:rPr>
                <w:color w:val="010000"/>
                <w:w w:val="75"/>
              </w:rPr>
              <w:t>to</w:t>
            </w:r>
            <w:r>
              <w:rPr>
                <w:color w:val="010000"/>
                <w:spacing w:val="-10"/>
              </w:rPr>
              <w:t xml:space="preserve"> </w:t>
            </w:r>
            <w:r>
              <w:rPr>
                <w:color w:val="010000"/>
                <w:w w:val="75"/>
              </w:rPr>
              <w:t>all</w:t>
            </w:r>
            <w:r>
              <w:rPr>
                <w:color w:val="010000"/>
                <w:spacing w:val="-10"/>
              </w:rPr>
              <w:t xml:space="preserve"> </w:t>
            </w:r>
            <w:r>
              <w:rPr>
                <w:color w:val="010000"/>
                <w:w w:val="75"/>
              </w:rPr>
              <w:t>meaningful</w:t>
            </w:r>
            <w:r>
              <w:rPr>
                <w:color w:val="010000"/>
                <w:spacing w:val="-10"/>
              </w:rPr>
              <w:t xml:space="preserve"> </w:t>
            </w:r>
            <w:r>
              <w:rPr>
                <w:color w:val="010000"/>
                <w:spacing w:val="-2"/>
                <w:w w:val="75"/>
              </w:rPr>
              <w:t>learning</w:t>
            </w:r>
          </w:p>
        </w:tc>
      </w:tr>
      <w:tr w:rsidR="00485276" w14:paraId="48026B4A" w14:textId="77777777" w:rsidTr="00485276">
        <w:trPr>
          <w:trHeight w:val="1017"/>
        </w:trPr>
        <w:tc>
          <w:tcPr>
            <w:tcW w:w="2340" w:type="dxa"/>
            <w:shd w:val="clear" w:color="auto" w:fill="CCECFC"/>
          </w:tcPr>
          <w:p w14:paraId="4155CA5A" w14:textId="77777777" w:rsidR="00485276" w:rsidRDefault="00485276" w:rsidP="00B80860">
            <w:pPr>
              <w:pStyle w:val="TableParagraph"/>
              <w:spacing w:before="9"/>
              <w:rPr>
                <w:sz w:val="21"/>
              </w:rPr>
            </w:pPr>
          </w:p>
          <w:p w14:paraId="1340C068" w14:textId="77777777" w:rsidR="00485276" w:rsidRDefault="00485276" w:rsidP="00B80860">
            <w:pPr>
              <w:pStyle w:val="TableParagraph"/>
              <w:spacing w:line="247" w:lineRule="auto"/>
              <w:ind w:left="180" w:right="398"/>
              <w:rPr>
                <w:b/>
              </w:rPr>
            </w:pPr>
            <w:r>
              <w:rPr>
                <w:b/>
                <w:color w:val="010000"/>
                <w:w w:val="80"/>
              </w:rPr>
              <w:t>In</w:t>
            </w:r>
            <w:r>
              <w:rPr>
                <w:b/>
                <w:color w:val="010000"/>
                <w:spacing w:val="-4"/>
                <w:w w:val="80"/>
              </w:rPr>
              <w:t xml:space="preserve"> </w:t>
            </w:r>
            <w:r>
              <w:rPr>
                <w:b/>
                <w:color w:val="010000"/>
                <w:w w:val="80"/>
              </w:rPr>
              <w:t>response</w:t>
            </w:r>
            <w:r>
              <w:rPr>
                <w:b/>
                <w:color w:val="010000"/>
                <w:spacing w:val="-3"/>
                <w:w w:val="80"/>
              </w:rPr>
              <w:t xml:space="preserve"> </w:t>
            </w:r>
            <w:r>
              <w:rPr>
                <w:b/>
                <w:color w:val="010000"/>
                <w:w w:val="80"/>
              </w:rPr>
              <w:t>to</w:t>
            </w:r>
            <w:r>
              <w:rPr>
                <w:b/>
                <w:color w:val="010000"/>
                <w:spacing w:val="-3"/>
                <w:w w:val="80"/>
              </w:rPr>
              <w:t xml:space="preserve"> </w:t>
            </w:r>
            <w:r>
              <w:rPr>
                <w:b/>
                <w:color w:val="010000"/>
                <w:w w:val="80"/>
              </w:rPr>
              <w:t xml:space="preserve">harm, </w:t>
            </w:r>
            <w:r>
              <w:rPr>
                <w:b/>
                <w:color w:val="010000"/>
                <w:w w:val="90"/>
              </w:rPr>
              <w:t>the focus is on…</w:t>
            </w:r>
          </w:p>
        </w:tc>
        <w:tc>
          <w:tcPr>
            <w:tcW w:w="3600" w:type="dxa"/>
            <w:shd w:val="clear" w:color="auto" w:fill="CCECFC"/>
          </w:tcPr>
          <w:p w14:paraId="362203DD" w14:textId="77777777" w:rsidR="00485276" w:rsidRDefault="00485276" w:rsidP="00B80860">
            <w:pPr>
              <w:pStyle w:val="TableParagraph"/>
              <w:spacing w:before="9"/>
              <w:rPr>
                <w:sz w:val="21"/>
              </w:rPr>
            </w:pPr>
          </w:p>
          <w:p w14:paraId="51FB03F6" w14:textId="77777777" w:rsidR="00485276" w:rsidRDefault="00485276" w:rsidP="00B80860">
            <w:pPr>
              <w:pStyle w:val="TableParagraph"/>
              <w:spacing w:line="247" w:lineRule="auto"/>
              <w:ind w:left="180" w:right="283"/>
            </w:pPr>
            <w:r>
              <w:rPr>
                <w:color w:val="010000"/>
                <w:w w:val="75"/>
              </w:rPr>
              <w:t xml:space="preserve">Placing blame and assigning punishment </w:t>
            </w:r>
            <w:r>
              <w:rPr>
                <w:color w:val="010000"/>
                <w:spacing w:val="-4"/>
                <w:w w:val="85"/>
              </w:rPr>
              <w:t>in response to rule violations</w:t>
            </w:r>
          </w:p>
        </w:tc>
        <w:tc>
          <w:tcPr>
            <w:tcW w:w="3780" w:type="dxa"/>
            <w:shd w:val="clear" w:color="auto" w:fill="CCECFC"/>
          </w:tcPr>
          <w:p w14:paraId="25D3C391" w14:textId="77777777" w:rsidR="00485276" w:rsidRDefault="00485276" w:rsidP="00B80860">
            <w:pPr>
              <w:pStyle w:val="TableParagraph"/>
              <w:spacing w:before="120" w:line="247" w:lineRule="auto"/>
              <w:ind w:left="180" w:right="222"/>
            </w:pPr>
            <w:r>
              <w:rPr>
                <w:color w:val="010000"/>
                <w:spacing w:val="-4"/>
                <w:w w:val="85"/>
              </w:rPr>
              <w:t>Helping</w:t>
            </w:r>
            <w:r>
              <w:rPr>
                <w:color w:val="010000"/>
                <w:spacing w:val="-6"/>
                <w:w w:val="85"/>
              </w:rPr>
              <w:t xml:space="preserve"> </w:t>
            </w:r>
            <w:r>
              <w:rPr>
                <w:color w:val="010000"/>
                <w:spacing w:val="-4"/>
                <w:w w:val="85"/>
              </w:rPr>
              <w:t>students</w:t>
            </w:r>
            <w:r>
              <w:rPr>
                <w:color w:val="010000"/>
                <w:spacing w:val="-6"/>
                <w:w w:val="85"/>
              </w:rPr>
              <w:t xml:space="preserve"> </w:t>
            </w:r>
            <w:r>
              <w:rPr>
                <w:color w:val="010000"/>
                <w:spacing w:val="-4"/>
                <w:w w:val="85"/>
              </w:rPr>
              <w:t>accept</w:t>
            </w:r>
            <w:r>
              <w:rPr>
                <w:color w:val="010000"/>
                <w:spacing w:val="-6"/>
                <w:w w:val="85"/>
              </w:rPr>
              <w:t xml:space="preserve"> </w:t>
            </w:r>
            <w:r>
              <w:rPr>
                <w:color w:val="010000"/>
                <w:spacing w:val="-4"/>
                <w:w w:val="85"/>
              </w:rPr>
              <w:t xml:space="preserve">personal </w:t>
            </w:r>
            <w:r>
              <w:rPr>
                <w:color w:val="010000"/>
                <w:spacing w:val="-4"/>
                <w:w w:val="80"/>
              </w:rPr>
              <w:t>responsibility</w:t>
            </w:r>
            <w:r>
              <w:rPr>
                <w:color w:val="010000"/>
                <w:spacing w:val="-15"/>
              </w:rPr>
              <w:t xml:space="preserve"> </w:t>
            </w:r>
            <w:r>
              <w:rPr>
                <w:color w:val="010000"/>
                <w:spacing w:val="-4"/>
                <w:w w:val="80"/>
              </w:rPr>
              <w:t>by</w:t>
            </w:r>
            <w:r>
              <w:rPr>
                <w:color w:val="010000"/>
                <w:spacing w:val="-15"/>
              </w:rPr>
              <w:t xml:space="preserve"> </w:t>
            </w:r>
            <w:r>
              <w:rPr>
                <w:color w:val="010000"/>
                <w:spacing w:val="-4"/>
                <w:w w:val="80"/>
              </w:rPr>
              <w:t>understanding</w:t>
            </w:r>
            <w:r>
              <w:rPr>
                <w:color w:val="010000"/>
                <w:spacing w:val="-15"/>
              </w:rPr>
              <w:t xml:space="preserve"> </w:t>
            </w:r>
            <w:r>
              <w:rPr>
                <w:color w:val="010000"/>
                <w:spacing w:val="-4"/>
                <w:w w:val="80"/>
              </w:rPr>
              <w:t>the</w:t>
            </w:r>
            <w:r>
              <w:rPr>
                <w:color w:val="010000"/>
                <w:spacing w:val="-15"/>
              </w:rPr>
              <w:t xml:space="preserve"> </w:t>
            </w:r>
            <w:r>
              <w:rPr>
                <w:color w:val="010000"/>
                <w:spacing w:val="-4"/>
                <w:w w:val="80"/>
              </w:rPr>
              <w:t>impact</w:t>
            </w:r>
            <w:r>
              <w:rPr>
                <w:color w:val="010000"/>
                <w:spacing w:val="-15"/>
              </w:rPr>
              <w:t xml:space="preserve"> </w:t>
            </w:r>
            <w:r>
              <w:rPr>
                <w:color w:val="010000"/>
                <w:spacing w:val="-4"/>
                <w:w w:val="80"/>
              </w:rPr>
              <w:t xml:space="preserve">of </w:t>
            </w:r>
            <w:r>
              <w:rPr>
                <w:color w:val="010000"/>
                <w:spacing w:val="-4"/>
                <w:w w:val="85"/>
              </w:rPr>
              <w:t>actions</w:t>
            </w:r>
            <w:r>
              <w:rPr>
                <w:color w:val="010000"/>
                <w:spacing w:val="-6"/>
                <w:w w:val="85"/>
              </w:rPr>
              <w:t xml:space="preserve"> </w:t>
            </w:r>
            <w:r>
              <w:rPr>
                <w:color w:val="010000"/>
                <w:spacing w:val="-4"/>
                <w:w w:val="85"/>
              </w:rPr>
              <w:t>and</w:t>
            </w:r>
            <w:r>
              <w:rPr>
                <w:color w:val="010000"/>
                <w:spacing w:val="-6"/>
                <w:w w:val="85"/>
              </w:rPr>
              <w:t xml:space="preserve"> </w:t>
            </w:r>
            <w:r>
              <w:rPr>
                <w:color w:val="010000"/>
                <w:spacing w:val="-4"/>
                <w:w w:val="85"/>
              </w:rPr>
              <w:t>repairing</w:t>
            </w:r>
            <w:r>
              <w:rPr>
                <w:color w:val="010000"/>
                <w:spacing w:val="-6"/>
                <w:w w:val="85"/>
              </w:rPr>
              <w:t xml:space="preserve"> </w:t>
            </w:r>
            <w:r>
              <w:rPr>
                <w:color w:val="010000"/>
                <w:spacing w:val="-4"/>
                <w:w w:val="85"/>
              </w:rPr>
              <w:t>the</w:t>
            </w:r>
            <w:r>
              <w:rPr>
                <w:color w:val="010000"/>
                <w:spacing w:val="-6"/>
                <w:w w:val="85"/>
              </w:rPr>
              <w:t xml:space="preserve"> </w:t>
            </w:r>
            <w:r>
              <w:rPr>
                <w:color w:val="010000"/>
                <w:spacing w:val="-4"/>
                <w:w w:val="85"/>
              </w:rPr>
              <w:t>harm</w:t>
            </w:r>
            <w:r>
              <w:rPr>
                <w:color w:val="010000"/>
                <w:spacing w:val="-6"/>
                <w:w w:val="85"/>
              </w:rPr>
              <w:t xml:space="preserve"> </w:t>
            </w:r>
            <w:r>
              <w:rPr>
                <w:color w:val="010000"/>
                <w:spacing w:val="-4"/>
                <w:w w:val="85"/>
              </w:rPr>
              <w:t>caused</w:t>
            </w:r>
          </w:p>
        </w:tc>
      </w:tr>
      <w:tr w:rsidR="00485276" w14:paraId="0D13A57E" w14:textId="77777777" w:rsidTr="00485276">
        <w:trPr>
          <w:trHeight w:val="1017"/>
        </w:trPr>
        <w:tc>
          <w:tcPr>
            <w:tcW w:w="2340" w:type="dxa"/>
          </w:tcPr>
          <w:p w14:paraId="1FDAD904" w14:textId="77777777" w:rsidR="00485276" w:rsidRDefault="00485276" w:rsidP="00B80860">
            <w:pPr>
              <w:pStyle w:val="TableParagraph"/>
              <w:spacing w:before="1"/>
              <w:rPr>
                <w:sz w:val="33"/>
              </w:rPr>
            </w:pPr>
          </w:p>
          <w:p w14:paraId="29C42DD8" w14:textId="77777777" w:rsidR="00485276" w:rsidRDefault="00485276" w:rsidP="00B80860">
            <w:pPr>
              <w:pStyle w:val="TableParagraph"/>
              <w:ind w:left="180"/>
              <w:rPr>
                <w:b/>
              </w:rPr>
            </w:pPr>
            <w:r>
              <w:rPr>
                <w:b/>
                <w:color w:val="010000"/>
                <w:spacing w:val="-2"/>
                <w:w w:val="80"/>
              </w:rPr>
              <w:t>Conflict</w:t>
            </w:r>
            <w:r>
              <w:rPr>
                <w:b/>
                <w:color w:val="010000"/>
                <w:spacing w:val="-7"/>
                <w:w w:val="95"/>
              </w:rPr>
              <w:t xml:space="preserve"> </w:t>
            </w:r>
            <w:r>
              <w:rPr>
                <w:b/>
                <w:color w:val="010000"/>
                <w:spacing w:val="-5"/>
                <w:w w:val="95"/>
              </w:rPr>
              <w:t>is…</w:t>
            </w:r>
          </w:p>
        </w:tc>
        <w:tc>
          <w:tcPr>
            <w:tcW w:w="3600" w:type="dxa"/>
          </w:tcPr>
          <w:p w14:paraId="661F8491" w14:textId="77777777" w:rsidR="00485276" w:rsidRDefault="00485276" w:rsidP="00B80860">
            <w:pPr>
              <w:pStyle w:val="TableParagraph"/>
              <w:spacing w:before="120" w:line="247" w:lineRule="auto"/>
              <w:ind w:left="180" w:right="366"/>
            </w:pPr>
            <w:r>
              <w:rPr>
                <w:color w:val="010000"/>
                <w:spacing w:val="-4"/>
                <w:w w:val="80"/>
              </w:rPr>
              <w:t>A</w:t>
            </w:r>
            <w:r>
              <w:rPr>
                <w:color w:val="010000"/>
                <w:spacing w:val="-15"/>
              </w:rPr>
              <w:t xml:space="preserve"> </w:t>
            </w:r>
            <w:r>
              <w:rPr>
                <w:color w:val="010000"/>
                <w:spacing w:val="-4"/>
                <w:w w:val="80"/>
              </w:rPr>
              <w:t>barrier</w:t>
            </w:r>
            <w:r>
              <w:rPr>
                <w:color w:val="010000"/>
                <w:spacing w:val="-15"/>
              </w:rPr>
              <w:t xml:space="preserve"> </w:t>
            </w:r>
            <w:r>
              <w:rPr>
                <w:color w:val="010000"/>
                <w:spacing w:val="-4"/>
                <w:w w:val="80"/>
              </w:rPr>
              <w:t>to</w:t>
            </w:r>
            <w:r>
              <w:rPr>
                <w:color w:val="010000"/>
                <w:spacing w:val="-15"/>
              </w:rPr>
              <w:t xml:space="preserve"> </w:t>
            </w:r>
            <w:r>
              <w:rPr>
                <w:color w:val="010000"/>
                <w:spacing w:val="-4"/>
                <w:w w:val="80"/>
              </w:rPr>
              <w:t>learning</w:t>
            </w:r>
            <w:r>
              <w:rPr>
                <w:color w:val="010000"/>
                <w:spacing w:val="-15"/>
              </w:rPr>
              <w:t xml:space="preserve"> </w:t>
            </w:r>
            <w:r>
              <w:rPr>
                <w:color w:val="010000"/>
                <w:spacing w:val="-4"/>
                <w:w w:val="80"/>
              </w:rPr>
              <w:t>and</w:t>
            </w:r>
            <w:r>
              <w:rPr>
                <w:color w:val="010000"/>
                <w:spacing w:val="-15"/>
              </w:rPr>
              <w:t xml:space="preserve"> </w:t>
            </w:r>
            <w:r>
              <w:rPr>
                <w:color w:val="010000"/>
                <w:spacing w:val="-4"/>
                <w:w w:val="80"/>
              </w:rPr>
              <w:t>an</w:t>
            </w:r>
            <w:r>
              <w:rPr>
                <w:color w:val="010000"/>
                <w:spacing w:val="-15"/>
              </w:rPr>
              <w:t xml:space="preserve"> </w:t>
            </w:r>
            <w:r>
              <w:rPr>
                <w:color w:val="010000"/>
                <w:spacing w:val="-4"/>
                <w:w w:val="80"/>
              </w:rPr>
              <w:t xml:space="preserve">interruption </w:t>
            </w:r>
            <w:r>
              <w:rPr>
                <w:color w:val="010000"/>
                <w:spacing w:val="-4"/>
                <w:w w:val="85"/>
              </w:rPr>
              <w:t>to</w:t>
            </w:r>
            <w:r>
              <w:rPr>
                <w:color w:val="010000"/>
                <w:spacing w:val="-6"/>
                <w:w w:val="85"/>
              </w:rPr>
              <w:t xml:space="preserve"> </w:t>
            </w:r>
            <w:r>
              <w:rPr>
                <w:color w:val="010000"/>
                <w:spacing w:val="-4"/>
                <w:w w:val="85"/>
              </w:rPr>
              <w:t>teaching,</w:t>
            </w:r>
            <w:r>
              <w:rPr>
                <w:color w:val="010000"/>
                <w:spacing w:val="-15"/>
                <w:w w:val="85"/>
              </w:rPr>
              <w:t xml:space="preserve"> </w:t>
            </w:r>
            <w:r>
              <w:rPr>
                <w:color w:val="010000"/>
                <w:spacing w:val="-4"/>
                <w:w w:val="85"/>
              </w:rPr>
              <w:t>and</w:t>
            </w:r>
            <w:r>
              <w:rPr>
                <w:color w:val="010000"/>
                <w:spacing w:val="-6"/>
                <w:w w:val="85"/>
              </w:rPr>
              <w:t xml:space="preserve"> </w:t>
            </w:r>
            <w:r>
              <w:rPr>
                <w:color w:val="010000"/>
                <w:spacing w:val="-4"/>
                <w:w w:val="85"/>
              </w:rPr>
              <w:t>should</w:t>
            </w:r>
            <w:r>
              <w:rPr>
                <w:color w:val="010000"/>
                <w:spacing w:val="-6"/>
                <w:w w:val="85"/>
              </w:rPr>
              <w:t xml:space="preserve"> </w:t>
            </w:r>
            <w:r>
              <w:rPr>
                <w:color w:val="010000"/>
                <w:spacing w:val="-4"/>
                <w:w w:val="85"/>
              </w:rPr>
              <w:t>be</w:t>
            </w:r>
            <w:r>
              <w:rPr>
                <w:color w:val="010000"/>
                <w:spacing w:val="-6"/>
                <w:w w:val="85"/>
              </w:rPr>
              <w:t xml:space="preserve"> </w:t>
            </w:r>
            <w:r>
              <w:rPr>
                <w:color w:val="010000"/>
                <w:spacing w:val="-4"/>
                <w:w w:val="85"/>
              </w:rPr>
              <w:t xml:space="preserve">resolved </w:t>
            </w:r>
            <w:r>
              <w:rPr>
                <w:color w:val="010000"/>
                <w:spacing w:val="-2"/>
                <w:w w:val="85"/>
              </w:rPr>
              <w:t>immediately</w:t>
            </w:r>
            <w:r>
              <w:rPr>
                <w:color w:val="010000"/>
                <w:spacing w:val="-6"/>
                <w:w w:val="85"/>
              </w:rPr>
              <w:t xml:space="preserve"> </w:t>
            </w:r>
            <w:r>
              <w:rPr>
                <w:color w:val="010000"/>
                <w:spacing w:val="-2"/>
                <w:w w:val="85"/>
              </w:rPr>
              <w:t>or</w:t>
            </w:r>
            <w:r>
              <w:rPr>
                <w:color w:val="010000"/>
                <w:spacing w:val="-6"/>
                <w:w w:val="85"/>
              </w:rPr>
              <w:t xml:space="preserve"> </w:t>
            </w:r>
            <w:r>
              <w:rPr>
                <w:color w:val="010000"/>
                <w:spacing w:val="-2"/>
                <w:w w:val="85"/>
              </w:rPr>
              <w:t>avoided</w:t>
            </w:r>
          </w:p>
        </w:tc>
        <w:tc>
          <w:tcPr>
            <w:tcW w:w="3780" w:type="dxa"/>
          </w:tcPr>
          <w:p w14:paraId="622DAB5B" w14:textId="77777777" w:rsidR="00485276" w:rsidRDefault="00485276" w:rsidP="00B80860">
            <w:pPr>
              <w:pStyle w:val="TableParagraph"/>
              <w:spacing w:before="120" w:line="247" w:lineRule="auto"/>
              <w:ind w:left="180" w:right="222"/>
            </w:pPr>
            <w:r>
              <w:rPr>
                <w:color w:val="010000"/>
                <w:spacing w:val="-4"/>
                <w:w w:val="85"/>
              </w:rPr>
              <w:t>An</w:t>
            </w:r>
            <w:r>
              <w:rPr>
                <w:color w:val="010000"/>
                <w:spacing w:val="-6"/>
                <w:w w:val="85"/>
              </w:rPr>
              <w:t xml:space="preserve"> </w:t>
            </w:r>
            <w:r>
              <w:rPr>
                <w:color w:val="010000"/>
                <w:spacing w:val="-4"/>
                <w:w w:val="85"/>
              </w:rPr>
              <w:t>opportunity</w:t>
            </w:r>
            <w:r>
              <w:rPr>
                <w:color w:val="010000"/>
                <w:spacing w:val="-6"/>
                <w:w w:val="85"/>
              </w:rPr>
              <w:t xml:space="preserve"> </w:t>
            </w:r>
            <w:r>
              <w:rPr>
                <w:color w:val="010000"/>
                <w:spacing w:val="-4"/>
                <w:w w:val="85"/>
              </w:rPr>
              <w:t>to</w:t>
            </w:r>
            <w:r>
              <w:rPr>
                <w:color w:val="010000"/>
                <w:spacing w:val="-6"/>
                <w:w w:val="85"/>
              </w:rPr>
              <w:t xml:space="preserve"> </w:t>
            </w:r>
            <w:r>
              <w:rPr>
                <w:color w:val="010000"/>
                <w:spacing w:val="-4"/>
                <w:w w:val="85"/>
              </w:rPr>
              <w:t>teach</w:t>
            </w:r>
            <w:r>
              <w:rPr>
                <w:color w:val="010000"/>
                <w:spacing w:val="-6"/>
                <w:w w:val="85"/>
              </w:rPr>
              <w:t xml:space="preserve"> </w:t>
            </w:r>
            <w:r>
              <w:rPr>
                <w:color w:val="010000"/>
                <w:spacing w:val="-4"/>
                <w:w w:val="85"/>
              </w:rPr>
              <w:t>empathy,</w:t>
            </w:r>
            <w:r>
              <w:rPr>
                <w:color w:val="010000"/>
                <w:spacing w:val="-15"/>
                <w:w w:val="85"/>
              </w:rPr>
              <w:t xml:space="preserve"> </w:t>
            </w:r>
            <w:r>
              <w:rPr>
                <w:color w:val="010000"/>
                <w:spacing w:val="-4"/>
                <w:w w:val="85"/>
              </w:rPr>
              <w:t xml:space="preserve">learn </w:t>
            </w:r>
            <w:r>
              <w:rPr>
                <w:color w:val="010000"/>
                <w:spacing w:val="-4"/>
                <w:w w:val="80"/>
              </w:rPr>
              <w:t>from</w:t>
            </w:r>
            <w:r>
              <w:rPr>
                <w:color w:val="010000"/>
                <w:spacing w:val="-15"/>
              </w:rPr>
              <w:t xml:space="preserve"> </w:t>
            </w:r>
            <w:r>
              <w:rPr>
                <w:color w:val="010000"/>
                <w:spacing w:val="-4"/>
                <w:w w:val="80"/>
              </w:rPr>
              <w:t>our</w:t>
            </w:r>
            <w:r>
              <w:rPr>
                <w:color w:val="010000"/>
                <w:spacing w:val="-15"/>
              </w:rPr>
              <w:t xml:space="preserve"> </w:t>
            </w:r>
            <w:r>
              <w:rPr>
                <w:color w:val="010000"/>
                <w:spacing w:val="-4"/>
                <w:w w:val="80"/>
              </w:rPr>
              <w:t>mistakes,</w:t>
            </w:r>
            <w:r>
              <w:rPr>
                <w:color w:val="010000"/>
                <w:spacing w:val="-12"/>
                <w:w w:val="80"/>
              </w:rPr>
              <w:t xml:space="preserve"> </w:t>
            </w:r>
            <w:r>
              <w:rPr>
                <w:color w:val="010000"/>
                <w:spacing w:val="-4"/>
                <w:w w:val="80"/>
              </w:rPr>
              <w:t>and</w:t>
            </w:r>
            <w:r>
              <w:rPr>
                <w:color w:val="010000"/>
                <w:spacing w:val="-15"/>
              </w:rPr>
              <w:t xml:space="preserve"> </w:t>
            </w:r>
            <w:r>
              <w:rPr>
                <w:color w:val="010000"/>
                <w:spacing w:val="-4"/>
                <w:w w:val="80"/>
              </w:rPr>
              <w:t>strengthen</w:t>
            </w:r>
            <w:r>
              <w:rPr>
                <w:color w:val="010000"/>
                <w:spacing w:val="-15"/>
              </w:rPr>
              <w:t xml:space="preserve"> </w:t>
            </w:r>
            <w:r>
              <w:rPr>
                <w:color w:val="010000"/>
                <w:spacing w:val="-4"/>
                <w:w w:val="80"/>
              </w:rPr>
              <w:t xml:space="preserve">existing </w:t>
            </w:r>
            <w:r>
              <w:rPr>
                <w:color w:val="010000"/>
                <w:spacing w:val="-2"/>
                <w:w w:val="90"/>
              </w:rPr>
              <w:t>relationships</w:t>
            </w:r>
          </w:p>
        </w:tc>
      </w:tr>
      <w:tr w:rsidR="00485276" w14:paraId="3246357B" w14:textId="77777777" w:rsidTr="00485276">
        <w:trPr>
          <w:trHeight w:val="757"/>
        </w:trPr>
        <w:tc>
          <w:tcPr>
            <w:tcW w:w="2340" w:type="dxa"/>
            <w:shd w:val="clear" w:color="auto" w:fill="CCECFC"/>
          </w:tcPr>
          <w:p w14:paraId="45C087AC" w14:textId="77777777" w:rsidR="00485276" w:rsidRDefault="00485276" w:rsidP="00B80860">
            <w:pPr>
              <w:pStyle w:val="TableParagraph"/>
              <w:spacing w:before="120" w:line="247" w:lineRule="auto"/>
              <w:ind w:left="180" w:right="398"/>
              <w:rPr>
                <w:b/>
              </w:rPr>
            </w:pPr>
            <w:r>
              <w:rPr>
                <w:b/>
                <w:color w:val="010000"/>
                <w:spacing w:val="-2"/>
                <w:w w:val="80"/>
              </w:rPr>
              <w:t>Change</w:t>
            </w:r>
            <w:r>
              <w:rPr>
                <w:b/>
                <w:color w:val="010000"/>
                <w:spacing w:val="-3"/>
                <w:w w:val="80"/>
              </w:rPr>
              <w:t xml:space="preserve"> </w:t>
            </w:r>
            <w:r>
              <w:rPr>
                <w:b/>
                <w:color w:val="010000"/>
                <w:spacing w:val="-2"/>
                <w:w w:val="80"/>
              </w:rPr>
              <w:t>is</w:t>
            </w:r>
            <w:r>
              <w:rPr>
                <w:b/>
                <w:color w:val="010000"/>
                <w:spacing w:val="-3"/>
                <w:w w:val="80"/>
              </w:rPr>
              <w:t xml:space="preserve"> </w:t>
            </w:r>
            <w:r>
              <w:rPr>
                <w:b/>
                <w:color w:val="010000"/>
                <w:spacing w:val="-2"/>
                <w:w w:val="80"/>
              </w:rPr>
              <w:t xml:space="preserve">expected </w:t>
            </w:r>
            <w:r>
              <w:rPr>
                <w:b/>
                <w:color w:val="010000"/>
                <w:w w:val="95"/>
              </w:rPr>
              <w:t>to</w:t>
            </w:r>
            <w:r>
              <w:rPr>
                <w:b/>
                <w:color w:val="010000"/>
                <w:spacing w:val="-7"/>
                <w:w w:val="95"/>
              </w:rPr>
              <w:t xml:space="preserve"> </w:t>
            </w:r>
            <w:r>
              <w:rPr>
                <w:b/>
                <w:color w:val="010000"/>
                <w:w w:val="95"/>
              </w:rPr>
              <w:t>be…</w:t>
            </w:r>
          </w:p>
        </w:tc>
        <w:tc>
          <w:tcPr>
            <w:tcW w:w="3600" w:type="dxa"/>
            <w:shd w:val="clear" w:color="auto" w:fill="CCECFC"/>
          </w:tcPr>
          <w:p w14:paraId="0621B478" w14:textId="77777777" w:rsidR="00485276" w:rsidRDefault="00485276" w:rsidP="00B80860">
            <w:pPr>
              <w:pStyle w:val="TableParagraph"/>
              <w:spacing w:before="9"/>
              <w:rPr>
                <w:sz w:val="21"/>
              </w:rPr>
            </w:pPr>
          </w:p>
          <w:p w14:paraId="5615110C" w14:textId="77777777" w:rsidR="00485276" w:rsidRDefault="00485276" w:rsidP="00B80860">
            <w:pPr>
              <w:pStyle w:val="TableParagraph"/>
              <w:ind w:left="180"/>
            </w:pPr>
            <w:r>
              <w:rPr>
                <w:color w:val="010000"/>
                <w:spacing w:val="-2"/>
                <w:w w:val="90"/>
              </w:rPr>
              <w:t>Immediate</w:t>
            </w:r>
          </w:p>
        </w:tc>
        <w:tc>
          <w:tcPr>
            <w:tcW w:w="3780" w:type="dxa"/>
            <w:shd w:val="clear" w:color="auto" w:fill="CCECFC"/>
          </w:tcPr>
          <w:p w14:paraId="013BCEB5" w14:textId="77777777" w:rsidR="00485276" w:rsidRDefault="00485276" w:rsidP="00B80860">
            <w:pPr>
              <w:pStyle w:val="TableParagraph"/>
              <w:spacing w:before="9"/>
              <w:rPr>
                <w:sz w:val="21"/>
              </w:rPr>
            </w:pPr>
          </w:p>
          <w:p w14:paraId="6E75A4F5" w14:textId="77777777" w:rsidR="00485276" w:rsidRDefault="00485276" w:rsidP="00B80860">
            <w:pPr>
              <w:pStyle w:val="TableParagraph"/>
              <w:ind w:left="180"/>
            </w:pPr>
            <w:r>
              <w:rPr>
                <w:color w:val="010000"/>
                <w:w w:val="75"/>
              </w:rPr>
              <w:t>A</w:t>
            </w:r>
            <w:r>
              <w:rPr>
                <w:color w:val="010000"/>
                <w:spacing w:val="-12"/>
              </w:rPr>
              <w:t xml:space="preserve"> </w:t>
            </w:r>
            <w:r>
              <w:rPr>
                <w:color w:val="010000"/>
                <w:w w:val="75"/>
              </w:rPr>
              <w:t>process</w:t>
            </w:r>
            <w:r>
              <w:rPr>
                <w:color w:val="010000"/>
                <w:spacing w:val="-11"/>
              </w:rPr>
              <w:t xml:space="preserve"> </w:t>
            </w:r>
            <w:r>
              <w:rPr>
                <w:color w:val="010000"/>
                <w:w w:val="75"/>
              </w:rPr>
              <w:t>that</w:t>
            </w:r>
            <w:r>
              <w:rPr>
                <w:color w:val="010000"/>
                <w:spacing w:val="-12"/>
              </w:rPr>
              <w:t xml:space="preserve"> </w:t>
            </w:r>
            <w:r>
              <w:rPr>
                <w:color w:val="010000"/>
                <w:w w:val="75"/>
              </w:rPr>
              <w:t>takes</w:t>
            </w:r>
            <w:r>
              <w:rPr>
                <w:color w:val="010000"/>
                <w:spacing w:val="-12"/>
              </w:rPr>
              <w:t xml:space="preserve"> </w:t>
            </w:r>
            <w:r>
              <w:rPr>
                <w:color w:val="010000"/>
                <w:w w:val="75"/>
              </w:rPr>
              <w:t>patience</w:t>
            </w:r>
            <w:r>
              <w:rPr>
                <w:color w:val="010000"/>
                <w:spacing w:val="-11"/>
              </w:rPr>
              <w:t xml:space="preserve"> </w:t>
            </w:r>
            <w:r>
              <w:rPr>
                <w:color w:val="010000"/>
                <w:w w:val="75"/>
              </w:rPr>
              <w:t>and</w:t>
            </w:r>
            <w:r>
              <w:rPr>
                <w:color w:val="010000"/>
                <w:spacing w:val="-12"/>
              </w:rPr>
              <w:t xml:space="preserve"> </w:t>
            </w:r>
            <w:r>
              <w:rPr>
                <w:color w:val="010000"/>
                <w:spacing w:val="-4"/>
                <w:w w:val="75"/>
              </w:rPr>
              <w:t>time</w:t>
            </w:r>
          </w:p>
        </w:tc>
      </w:tr>
    </w:tbl>
    <w:p w14:paraId="6D39A1E1" w14:textId="678D4CF7" w:rsidR="004679F5" w:rsidRDefault="00B21AA6" w:rsidP="00024C4D">
      <w:pPr>
        <w:jc w:val="center"/>
        <w:rPr>
          <w:rFonts w:cs="Arial"/>
        </w:rPr>
      </w:pPr>
      <w:r>
        <w:rPr>
          <w:rFonts w:cs="Arial"/>
        </w:rPr>
        <w:t xml:space="preserve"> </w:t>
      </w:r>
    </w:p>
    <w:p w14:paraId="509167E4" w14:textId="281E6252" w:rsidR="009B5488" w:rsidRPr="008A7352" w:rsidRDefault="003579D0" w:rsidP="0078041E">
      <w:pPr>
        <w:pStyle w:val="Heading2"/>
      </w:pPr>
      <w:bookmarkStart w:id="65" w:name="_Toc204757562"/>
      <w:r w:rsidRPr="008A7352">
        <w:t xml:space="preserve">Milwaukee Public </w:t>
      </w:r>
      <w:r w:rsidR="0078041E" w:rsidRPr="008A7352">
        <w:t>Schools Levels</w:t>
      </w:r>
      <w:r w:rsidR="00FD5F22" w:rsidRPr="008A7352">
        <w:t xml:space="preserve"> of Disciplinary Action</w:t>
      </w:r>
      <w:bookmarkEnd w:id="65"/>
    </w:p>
    <w:tbl>
      <w:tblPr>
        <w:tblW w:w="11070" w:type="dxa"/>
        <w:tblInd w:w="-9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90"/>
        <w:gridCol w:w="9180"/>
      </w:tblGrid>
      <w:tr w:rsidR="008A6B7D" w14:paraId="7707D6CE" w14:textId="77777777" w:rsidTr="001022BB">
        <w:trPr>
          <w:trHeight w:val="584"/>
        </w:trPr>
        <w:tc>
          <w:tcPr>
            <w:tcW w:w="1890" w:type="dxa"/>
            <w:shd w:val="clear" w:color="auto" w:fill="172852"/>
          </w:tcPr>
          <w:p w14:paraId="697939D0" w14:textId="77777777" w:rsidR="008A6B7D" w:rsidRDefault="008A6B7D" w:rsidP="00B80860">
            <w:pPr>
              <w:pStyle w:val="TableParagraph"/>
              <w:spacing w:before="153"/>
              <w:ind w:left="563"/>
              <w:rPr>
                <w:b/>
                <w:sz w:val="24"/>
              </w:rPr>
            </w:pPr>
            <w:r>
              <w:rPr>
                <w:b/>
                <w:color w:val="FFDE6A"/>
                <w:w w:val="75"/>
                <w:sz w:val="24"/>
              </w:rPr>
              <w:t>LEVEL</w:t>
            </w:r>
            <w:r>
              <w:rPr>
                <w:b/>
                <w:color w:val="FFDE6A"/>
                <w:spacing w:val="-11"/>
                <w:w w:val="95"/>
                <w:sz w:val="24"/>
              </w:rPr>
              <w:t xml:space="preserve"> </w:t>
            </w:r>
            <w:r>
              <w:rPr>
                <w:b/>
                <w:color w:val="FFDE6A"/>
                <w:spacing w:val="-10"/>
                <w:w w:val="95"/>
                <w:sz w:val="24"/>
              </w:rPr>
              <w:t>1</w:t>
            </w:r>
          </w:p>
        </w:tc>
        <w:tc>
          <w:tcPr>
            <w:tcW w:w="9180" w:type="dxa"/>
            <w:vMerge w:val="restart"/>
            <w:shd w:val="clear" w:color="auto" w:fill="CCDCF1"/>
          </w:tcPr>
          <w:p w14:paraId="6AABBD19" w14:textId="7D94F596" w:rsidR="008A6B7D" w:rsidRDefault="008A6B7D" w:rsidP="00B80860">
            <w:pPr>
              <w:pStyle w:val="TableParagraph"/>
              <w:spacing w:before="125" w:line="249" w:lineRule="auto"/>
              <w:ind w:left="180" w:right="191"/>
              <w:rPr>
                <w:sz w:val="20"/>
              </w:rPr>
            </w:pPr>
            <w:r>
              <w:rPr>
                <w:color w:val="231F20"/>
                <w:w w:val="80"/>
                <w:sz w:val="20"/>
              </w:rPr>
              <w:t>At this level,</w:t>
            </w:r>
            <w:r>
              <w:rPr>
                <w:color w:val="231F20"/>
                <w:spacing w:val="-3"/>
                <w:w w:val="80"/>
                <w:sz w:val="20"/>
              </w:rPr>
              <w:t xml:space="preserve"> </w:t>
            </w:r>
            <w:r>
              <w:rPr>
                <w:color w:val="231F20"/>
                <w:w w:val="80"/>
                <w:sz w:val="20"/>
              </w:rPr>
              <w:t xml:space="preserve">the school staff </w:t>
            </w:r>
            <w:r w:rsidR="00877DC9">
              <w:rPr>
                <w:color w:val="231F20"/>
                <w:w w:val="80"/>
                <w:sz w:val="20"/>
              </w:rPr>
              <w:t>conduct</w:t>
            </w:r>
            <w:r>
              <w:rPr>
                <w:color w:val="231F20"/>
                <w:w w:val="80"/>
                <w:sz w:val="20"/>
              </w:rPr>
              <w:t xml:space="preserve"> a conference with any combination of students,</w:t>
            </w:r>
            <w:r>
              <w:rPr>
                <w:color w:val="231F20"/>
                <w:spacing w:val="-3"/>
                <w:w w:val="80"/>
                <w:sz w:val="20"/>
              </w:rPr>
              <w:t xml:space="preserve"> </w:t>
            </w:r>
            <w:r>
              <w:rPr>
                <w:color w:val="231F20"/>
                <w:w w:val="80"/>
                <w:sz w:val="20"/>
              </w:rPr>
              <w:t>parents/ guardians,</w:t>
            </w:r>
            <w:r>
              <w:rPr>
                <w:color w:val="231F20"/>
                <w:spacing w:val="-4"/>
                <w:w w:val="80"/>
                <w:sz w:val="20"/>
              </w:rPr>
              <w:t xml:space="preserve"> </w:t>
            </w:r>
            <w:r>
              <w:rPr>
                <w:color w:val="231F20"/>
                <w:w w:val="80"/>
                <w:sz w:val="20"/>
              </w:rPr>
              <w:t>teachers,</w:t>
            </w:r>
            <w:r>
              <w:rPr>
                <w:color w:val="231F20"/>
                <w:spacing w:val="-4"/>
                <w:w w:val="80"/>
                <w:sz w:val="20"/>
              </w:rPr>
              <w:t xml:space="preserve"> </w:t>
            </w:r>
            <w:r>
              <w:rPr>
                <w:color w:val="231F20"/>
                <w:w w:val="80"/>
                <w:sz w:val="20"/>
              </w:rPr>
              <w:t>administrators,</w:t>
            </w:r>
            <w:r>
              <w:rPr>
                <w:color w:val="231F20"/>
                <w:spacing w:val="-4"/>
                <w:w w:val="80"/>
                <w:sz w:val="20"/>
              </w:rPr>
              <w:t xml:space="preserve"> </w:t>
            </w:r>
            <w:r>
              <w:rPr>
                <w:color w:val="231F20"/>
                <w:w w:val="80"/>
                <w:sz w:val="20"/>
              </w:rPr>
              <w:t>and support staff.</w:t>
            </w:r>
            <w:r>
              <w:rPr>
                <w:color w:val="231F20"/>
                <w:spacing w:val="-11"/>
                <w:w w:val="80"/>
                <w:sz w:val="20"/>
              </w:rPr>
              <w:t xml:space="preserve"> </w:t>
            </w:r>
            <w:r>
              <w:rPr>
                <w:color w:val="231F20"/>
                <w:w w:val="80"/>
                <w:sz w:val="20"/>
              </w:rPr>
              <w:t xml:space="preserve">The conference may result in a behavior </w:t>
            </w:r>
            <w:r>
              <w:rPr>
                <w:color w:val="231F20"/>
                <w:w w:val="85"/>
                <w:sz w:val="20"/>
              </w:rPr>
              <w:t>contract</w:t>
            </w:r>
            <w:r>
              <w:rPr>
                <w:color w:val="231F20"/>
                <w:spacing w:val="-6"/>
                <w:w w:val="85"/>
                <w:sz w:val="20"/>
              </w:rPr>
              <w:t xml:space="preserve"> </w:t>
            </w:r>
            <w:r>
              <w:rPr>
                <w:color w:val="231F20"/>
                <w:w w:val="85"/>
                <w:sz w:val="20"/>
              </w:rPr>
              <w:t>with</w:t>
            </w:r>
            <w:r>
              <w:rPr>
                <w:color w:val="231F20"/>
                <w:spacing w:val="-6"/>
                <w:w w:val="85"/>
                <w:sz w:val="20"/>
              </w:rPr>
              <w:t xml:space="preserve"> </w:t>
            </w:r>
            <w:r>
              <w:rPr>
                <w:color w:val="231F20"/>
                <w:w w:val="85"/>
                <w:sz w:val="20"/>
              </w:rPr>
              <w:t>the</w:t>
            </w:r>
            <w:r>
              <w:rPr>
                <w:color w:val="231F20"/>
                <w:spacing w:val="-5"/>
                <w:w w:val="85"/>
                <w:sz w:val="20"/>
              </w:rPr>
              <w:t xml:space="preserve"> </w:t>
            </w:r>
            <w:r>
              <w:rPr>
                <w:color w:val="231F20"/>
                <w:w w:val="85"/>
                <w:sz w:val="20"/>
              </w:rPr>
              <w:t>student,</w:t>
            </w:r>
            <w:r>
              <w:rPr>
                <w:color w:val="231F20"/>
                <w:spacing w:val="-9"/>
                <w:w w:val="85"/>
                <w:sz w:val="20"/>
              </w:rPr>
              <w:t xml:space="preserve"> </w:t>
            </w:r>
            <w:r>
              <w:rPr>
                <w:color w:val="231F20"/>
                <w:w w:val="85"/>
                <w:sz w:val="20"/>
              </w:rPr>
              <w:t>a</w:t>
            </w:r>
            <w:r>
              <w:rPr>
                <w:color w:val="231F20"/>
                <w:spacing w:val="-5"/>
                <w:w w:val="85"/>
                <w:sz w:val="20"/>
              </w:rPr>
              <w:t xml:space="preserve"> </w:t>
            </w:r>
            <w:r>
              <w:rPr>
                <w:color w:val="231F20"/>
                <w:w w:val="85"/>
                <w:sz w:val="20"/>
              </w:rPr>
              <w:t>warning</w:t>
            </w:r>
            <w:r>
              <w:rPr>
                <w:color w:val="231F20"/>
                <w:spacing w:val="-6"/>
                <w:w w:val="85"/>
                <w:sz w:val="20"/>
              </w:rPr>
              <w:t xml:space="preserve"> </w:t>
            </w:r>
            <w:r>
              <w:rPr>
                <w:color w:val="231F20"/>
                <w:w w:val="85"/>
                <w:sz w:val="20"/>
              </w:rPr>
              <w:t>to</w:t>
            </w:r>
            <w:r>
              <w:rPr>
                <w:color w:val="231F20"/>
                <w:spacing w:val="-5"/>
                <w:w w:val="85"/>
                <w:sz w:val="20"/>
              </w:rPr>
              <w:t xml:space="preserve"> </w:t>
            </w:r>
            <w:r>
              <w:rPr>
                <w:color w:val="231F20"/>
                <w:w w:val="85"/>
                <w:sz w:val="20"/>
              </w:rPr>
              <w:t>the</w:t>
            </w:r>
            <w:r>
              <w:rPr>
                <w:color w:val="231F20"/>
                <w:spacing w:val="-6"/>
                <w:w w:val="85"/>
                <w:sz w:val="20"/>
              </w:rPr>
              <w:t xml:space="preserve"> </w:t>
            </w:r>
            <w:r>
              <w:rPr>
                <w:color w:val="231F20"/>
                <w:w w:val="85"/>
                <w:sz w:val="20"/>
              </w:rPr>
              <w:t>student</w:t>
            </w:r>
            <w:r>
              <w:rPr>
                <w:color w:val="231F20"/>
                <w:spacing w:val="-6"/>
                <w:w w:val="85"/>
                <w:sz w:val="20"/>
              </w:rPr>
              <w:t xml:space="preserve"> </w:t>
            </w:r>
            <w:r>
              <w:rPr>
                <w:color w:val="231F20"/>
                <w:w w:val="85"/>
                <w:sz w:val="20"/>
              </w:rPr>
              <w:t>and/or</w:t>
            </w:r>
            <w:r>
              <w:rPr>
                <w:color w:val="231F20"/>
                <w:spacing w:val="-5"/>
                <w:w w:val="85"/>
                <w:sz w:val="20"/>
              </w:rPr>
              <w:t xml:space="preserve"> </w:t>
            </w:r>
            <w:r>
              <w:rPr>
                <w:color w:val="231F20"/>
                <w:w w:val="85"/>
                <w:sz w:val="20"/>
              </w:rPr>
              <w:t>parent/guardian,</w:t>
            </w:r>
            <w:r>
              <w:rPr>
                <w:color w:val="231F20"/>
                <w:spacing w:val="-9"/>
                <w:w w:val="85"/>
                <w:sz w:val="20"/>
              </w:rPr>
              <w:t xml:space="preserve"> </w:t>
            </w:r>
            <w:r>
              <w:rPr>
                <w:color w:val="231F20"/>
                <w:w w:val="85"/>
                <w:sz w:val="20"/>
              </w:rPr>
              <w:t>or</w:t>
            </w:r>
            <w:r>
              <w:rPr>
                <w:color w:val="231F20"/>
                <w:spacing w:val="-5"/>
                <w:w w:val="85"/>
                <w:sz w:val="20"/>
              </w:rPr>
              <w:t xml:space="preserve"> </w:t>
            </w:r>
            <w:r>
              <w:rPr>
                <w:color w:val="231F20"/>
                <w:w w:val="85"/>
                <w:sz w:val="20"/>
              </w:rPr>
              <w:t>other</w:t>
            </w:r>
            <w:r>
              <w:rPr>
                <w:color w:val="231F20"/>
                <w:spacing w:val="-6"/>
                <w:w w:val="85"/>
                <w:sz w:val="20"/>
              </w:rPr>
              <w:t xml:space="preserve"> </w:t>
            </w:r>
            <w:r>
              <w:rPr>
                <w:color w:val="231F20"/>
                <w:w w:val="85"/>
                <w:sz w:val="20"/>
              </w:rPr>
              <w:t xml:space="preserve">action </w:t>
            </w:r>
            <w:r>
              <w:rPr>
                <w:color w:val="231F20"/>
                <w:spacing w:val="-2"/>
                <w:w w:val="85"/>
                <w:sz w:val="20"/>
              </w:rPr>
              <w:t>authorized by the school in compliance with school district policies and procedures.</w:t>
            </w:r>
          </w:p>
          <w:p w14:paraId="59824E6F" w14:textId="77777777" w:rsidR="008A6B7D" w:rsidRDefault="008A6B7D" w:rsidP="00B80860">
            <w:pPr>
              <w:pStyle w:val="TableParagraph"/>
              <w:spacing w:before="93" w:line="249" w:lineRule="auto"/>
              <w:ind w:left="180" w:right="191"/>
              <w:rPr>
                <w:sz w:val="20"/>
              </w:rPr>
            </w:pPr>
            <w:r>
              <w:rPr>
                <w:color w:val="231F20"/>
                <w:w w:val="80"/>
                <w:sz w:val="20"/>
              </w:rPr>
              <w:t>Interventions will be documented using PLP Notes in Infinite Campus.</w:t>
            </w:r>
            <w:r>
              <w:rPr>
                <w:color w:val="231F20"/>
                <w:spacing w:val="-3"/>
                <w:w w:val="80"/>
                <w:sz w:val="20"/>
              </w:rPr>
              <w:t xml:space="preserve"> </w:t>
            </w:r>
            <w:r>
              <w:rPr>
                <w:color w:val="231F20"/>
                <w:w w:val="80"/>
                <w:sz w:val="20"/>
              </w:rPr>
              <w:t xml:space="preserve">Balanced and restorative practices and school-wide PBIS strategies may be used where appropriate and approved by the </w:t>
            </w:r>
            <w:r>
              <w:rPr>
                <w:color w:val="231F20"/>
                <w:w w:val="85"/>
                <w:sz w:val="20"/>
              </w:rPr>
              <w:t>school</w:t>
            </w:r>
            <w:r>
              <w:rPr>
                <w:color w:val="231F20"/>
                <w:spacing w:val="-8"/>
                <w:w w:val="85"/>
                <w:sz w:val="20"/>
              </w:rPr>
              <w:t xml:space="preserve"> </w:t>
            </w:r>
            <w:r>
              <w:rPr>
                <w:color w:val="231F20"/>
                <w:w w:val="85"/>
                <w:sz w:val="20"/>
              </w:rPr>
              <w:t>administration,</w:t>
            </w:r>
            <w:r>
              <w:rPr>
                <w:color w:val="231F20"/>
                <w:spacing w:val="-9"/>
                <w:w w:val="85"/>
                <w:sz w:val="20"/>
              </w:rPr>
              <w:t xml:space="preserve"> </w:t>
            </w:r>
            <w:r>
              <w:rPr>
                <w:color w:val="231F20"/>
                <w:w w:val="85"/>
                <w:sz w:val="20"/>
              </w:rPr>
              <w:t>provided</w:t>
            </w:r>
            <w:r>
              <w:rPr>
                <w:color w:val="231F20"/>
                <w:spacing w:val="-5"/>
                <w:w w:val="85"/>
                <w:sz w:val="20"/>
              </w:rPr>
              <w:t xml:space="preserve"> </w:t>
            </w:r>
            <w:r>
              <w:rPr>
                <w:color w:val="231F20"/>
                <w:w w:val="85"/>
                <w:sz w:val="20"/>
              </w:rPr>
              <w:t>that</w:t>
            </w:r>
            <w:r>
              <w:rPr>
                <w:color w:val="231F20"/>
                <w:spacing w:val="-6"/>
                <w:w w:val="85"/>
                <w:sz w:val="20"/>
              </w:rPr>
              <w:t xml:space="preserve"> </w:t>
            </w:r>
            <w:r>
              <w:rPr>
                <w:color w:val="231F20"/>
                <w:w w:val="85"/>
                <w:sz w:val="20"/>
              </w:rPr>
              <w:t>all</w:t>
            </w:r>
            <w:r>
              <w:rPr>
                <w:color w:val="231F20"/>
                <w:spacing w:val="-5"/>
                <w:w w:val="85"/>
                <w:sz w:val="20"/>
              </w:rPr>
              <w:t xml:space="preserve"> </w:t>
            </w:r>
            <w:r>
              <w:rPr>
                <w:color w:val="231F20"/>
                <w:w w:val="85"/>
                <w:sz w:val="20"/>
              </w:rPr>
              <w:t>participation</w:t>
            </w:r>
            <w:r>
              <w:rPr>
                <w:color w:val="231F20"/>
                <w:spacing w:val="-6"/>
                <w:w w:val="85"/>
                <w:sz w:val="20"/>
              </w:rPr>
              <w:t xml:space="preserve"> </w:t>
            </w:r>
            <w:r>
              <w:rPr>
                <w:color w:val="231F20"/>
                <w:w w:val="85"/>
                <w:sz w:val="20"/>
              </w:rPr>
              <w:t>is</w:t>
            </w:r>
            <w:r>
              <w:rPr>
                <w:color w:val="231F20"/>
                <w:spacing w:val="-5"/>
                <w:w w:val="85"/>
                <w:sz w:val="20"/>
              </w:rPr>
              <w:t xml:space="preserve"> </w:t>
            </w:r>
            <w:r>
              <w:rPr>
                <w:color w:val="231F20"/>
                <w:w w:val="85"/>
                <w:sz w:val="20"/>
              </w:rPr>
              <w:t>voluntary.</w:t>
            </w:r>
          </w:p>
        </w:tc>
      </w:tr>
      <w:tr w:rsidR="008A6B7D" w14:paraId="587A08DE" w14:textId="77777777" w:rsidTr="001022BB">
        <w:trPr>
          <w:trHeight w:val="1407"/>
        </w:trPr>
        <w:tc>
          <w:tcPr>
            <w:tcW w:w="1890" w:type="dxa"/>
            <w:shd w:val="clear" w:color="auto" w:fill="007BC3"/>
          </w:tcPr>
          <w:p w14:paraId="02C89EEA" w14:textId="77777777" w:rsidR="008A6B7D" w:rsidRDefault="008A6B7D" w:rsidP="00B80860">
            <w:pPr>
              <w:pStyle w:val="TableParagraph"/>
              <w:spacing w:before="2"/>
              <w:rPr>
                <w:sz w:val="41"/>
              </w:rPr>
            </w:pPr>
          </w:p>
          <w:p w14:paraId="65853712" w14:textId="77777777" w:rsidR="008A6B7D" w:rsidRDefault="008A6B7D" w:rsidP="00B80860">
            <w:pPr>
              <w:pStyle w:val="TableParagraph"/>
              <w:spacing w:line="208" w:lineRule="auto"/>
              <w:ind w:left="338" w:right="311" w:firstLine="44"/>
              <w:rPr>
                <w:b/>
                <w:sz w:val="24"/>
              </w:rPr>
            </w:pPr>
            <w:r>
              <w:rPr>
                <w:b/>
                <w:color w:val="FFFFFF"/>
                <w:spacing w:val="-2"/>
                <w:w w:val="85"/>
                <w:sz w:val="24"/>
              </w:rPr>
              <w:t xml:space="preserve">Conference/ </w:t>
            </w:r>
            <w:r>
              <w:rPr>
                <w:b/>
                <w:color w:val="FFFFFF"/>
                <w:spacing w:val="-2"/>
                <w:w w:val="80"/>
                <w:sz w:val="24"/>
              </w:rPr>
              <w:t>Interventions</w:t>
            </w:r>
          </w:p>
        </w:tc>
        <w:tc>
          <w:tcPr>
            <w:tcW w:w="9180" w:type="dxa"/>
            <w:vMerge/>
            <w:tcBorders>
              <w:top w:val="nil"/>
            </w:tcBorders>
            <w:shd w:val="clear" w:color="auto" w:fill="CCDCF1"/>
          </w:tcPr>
          <w:p w14:paraId="429E92FF" w14:textId="77777777" w:rsidR="008A6B7D" w:rsidRDefault="008A6B7D" w:rsidP="00B80860">
            <w:pPr>
              <w:rPr>
                <w:sz w:val="2"/>
                <w:szCs w:val="2"/>
              </w:rPr>
            </w:pPr>
          </w:p>
        </w:tc>
      </w:tr>
      <w:tr w:rsidR="006053D3" w14:paraId="40691054" w14:textId="77777777" w:rsidTr="001022BB">
        <w:trPr>
          <w:trHeight w:val="694"/>
        </w:trPr>
        <w:tc>
          <w:tcPr>
            <w:tcW w:w="1890" w:type="dxa"/>
            <w:shd w:val="clear" w:color="auto" w:fill="172852"/>
          </w:tcPr>
          <w:p w14:paraId="326F5676" w14:textId="77777777" w:rsidR="006053D3" w:rsidRDefault="006053D3" w:rsidP="00B80860">
            <w:pPr>
              <w:pStyle w:val="TableParagraph"/>
              <w:spacing w:before="208"/>
              <w:ind w:left="89" w:right="69"/>
              <w:jc w:val="center"/>
              <w:rPr>
                <w:b/>
                <w:sz w:val="24"/>
              </w:rPr>
            </w:pPr>
            <w:r>
              <w:rPr>
                <w:b/>
                <w:color w:val="FFDE6A"/>
                <w:w w:val="75"/>
                <w:sz w:val="24"/>
              </w:rPr>
              <w:t>LEVEL</w:t>
            </w:r>
            <w:r>
              <w:rPr>
                <w:b/>
                <w:color w:val="FFDE6A"/>
                <w:spacing w:val="-11"/>
                <w:w w:val="95"/>
                <w:sz w:val="24"/>
              </w:rPr>
              <w:t xml:space="preserve"> </w:t>
            </w:r>
            <w:r>
              <w:rPr>
                <w:b/>
                <w:color w:val="FFDE6A"/>
                <w:spacing w:val="-10"/>
                <w:w w:val="95"/>
                <w:sz w:val="24"/>
              </w:rPr>
              <w:t>2</w:t>
            </w:r>
          </w:p>
        </w:tc>
        <w:tc>
          <w:tcPr>
            <w:tcW w:w="9180" w:type="dxa"/>
            <w:vMerge w:val="restart"/>
            <w:shd w:val="clear" w:color="auto" w:fill="CCDCF1"/>
          </w:tcPr>
          <w:p w14:paraId="7454C3C8" w14:textId="77777777" w:rsidR="006053D3" w:rsidRDefault="006053D3" w:rsidP="00B80860">
            <w:pPr>
              <w:pStyle w:val="TableParagraph"/>
              <w:spacing w:before="125" w:line="249" w:lineRule="auto"/>
              <w:ind w:left="180" w:right="191"/>
              <w:rPr>
                <w:sz w:val="20"/>
              </w:rPr>
            </w:pPr>
            <w:r>
              <w:rPr>
                <w:color w:val="231F20"/>
                <w:spacing w:val="-2"/>
                <w:w w:val="85"/>
                <w:sz w:val="20"/>
              </w:rPr>
              <w:t>Suspension</w:t>
            </w:r>
            <w:r>
              <w:rPr>
                <w:color w:val="231F20"/>
                <w:spacing w:val="-4"/>
                <w:w w:val="85"/>
                <w:sz w:val="20"/>
              </w:rPr>
              <w:t xml:space="preserve"> </w:t>
            </w:r>
            <w:r>
              <w:rPr>
                <w:color w:val="231F20"/>
                <w:spacing w:val="-2"/>
                <w:w w:val="85"/>
                <w:sz w:val="20"/>
              </w:rPr>
              <w:t>is</w:t>
            </w:r>
            <w:r>
              <w:rPr>
                <w:color w:val="231F20"/>
                <w:spacing w:val="-4"/>
                <w:w w:val="85"/>
                <w:sz w:val="20"/>
              </w:rPr>
              <w:t xml:space="preserve"> </w:t>
            </w:r>
            <w:r>
              <w:rPr>
                <w:color w:val="231F20"/>
                <w:spacing w:val="-2"/>
                <w:w w:val="85"/>
                <w:sz w:val="20"/>
              </w:rPr>
              <w:t>defined</w:t>
            </w:r>
            <w:r>
              <w:rPr>
                <w:color w:val="231F20"/>
                <w:spacing w:val="-3"/>
                <w:w w:val="85"/>
                <w:sz w:val="20"/>
              </w:rPr>
              <w:t xml:space="preserve"> </w:t>
            </w:r>
            <w:r>
              <w:rPr>
                <w:color w:val="231F20"/>
                <w:spacing w:val="-2"/>
                <w:w w:val="85"/>
                <w:sz w:val="20"/>
              </w:rPr>
              <w:t>as</w:t>
            </w:r>
            <w:r>
              <w:rPr>
                <w:color w:val="231F20"/>
                <w:spacing w:val="-4"/>
                <w:w w:val="85"/>
                <w:sz w:val="20"/>
              </w:rPr>
              <w:t xml:space="preserve"> </w:t>
            </w:r>
            <w:r>
              <w:rPr>
                <w:color w:val="231F20"/>
                <w:spacing w:val="-2"/>
                <w:w w:val="85"/>
                <w:sz w:val="20"/>
              </w:rPr>
              <w:t>a</w:t>
            </w:r>
            <w:r>
              <w:rPr>
                <w:color w:val="231F20"/>
                <w:spacing w:val="-3"/>
                <w:w w:val="85"/>
                <w:sz w:val="20"/>
              </w:rPr>
              <w:t xml:space="preserve"> </w:t>
            </w:r>
            <w:r>
              <w:rPr>
                <w:color w:val="231F20"/>
                <w:spacing w:val="-2"/>
                <w:w w:val="85"/>
                <w:sz w:val="20"/>
              </w:rPr>
              <w:t>temporary</w:t>
            </w:r>
            <w:r>
              <w:rPr>
                <w:color w:val="231F20"/>
                <w:spacing w:val="-4"/>
                <w:w w:val="85"/>
                <w:sz w:val="20"/>
              </w:rPr>
              <w:t xml:space="preserve"> </w:t>
            </w:r>
            <w:r>
              <w:rPr>
                <w:color w:val="231F20"/>
                <w:spacing w:val="-2"/>
                <w:w w:val="85"/>
                <w:sz w:val="20"/>
              </w:rPr>
              <w:t>exclusion</w:t>
            </w:r>
            <w:r>
              <w:rPr>
                <w:color w:val="231F20"/>
                <w:spacing w:val="-3"/>
                <w:w w:val="85"/>
                <w:sz w:val="20"/>
              </w:rPr>
              <w:t xml:space="preserve"> </w:t>
            </w:r>
            <w:r>
              <w:rPr>
                <w:color w:val="231F20"/>
                <w:spacing w:val="-2"/>
                <w:w w:val="85"/>
                <w:sz w:val="20"/>
              </w:rPr>
              <w:t>from</w:t>
            </w:r>
            <w:r>
              <w:rPr>
                <w:color w:val="231F20"/>
                <w:spacing w:val="-4"/>
                <w:w w:val="85"/>
                <w:sz w:val="20"/>
              </w:rPr>
              <w:t xml:space="preserve"> </w:t>
            </w:r>
            <w:r>
              <w:rPr>
                <w:color w:val="231F20"/>
                <w:spacing w:val="-2"/>
                <w:w w:val="85"/>
                <w:sz w:val="20"/>
              </w:rPr>
              <w:t>the</w:t>
            </w:r>
            <w:r>
              <w:rPr>
                <w:color w:val="231F20"/>
                <w:spacing w:val="-3"/>
                <w:w w:val="85"/>
                <w:sz w:val="20"/>
              </w:rPr>
              <w:t xml:space="preserve"> </w:t>
            </w:r>
            <w:r>
              <w:rPr>
                <w:color w:val="231F20"/>
                <w:spacing w:val="-2"/>
                <w:w w:val="85"/>
                <w:sz w:val="20"/>
              </w:rPr>
              <w:t>building</w:t>
            </w:r>
            <w:r>
              <w:rPr>
                <w:color w:val="231F20"/>
                <w:spacing w:val="-4"/>
                <w:w w:val="85"/>
                <w:sz w:val="20"/>
              </w:rPr>
              <w:t xml:space="preserve"> </w:t>
            </w:r>
            <w:r>
              <w:rPr>
                <w:color w:val="231F20"/>
                <w:spacing w:val="-2"/>
                <w:w w:val="85"/>
                <w:sz w:val="20"/>
              </w:rPr>
              <w:t>and</w:t>
            </w:r>
            <w:r>
              <w:rPr>
                <w:color w:val="231F20"/>
                <w:spacing w:val="-4"/>
                <w:w w:val="85"/>
                <w:sz w:val="20"/>
              </w:rPr>
              <w:t xml:space="preserve"> </w:t>
            </w:r>
            <w:r>
              <w:rPr>
                <w:color w:val="231F20"/>
                <w:spacing w:val="-2"/>
                <w:w w:val="85"/>
                <w:sz w:val="20"/>
              </w:rPr>
              <w:t>includes</w:t>
            </w:r>
            <w:r>
              <w:rPr>
                <w:color w:val="231F20"/>
                <w:spacing w:val="-3"/>
                <w:w w:val="85"/>
                <w:sz w:val="20"/>
              </w:rPr>
              <w:t xml:space="preserve"> </w:t>
            </w:r>
            <w:r>
              <w:rPr>
                <w:color w:val="231F20"/>
                <w:spacing w:val="-2"/>
                <w:w w:val="85"/>
                <w:sz w:val="20"/>
              </w:rPr>
              <w:t>classes</w:t>
            </w:r>
            <w:r>
              <w:rPr>
                <w:color w:val="231F20"/>
                <w:spacing w:val="-4"/>
                <w:w w:val="85"/>
                <w:sz w:val="20"/>
              </w:rPr>
              <w:t xml:space="preserve"> </w:t>
            </w:r>
            <w:r>
              <w:rPr>
                <w:color w:val="231F20"/>
                <w:spacing w:val="-2"/>
                <w:w w:val="85"/>
                <w:sz w:val="20"/>
              </w:rPr>
              <w:t>and</w:t>
            </w:r>
            <w:r>
              <w:rPr>
                <w:color w:val="231F20"/>
                <w:spacing w:val="-3"/>
                <w:w w:val="85"/>
                <w:sz w:val="20"/>
              </w:rPr>
              <w:t xml:space="preserve"> </w:t>
            </w:r>
            <w:r>
              <w:rPr>
                <w:color w:val="231F20"/>
                <w:spacing w:val="-2"/>
                <w:w w:val="85"/>
                <w:sz w:val="20"/>
              </w:rPr>
              <w:t xml:space="preserve">all </w:t>
            </w:r>
            <w:r>
              <w:rPr>
                <w:color w:val="231F20"/>
                <w:w w:val="80"/>
                <w:sz w:val="20"/>
              </w:rPr>
              <w:t>school-related activities held during school,</w:t>
            </w:r>
            <w:r>
              <w:rPr>
                <w:color w:val="231F20"/>
                <w:spacing w:val="-5"/>
                <w:w w:val="80"/>
                <w:sz w:val="20"/>
              </w:rPr>
              <w:t xml:space="preserve"> </w:t>
            </w:r>
            <w:r>
              <w:rPr>
                <w:color w:val="231F20"/>
                <w:w w:val="80"/>
                <w:sz w:val="20"/>
              </w:rPr>
              <w:t>after school,</w:t>
            </w:r>
            <w:r>
              <w:rPr>
                <w:color w:val="231F20"/>
                <w:spacing w:val="-5"/>
                <w:w w:val="80"/>
                <w:sz w:val="20"/>
              </w:rPr>
              <w:t xml:space="preserve"> </w:t>
            </w:r>
            <w:r>
              <w:rPr>
                <w:color w:val="231F20"/>
                <w:w w:val="80"/>
                <w:sz w:val="20"/>
              </w:rPr>
              <w:t>and on weekends.</w:t>
            </w:r>
            <w:r>
              <w:rPr>
                <w:color w:val="231F20"/>
                <w:spacing w:val="-5"/>
                <w:w w:val="80"/>
                <w:sz w:val="20"/>
              </w:rPr>
              <w:t xml:space="preserve"> </w:t>
            </w:r>
            <w:r>
              <w:rPr>
                <w:color w:val="231F20"/>
                <w:w w:val="80"/>
                <w:sz w:val="20"/>
              </w:rPr>
              <w:t xml:space="preserve">Parents or guardians </w:t>
            </w:r>
            <w:r>
              <w:rPr>
                <w:color w:val="231F20"/>
                <w:spacing w:val="-2"/>
                <w:w w:val="85"/>
                <w:sz w:val="20"/>
              </w:rPr>
              <w:t>are notified of the suspension and are expected to meet with a school administrator before</w:t>
            </w:r>
          </w:p>
          <w:p w14:paraId="72E7C477" w14:textId="188C1262" w:rsidR="006053D3" w:rsidRDefault="00877DC9" w:rsidP="00B80860">
            <w:pPr>
              <w:pStyle w:val="TableParagraph"/>
              <w:spacing w:before="2" w:line="249" w:lineRule="auto"/>
              <w:ind w:left="180" w:right="128"/>
              <w:rPr>
                <w:sz w:val="20"/>
              </w:rPr>
            </w:pPr>
            <w:r>
              <w:rPr>
                <w:color w:val="231F20"/>
                <w:spacing w:val="-2"/>
                <w:w w:val="85"/>
                <w:sz w:val="20"/>
              </w:rPr>
              <w:t>The</w:t>
            </w:r>
            <w:r w:rsidR="006053D3">
              <w:rPr>
                <w:color w:val="231F20"/>
                <w:spacing w:val="-3"/>
                <w:w w:val="85"/>
                <w:sz w:val="20"/>
              </w:rPr>
              <w:t xml:space="preserve"> </w:t>
            </w:r>
            <w:r w:rsidR="006053D3">
              <w:rPr>
                <w:color w:val="231F20"/>
                <w:spacing w:val="-2"/>
                <w:w w:val="85"/>
                <w:sz w:val="20"/>
              </w:rPr>
              <w:t>child returns to school.</w:t>
            </w:r>
            <w:r w:rsidR="006053D3">
              <w:rPr>
                <w:color w:val="231F20"/>
                <w:spacing w:val="-9"/>
                <w:w w:val="85"/>
                <w:sz w:val="20"/>
              </w:rPr>
              <w:t xml:space="preserve"> </w:t>
            </w:r>
            <w:r w:rsidR="006053D3">
              <w:rPr>
                <w:color w:val="231F20"/>
                <w:spacing w:val="-2"/>
                <w:w w:val="85"/>
                <w:sz w:val="20"/>
              </w:rPr>
              <w:t>School-based suspensions are not more than three days,</w:t>
            </w:r>
            <w:r w:rsidR="006053D3">
              <w:rPr>
                <w:color w:val="231F20"/>
                <w:spacing w:val="-9"/>
                <w:w w:val="85"/>
                <w:sz w:val="20"/>
              </w:rPr>
              <w:t xml:space="preserve"> </w:t>
            </w:r>
            <w:r w:rsidR="006053D3">
              <w:rPr>
                <w:color w:val="231F20"/>
                <w:spacing w:val="-2"/>
                <w:w w:val="85"/>
                <w:sz w:val="20"/>
              </w:rPr>
              <w:t xml:space="preserve">though </w:t>
            </w:r>
            <w:r w:rsidR="006053D3">
              <w:rPr>
                <w:color w:val="231F20"/>
                <w:w w:val="80"/>
                <w:sz w:val="20"/>
              </w:rPr>
              <w:t>suspensions involving a referral to Central Services and the Department of Student Services (see below)</w:t>
            </w:r>
            <w:r w:rsidR="006053D3">
              <w:rPr>
                <w:color w:val="231F20"/>
                <w:spacing w:val="-3"/>
                <w:w w:val="80"/>
                <w:sz w:val="20"/>
              </w:rPr>
              <w:t xml:space="preserve"> </w:t>
            </w:r>
            <w:r w:rsidR="006053D3">
              <w:rPr>
                <w:color w:val="231F20"/>
                <w:w w:val="80"/>
                <w:sz w:val="20"/>
              </w:rPr>
              <w:t>may</w:t>
            </w:r>
            <w:r w:rsidR="006053D3">
              <w:rPr>
                <w:color w:val="231F20"/>
                <w:spacing w:val="-3"/>
                <w:w w:val="80"/>
                <w:sz w:val="20"/>
              </w:rPr>
              <w:t xml:space="preserve"> </w:t>
            </w:r>
            <w:r w:rsidR="006053D3">
              <w:rPr>
                <w:color w:val="231F20"/>
                <w:w w:val="80"/>
                <w:sz w:val="20"/>
              </w:rPr>
              <w:t>be</w:t>
            </w:r>
            <w:r w:rsidR="006053D3">
              <w:rPr>
                <w:color w:val="231F20"/>
                <w:spacing w:val="-3"/>
                <w:w w:val="80"/>
                <w:sz w:val="20"/>
              </w:rPr>
              <w:t xml:space="preserve"> </w:t>
            </w:r>
            <w:r w:rsidR="006053D3">
              <w:rPr>
                <w:color w:val="231F20"/>
                <w:w w:val="80"/>
                <w:sz w:val="20"/>
              </w:rPr>
              <w:t>up</w:t>
            </w:r>
            <w:r w:rsidR="006053D3">
              <w:rPr>
                <w:color w:val="231F20"/>
                <w:spacing w:val="-3"/>
                <w:w w:val="80"/>
                <w:sz w:val="20"/>
              </w:rPr>
              <w:t xml:space="preserve"> </w:t>
            </w:r>
            <w:r w:rsidR="006053D3">
              <w:rPr>
                <w:color w:val="231F20"/>
                <w:w w:val="80"/>
                <w:sz w:val="20"/>
              </w:rPr>
              <w:t>to</w:t>
            </w:r>
            <w:r w:rsidR="006053D3">
              <w:rPr>
                <w:color w:val="231F20"/>
                <w:spacing w:val="-2"/>
                <w:w w:val="80"/>
                <w:sz w:val="20"/>
              </w:rPr>
              <w:t xml:space="preserve"> </w:t>
            </w:r>
            <w:r w:rsidR="006053D3">
              <w:rPr>
                <w:color w:val="231F20"/>
                <w:w w:val="80"/>
                <w:sz w:val="20"/>
              </w:rPr>
              <w:t>five</w:t>
            </w:r>
            <w:r w:rsidR="006053D3">
              <w:rPr>
                <w:color w:val="231F20"/>
                <w:spacing w:val="-3"/>
                <w:w w:val="80"/>
                <w:sz w:val="20"/>
              </w:rPr>
              <w:t xml:space="preserve"> </w:t>
            </w:r>
            <w:r w:rsidR="006053D3">
              <w:rPr>
                <w:color w:val="231F20"/>
                <w:w w:val="80"/>
                <w:sz w:val="20"/>
              </w:rPr>
              <w:t>days.</w:t>
            </w:r>
            <w:r w:rsidR="006053D3">
              <w:rPr>
                <w:color w:val="231F20"/>
                <w:spacing w:val="-6"/>
                <w:w w:val="80"/>
                <w:sz w:val="20"/>
              </w:rPr>
              <w:t xml:space="preserve"> </w:t>
            </w:r>
            <w:r w:rsidR="006053D3">
              <w:rPr>
                <w:color w:val="231F20"/>
                <w:w w:val="80"/>
                <w:sz w:val="20"/>
              </w:rPr>
              <w:t>See</w:t>
            </w:r>
            <w:r w:rsidR="006053D3">
              <w:rPr>
                <w:color w:val="231F20"/>
                <w:spacing w:val="-3"/>
                <w:w w:val="80"/>
                <w:sz w:val="20"/>
              </w:rPr>
              <w:t xml:space="preserve"> </w:t>
            </w:r>
            <w:r w:rsidR="006053D3">
              <w:rPr>
                <w:color w:val="231F20"/>
                <w:w w:val="80"/>
                <w:sz w:val="20"/>
              </w:rPr>
              <w:t>Disciplinary</w:t>
            </w:r>
            <w:r w:rsidR="006053D3">
              <w:rPr>
                <w:color w:val="231F20"/>
                <w:spacing w:val="-3"/>
                <w:w w:val="80"/>
                <w:sz w:val="20"/>
              </w:rPr>
              <w:t xml:space="preserve"> </w:t>
            </w:r>
            <w:r w:rsidR="006053D3">
              <w:rPr>
                <w:color w:val="231F20"/>
                <w:w w:val="80"/>
                <w:sz w:val="20"/>
              </w:rPr>
              <w:t>Due</w:t>
            </w:r>
            <w:r w:rsidR="006053D3">
              <w:rPr>
                <w:color w:val="231F20"/>
                <w:spacing w:val="-2"/>
                <w:w w:val="80"/>
                <w:sz w:val="20"/>
              </w:rPr>
              <w:t xml:space="preserve"> </w:t>
            </w:r>
            <w:r w:rsidR="006053D3">
              <w:rPr>
                <w:color w:val="231F20"/>
                <w:w w:val="80"/>
                <w:sz w:val="20"/>
              </w:rPr>
              <w:t>Process</w:t>
            </w:r>
            <w:r w:rsidR="006053D3">
              <w:rPr>
                <w:color w:val="231F20"/>
                <w:spacing w:val="-3"/>
                <w:w w:val="80"/>
                <w:sz w:val="20"/>
              </w:rPr>
              <w:t xml:space="preserve"> </w:t>
            </w:r>
            <w:r w:rsidR="006053D3">
              <w:rPr>
                <w:color w:val="231F20"/>
                <w:w w:val="80"/>
                <w:sz w:val="20"/>
              </w:rPr>
              <w:t>Procedures</w:t>
            </w:r>
            <w:r w:rsidR="006053D3">
              <w:rPr>
                <w:color w:val="231F20"/>
                <w:spacing w:val="-3"/>
                <w:w w:val="80"/>
                <w:sz w:val="20"/>
              </w:rPr>
              <w:t xml:space="preserve"> </w:t>
            </w:r>
            <w:r w:rsidR="006053D3">
              <w:rPr>
                <w:color w:val="231F20"/>
                <w:w w:val="80"/>
                <w:sz w:val="20"/>
              </w:rPr>
              <w:t>below</w:t>
            </w:r>
            <w:r w:rsidR="006053D3">
              <w:rPr>
                <w:color w:val="231F20"/>
                <w:spacing w:val="-3"/>
                <w:w w:val="80"/>
                <w:sz w:val="20"/>
              </w:rPr>
              <w:t xml:space="preserve"> </w:t>
            </w:r>
            <w:r w:rsidR="006053D3">
              <w:rPr>
                <w:color w:val="231F20"/>
                <w:w w:val="80"/>
                <w:sz w:val="20"/>
              </w:rPr>
              <w:t>for</w:t>
            </w:r>
            <w:r w:rsidR="006053D3">
              <w:rPr>
                <w:color w:val="231F20"/>
                <w:spacing w:val="-2"/>
                <w:w w:val="80"/>
                <w:sz w:val="20"/>
              </w:rPr>
              <w:t xml:space="preserve"> </w:t>
            </w:r>
            <w:r w:rsidR="006053D3">
              <w:rPr>
                <w:color w:val="231F20"/>
                <w:w w:val="80"/>
                <w:sz w:val="20"/>
              </w:rPr>
              <w:t>details.</w:t>
            </w:r>
            <w:r w:rsidR="006053D3">
              <w:rPr>
                <w:color w:val="231F20"/>
                <w:spacing w:val="-6"/>
                <w:w w:val="80"/>
                <w:sz w:val="20"/>
              </w:rPr>
              <w:t xml:space="preserve"> </w:t>
            </w:r>
            <w:r w:rsidR="006053D3">
              <w:rPr>
                <w:color w:val="231F20"/>
                <w:w w:val="80"/>
                <w:sz w:val="20"/>
              </w:rPr>
              <w:t xml:space="preserve">NOTE: </w:t>
            </w:r>
            <w:r w:rsidR="006053D3">
              <w:rPr>
                <w:color w:val="231F20"/>
                <w:spacing w:val="-2"/>
                <w:w w:val="85"/>
                <w:sz w:val="20"/>
              </w:rPr>
              <w:t>Suspensions of students in grades K3–5 require approval of a regional superintendent.</w:t>
            </w:r>
          </w:p>
        </w:tc>
      </w:tr>
      <w:tr w:rsidR="006053D3" w14:paraId="2B5A6179" w14:textId="77777777" w:rsidTr="001022BB">
        <w:trPr>
          <w:trHeight w:val="1207"/>
        </w:trPr>
        <w:tc>
          <w:tcPr>
            <w:tcW w:w="1890" w:type="dxa"/>
            <w:shd w:val="clear" w:color="auto" w:fill="007BC3"/>
          </w:tcPr>
          <w:p w14:paraId="19A42D2D" w14:textId="77777777" w:rsidR="006053D3" w:rsidRDefault="006053D3" w:rsidP="00B80860">
            <w:pPr>
              <w:pStyle w:val="TableParagraph"/>
              <w:spacing w:before="4"/>
              <w:rPr>
                <w:sz w:val="40"/>
              </w:rPr>
            </w:pPr>
          </w:p>
          <w:p w14:paraId="4A65D5D6" w14:textId="77777777" w:rsidR="006053D3" w:rsidRDefault="006053D3" w:rsidP="00B80860">
            <w:pPr>
              <w:pStyle w:val="TableParagraph"/>
              <w:ind w:left="89" w:right="73"/>
              <w:jc w:val="center"/>
              <w:rPr>
                <w:b/>
                <w:sz w:val="24"/>
              </w:rPr>
            </w:pPr>
            <w:r>
              <w:rPr>
                <w:b/>
                <w:color w:val="FFFFFF"/>
                <w:spacing w:val="-2"/>
                <w:w w:val="90"/>
                <w:sz w:val="24"/>
              </w:rPr>
              <w:t>Suspension</w:t>
            </w:r>
          </w:p>
        </w:tc>
        <w:tc>
          <w:tcPr>
            <w:tcW w:w="9180" w:type="dxa"/>
            <w:vMerge/>
            <w:tcBorders>
              <w:top w:val="nil"/>
            </w:tcBorders>
            <w:shd w:val="clear" w:color="auto" w:fill="CCDCF1"/>
          </w:tcPr>
          <w:p w14:paraId="3FC95F50" w14:textId="77777777" w:rsidR="006053D3" w:rsidRDefault="006053D3" w:rsidP="00B80860">
            <w:pPr>
              <w:rPr>
                <w:sz w:val="2"/>
                <w:szCs w:val="2"/>
              </w:rPr>
            </w:pPr>
          </w:p>
        </w:tc>
      </w:tr>
      <w:tr w:rsidR="00DE7957" w14:paraId="2CC15EFB" w14:textId="77777777" w:rsidTr="001022BB">
        <w:trPr>
          <w:trHeight w:val="584"/>
        </w:trPr>
        <w:tc>
          <w:tcPr>
            <w:tcW w:w="1890" w:type="dxa"/>
            <w:shd w:val="clear" w:color="auto" w:fill="002F65"/>
          </w:tcPr>
          <w:p w14:paraId="4322EF46" w14:textId="77777777" w:rsidR="00DE7957" w:rsidRDefault="00DE7957" w:rsidP="00B80860">
            <w:pPr>
              <w:pStyle w:val="TableParagraph"/>
              <w:spacing w:before="153"/>
              <w:ind w:left="563"/>
              <w:rPr>
                <w:b/>
                <w:sz w:val="24"/>
              </w:rPr>
            </w:pPr>
            <w:r>
              <w:rPr>
                <w:b/>
                <w:color w:val="FFDE6A"/>
                <w:w w:val="75"/>
                <w:sz w:val="24"/>
              </w:rPr>
              <w:t>LEVEL</w:t>
            </w:r>
            <w:r>
              <w:rPr>
                <w:b/>
                <w:color w:val="FFDE6A"/>
                <w:spacing w:val="-11"/>
                <w:w w:val="95"/>
                <w:sz w:val="24"/>
              </w:rPr>
              <w:t xml:space="preserve"> </w:t>
            </w:r>
            <w:r>
              <w:rPr>
                <w:b/>
                <w:color w:val="FFDE6A"/>
                <w:spacing w:val="-10"/>
                <w:w w:val="95"/>
                <w:sz w:val="24"/>
              </w:rPr>
              <w:t>3</w:t>
            </w:r>
          </w:p>
        </w:tc>
        <w:tc>
          <w:tcPr>
            <w:tcW w:w="9180" w:type="dxa"/>
            <w:vMerge w:val="restart"/>
            <w:shd w:val="clear" w:color="auto" w:fill="CCDCF1"/>
          </w:tcPr>
          <w:p w14:paraId="2E421930" w14:textId="183B19A1" w:rsidR="00DE7957" w:rsidRDefault="00DE7957" w:rsidP="00B80860">
            <w:pPr>
              <w:pStyle w:val="TableParagraph"/>
              <w:spacing w:before="125" w:line="249" w:lineRule="auto"/>
              <w:ind w:left="180" w:right="128"/>
              <w:rPr>
                <w:sz w:val="20"/>
              </w:rPr>
            </w:pPr>
            <w:r>
              <w:rPr>
                <w:color w:val="231F20"/>
                <w:w w:val="80"/>
                <w:sz w:val="20"/>
              </w:rPr>
              <w:t>Serious</w:t>
            </w:r>
            <w:r>
              <w:rPr>
                <w:color w:val="231F20"/>
                <w:spacing w:val="-1"/>
                <w:w w:val="80"/>
                <w:sz w:val="20"/>
              </w:rPr>
              <w:t xml:space="preserve"> </w:t>
            </w:r>
            <w:r>
              <w:rPr>
                <w:color w:val="231F20"/>
                <w:w w:val="80"/>
                <w:sz w:val="20"/>
              </w:rPr>
              <w:t>breaches</w:t>
            </w:r>
            <w:r>
              <w:rPr>
                <w:color w:val="231F20"/>
                <w:spacing w:val="-1"/>
                <w:w w:val="80"/>
                <w:sz w:val="20"/>
              </w:rPr>
              <w:t xml:space="preserve"> </w:t>
            </w:r>
            <w:r>
              <w:rPr>
                <w:color w:val="231F20"/>
                <w:w w:val="80"/>
                <w:sz w:val="20"/>
              </w:rPr>
              <w:t>of</w:t>
            </w:r>
            <w:r>
              <w:rPr>
                <w:color w:val="231F20"/>
                <w:spacing w:val="-1"/>
                <w:w w:val="80"/>
                <w:sz w:val="20"/>
              </w:rPr>
              <w:t xml:space="preserve"> </w:t>
            </w:r>
            <w:r>
              <w:rPr>
                <w:color w:val="231F20"/>
                <w:w w:val="80"/>
                <w:sz w:val="20"/>
              </w:rPr>
              <w:t>discipline</w:t>
            </w:r>
            <w:r>
              <w:rPr>
                <w:color w:val="231F20"/>
                <w:spacing w:val="-1"/>
                <w:w w:val="80"/>
                <w:sz w:val="20"/>
              </w:rPr>
              <w:t xml:space="preserve"> </w:t>
            </w:r>
            <w:r>
              <w:rPr>
                <w:color w:val="231F20"/>
                <w:w w:val="80"/>
                <w:sz w:val="20"/>
              </w:rPr>
              <w:t>are</w:t>
            </w:r>
            <w:r>
              <w:rPr>
                <w:color w:val="231F20"/>
                <w:spacing w:val="-1"/>
                <w:w w:val="80"/>
                <w:sz w:val="20"/>
              </w:rPr>
              <w:t xml:space="preserve"> </w:t>
            </w:r>
            <w:r>
              <w:rPr>
                <w:color w:val="231F20"/>
                <w:w w:val="80"/>
                <w:sz w:val="20"/>
              </w:rPr>
              <w:t>referred</w:t>
            </w:r>
            <w:r>
              <w:rPr>
                <w:color w:val="231F20"/>
                <w:spacing w:val="-1"/>
                <w:w w:val="80"/>
                <w:sz w:val="20"/>
              </w:rPr>
              <w:t xml:space="preserve"> </w:t>
            </w:r>
            <w:r w:rsidR="00877DC9">
              <w:rPr>
                <w:color w:val="231F20"/>
                <w:w w:val="80"/>
                <w:sz w:val="20"/>
              </w:rPr>
              <w:t>to by</w:t>
            </w:r>
            <w:r>
              <w:rPr>
                <w:color w:val="231F20"/>
                <w:spacing w:val="-1"/>
                <w:w w:val="80"/>
                <w:sz w:val="20"/>
              </w:rPr>
              <w:t xml:space="preserve"> </w:t>
            </w:r>
            <w:r>
              <w:rPr>
                <w:color w:val="231F20"/>
                <w:w w:val="80"/>
                <w:sz w:val="20"/>
              </w:rPr>
              <w:t>the</w:t>
            </w:r>
            <w:r>
              <w:rPr>
                <w:color w:val="231F20"/>
                <w:spacing w:val="-1"/>
                <w:w w:val="80"/>
                <w:sz w:val="20"/>
              </w:rPr>
              <w:t xml:space="preserve"> </w:t>
            </w:r>
            <w:r>
              <w:rPr>
                <w:color w:val="231F20"/>
                <w:w w:val="80"/>
                <w:sz w:val="20"/>
              </w:rPr>
              <w:t>Department</w:t>
            </w:r>
            <w:r>
              <w:rPr>
                <w:color w:val="231F20"/>
                <w:spacing w:val="-1"/>
                <w:w w:val="80"/>
                <w:sz w:val="20"/>
              </w:rPr>
              <w:t xml:space="preserve"> </w:t>
            </w:r>
            <w:r>
              <w:rPr>
                <w:color w:val="231F20"/>
                <w:w w:val="80"/>
                <w:sz w:val="20"/>
              </w:rPr>
              <w:t>of</w:t>
            </w:r>
            <w:r>
              <w:rPr>
                <w:color w:val="231F20"/>
                <w:spacing w:val="-1"/>
                <w:w w:val="80"/>
                <w:sz w:val="20"/>
              </w:rPr>
              <w:t xml:space="preserve"> </w:t>
            </w:r>
            <w:r>
              <w:rPr>
                <w:color w:val="231F20"/>
                <w:w w:val="80"/>
                <w:sz w:val="20"/>
              </w:rPr>
              <w:t>Student</w:t>
            </w:r>
            <w:r>
              <w:rPr>
                <w:color w:val="231F20"/>
                <w:spacing w:val="-1"/>
                <w:w w:val="80"/>
                <w:sz w:val="20"/>
              </w:rPr>
              <w:t xml:space="preserve"> </w:t>
            </w:r>
            <w:r>
              <w:rPr>
                <w:color w:val="231F20"/>
                <w:w w:val="80"/>
                <w:sz w:val="20"/>
              </w:rPr>
              <w:t>Services</w:t>
            </w:r>
            <w:r>
              <w:rPr>
                <w:color w:val="231F20"/>
                <w:spacing w:val="-1"/>
                <w:w w:val="80"/>
                <w:sz w:val="20"/>
              </w:rPr>
              <w:t xml:space="preserve"> </w:t>
            </w:r>
            <w:r>
              <w:rPr>
                <w:color w:val="231F20"/>
                <w:w w:val="80"/>
                <w:sz w:val="20"/>
              </w:rPr>
              <w:t>at</w:t>
            </w:r>
            <w:r>
              <w:rPr>
                <w:color w:val="231F20"/>
                <w:spacing w:val="-1"/>
                <w:w w:val="80"/>
                <w:sz w:val="20"/>
              </w:rPr>
              <w:t xml:space="preserve"> </w:t>
            </w:r>
            <w:r>
              <w:rPr>
                <w:color w:val="231F20"/>
                <w:w w:val="80"/>
                <w:sz w:val="20"/>
              </w:rPr>
              <w:t>MPS</w:t>
            </w:r>
            <w:r>
              <w:rPr>
                <w:color w:val="231F20"/>
                <w:spacing w:val="-1"/>
                <w:w w:val="80"/>
                <w:sz w:val="20"/>
              </w:rPr>
              <w:t xml:space="preserve"> </w:t>
            </w:r>
            <w:r>
              <w:rPr>
                <w:color w:val="231F20"/>
                <w:w w:val="80"/>
                <w:sz w:val="20"/>
              </w:rPr>
              <w:t xml:space="preserve">Central </w:t>
            </w:r>
            <w:r>
              <w:rPr>
                <w:color w:val="231F20"/>
                <w:spacing w:val="-2"/>
                <w:w w:val="85"/>
                <w:sz w:val="20"/>
              </w:rPr>
              <w:t>Services.</w:t>
            </w:r>
            <w:r>
              <w:rPr>
                <w:color w:val="231F20"/>
                <w:spacing w:val="-16"/>
                <w:w w:val="85"/>
                <w:sz w:val="20"/>
              </w:rPr>
              <w:t xml:space="preserve"> </w:t>
            </w:r>
            <w:r>
              <w:rPr>
                <w:color w:val="231F20"/>
                <w:spacing w:val="-2"/>
                <w:w w:val="85"/>
                <w:sz w:val="20"/>
              </w:rPr>
              <w:t>A conference with the student,</w:t>
            </w:r>
            <w:r>
              <w:rPr>
                <w:color w:val="231F20"/>
                <w:spacing w:val="-9"/>
                <w:w w:val="85"/>
                <w:sz w:val="20"/>
              </w:rPr>
              <w:t xml:space="preserve"> </w:t>
            </w:r>
            <w:r>
              <w:rPr>
                <w:color w:val="231F20"/>
                <w:spacing w:val="-2"/>
                <w:w w:val="85"/>
                <w:sz w:val="20"/>
              </w:rPr>
              <w:t>parent/guardian,</w:t>
            </w:r>
            <w:r>
              <w:rPr>
                <w:color w:val="231F20"/>
                <w:spacing w:val="-9"/>
                <w:w w:val="85"/>
                <w:sz w:val="20"/>
              </w:rPr>
              <w:t xml:space="preserve"> </w:t>
            </w:r>
            <w:r>
              <w:rPr>
                <w:color w:val="231F20"/>
                <w:spacing w:val="-2"/>
                <w:w w:val="85"/>
                <w:sz w:val="20"/>
              </w:rPr>
              <w:t>school</w:t>
            </w:r>
            <w:r>
              <w:rPr>
                <w:color w:val="231F20"/>
                <w:spacing w:val="-9"/>
                <w:sz w:val="20"/>
              </w:rPr>
              <w:t xml:space="preserve"> </w:t>
            </w:r>
            <w:r>
              <w:rPr>
                <w:color w:val="231F20"/>
                <w:spacing w:val="-2"/>
                <w:w w:val="85"/>
                <w:sz w:val="20"/>
              </w:rPr>
              <w:t>administrator,</w:t>
            </w:r>
            <w:r>
              <w:rPr>
                <w:color w:val="231F20"/>
                <w:spacing w:val="-9"/>
                <w:w w:val="85"/>
                <w:sz w:val="20"/>
              </w:rPr>
              <w:t xml:space="preserve"> </w:t>
            </w:r>
            <w:r>
              <w:rPr>
                <w:color w:val="231F20"/>
                <w:spacing w:val="-2"/>
                <w:w w:val="85"/>
                <w:sz w:val="20"/>
              </w:rPr>
              <w:t xml:space="preserve">and student </w:t>
            </w:r>
            <w:r>
              <w:rPr>
                <w:color w:val="231F20"/>
                <w:w w:val="80"/>
                <w:sz w:val="20"/>
              </w:rPr>
              <w:t>services supervisor may be held.</w:t>
            </w:r>
            <w:r>
              <w:rPr>
                <w:color w:val="231F20"/>
                <w:spacing w:val="-11"/>
                <w:w w:val="80"/>
                <w:sz w:val="20"/>
              </w:rPr>
              <w:t xml:space="preserve"> </w:t>
            </w:r>
            <w:r>
              <w:rPr>
                <w:color w:val="231F20"/>
                <w:w w:val="80"/>
                <w:sz w:val="20"/>
              </w:rPr>
              <w:t xml:space="preserve">The student has the right to be represented by legal counsel or </w:t>
            </w:r>
            <w:r>
              <w:rPr>
                <w:color w:val="231F20"/>
                <w:spacing w:val="-4"/>
                <w:w w:val="85"/>
                <w:sz w:val="20"/>
              </w:rPr>
              <w:t>by</w:t>
            </w:r>
            <w:r>
              <w:rPr>
                <w:color w:val="231F20"/>
                <w:spacing w:val="-2"/>
                <w:sz w:val="20"/>
              </w:rPr>
              <w:t xml:space="preserve"> </w:t>
            </w:r>
            <w:r>
              <w:rPr>
                <w:color w:val="231F20"/>
                <w:spacing w:val="-4"/>
                <w:w w:val="85"/>
                <w:sz w:val="20"/>
              </w:rPr>
              <w:t>another</w:t>
            </w:r>
            <w:r>
              <w:rPr>
                <w:color w:val="231F20"/>
                <w:spacing w:val="-2"/>
                <w:sz w:val="20"/>
              </w:rPr>
              <w:t xml:space="preserve"> </w:t>
            </w:r>
            <w:r>
              <w:rPr>
                <w:color w:val="231F20"/>
                <w:spacing w:val="-4"/>
                <w:w w:val="85"/>
                <w:sz w:val="20"/>
              </w:rPr>
              <w:t>person</w:t>
            </w:r>
            <w:r>
              <w:rPr>
                <w:color w:val="231F20"/>
                <w:spacing w:val="-2"/>
                <w:sz w:val="20"/>
              </w:rPr>
              <w:t xml:space="preserve"> </w:t>
            </w:r>
            <w:r>
              <w:rPr>
                <w:color w:val="231F20"/>
                <w:spacing w:val="-4"/>
                <w:w w:val="85"/>
                <w:sz w:val="20"/>
              </w:rPr>
              <w:t>identified</w:t>
            </w:r>
            <w:r>
              <w:rPr>
                <w:color w:val="231F20"/>
                <w:spacing w:val="-2"/>
                <w:sz w:val="20"/>
              </w:rPr>
              <w:t xml:space="preserve"> </w:t>
            </w:r>
            <w:r>
              <w:rPr>
                <w:color w:val="231F20"/>
                <w:spacing w:val="-4"/>
                <w:w w:val="85"/>
                <w:sz w:val="20"/>
              </w:rPr>
              <w:t>by</w:t>
            </w:r>
            <w:r>
              <w:rPr>
                <w:color w:val="231F20"/>
                <w:spacing w:val="-2"/>
                <w:sz w:val="20"/>
              </w:rPr>
              <w:t xml:space="preserve"> </w:t>
            </w:r>
            <w:r>
              <w:rPr>
                <w:color w:val="231F20"/>
                <w:spacing w:val="-4"/>
                <w:w w:val="85"/>
                <w:sz w:val="20"/>
              </w:rPr>
              <w:t>the</w:t>
            </w:r>
            <w:r>
              <w:rPr>
                <w:color w:val="231F20"/>
                <w:spacing w:val="-2"/>
                <w:sz w:val="20"/>
              </w:rPr>
              <w:t xml:space="preserve"> </w:t>
            </w:r>
            <w:r>
              <w:rPr>
                <w:color w:val="231F20"/>
                <w:spacing w:val="-4"/>
                <w:w w:val="85"/>
                <w:sz w:val="20"/>
              </w:rPr>
              <w:t>parent/guardian.</w:t>
            </w:r>
            <w:r>
              <w:rPr>
                <w:color w:val="231F20"/>
                <w:spacing w:val="-11"/>
                <w:w w:val="85"/>
                <w:sz w:val="20"/>
              </w:rPr>
              <w:t xml:space="preserve"> </w:t>
            </w:r>
            <w:r>
              <w:rPr>
                <w:color w:val="231F20"/>
                <w:spacing w:val="-4"/>
                <w:w w:val="85"/>
                <w:sz w:val="20"/>
              </w:rPr>
              <w:t>The</w:t>
            </w:r>
            <w:r>
              <w:rPr>
                <w:color w:val="231F20"/>
                <w:spacing w:val="-2"/>
                <w:sz w:val="20"/>
              </w:rPr>
              <w:t xml:space="preserve"> </w:t>
            </w:r>
            <w:r>
              <w:rPr>
                <w:color w:val="231F20"/>
                <w:spacing w:val="-4"/>
                <w:w w:val="85"/>
                <w:sz w:val="20"/>
              </w:rPr>
              <w:t>resulting</w:t>
            </w:r>
            <w:r>
              <w:rPr>
                <w:color w:val="231F20"/>
                <w:spacing w:val="-2"/>
                <w:sz w:val="20"/>
              </w:rPr>
              <w:t xml:space="preserve"> </w:t>
            </w:r>
            <w:r>
              <w:rPr>
                <w:color w:val="231F20"/>
                <w:spacing w:val="-4"/>
                <w:w w:val="85"/>
                <w:sz w:val="20"/>
              </w:rPr>
              <w:t>disciplinary</w:t>
            </w:r>
            <w:r>
              <w:rPr>
                <w:color w:val="231F20"/>
                <w:spacing w:val="-2"/>
                <w:sz w:val="20"/>
              </w:rPr>
              <w:t xml:space="preserve"> </w:t>
            </w:r>
            <w:r>
              <w:rPr>
                <w:color w:val="231F20"/>
                <w:spacing w:val="-4"/>
                <w:w w:val="85"/>
                <w:sz w:val="20"/>
              </w:rPr>
              <w:t>action</w:t>
            </w:r>
            <w:r>
              <w:rPr>
                <w:color w:val="231F20"/>
                <w:spacing w:val="-2"/>
                <w:sz w:val="20"/>
              </w:rPr>
              <w:t xml:space="preserve"> </w:t>
            </w:r>
            <w:r>
              <w:rPr>
                <w:color w:val="231F20"/>
                <w:spacing w:val="-4"/>
                <w:w w:val="85"/>
                <w:sz w:val="20"/>
              </w:rPr>
              <w:t>may</w:t>
            </w:r>
            <w:r>
              <w:rPr>
                <w:color w:val="231F20"/>
                <w:spacing w:val="-2"/>
                <w:sz w:val="20"/>
              </w:rPr>
              <w:t xml:space="preserve"> </w:t>
            </w:r>
            <w:r>
              <w:rPr>
                <w:color w:val="231F20"/>
                <w:spacing w:val="-4"/>
                <w:w w:val="85"/>
                <w:sz w:val="20"/>
              </w:rPr>
              <w:t xml:space="preserve">range </w:t>
            </w:r>
            <w:r>
              <w:rPr>
                <w:color w:val="231F20"/>
                <w:w w:val="85"/>
                <w:sz w:val="20"/>
              </w:rPr>
              <w:t>from</w:t>
            </w:r>
            <w:r>
              <w:rPr>
                <w:color w:val="231F20"/>
                <w:spacing w:val="-2"/>
                <w:w w:val="85"/>
                <w:sz w:val="20"/>
              </w:rPr>
              <w:t xml:space="preserve"> </w:t>
            </w:r>
            <w:r>
              <w:rPr>
                <w:color w:val="231F20"/>
                <w:w w:val="85"/>
                <w:sz w:val="20"/>
              </w:rPr>
              <w:t>intervention</w:t>
            </w:r>
            <w:r>
              <w:rPr>
                <w:color w:val="231F20"/>
                <w:spacing w:val="-2"/>
                <w:w w:val="85"/>
                <w:sz w:val="20"/>
              </w:rPr>
              <w:t xml:space="preserve"> </w:t>
            </w:r>
            <w:r>
              <w:rPr>
                <w:color w:val="231F20"/>
                <w:w w:val="85"/>
                <w:sz w:val="20"/>
              </w:rPr>
              <w:t>to</w:t>
            </w:r>
            <w:r>
              <w:rPr>
                <w:color w:val="231F20"/>
                <w:spacing w:val="-2"/>
                <w:w w:val="85"/>
                <w:sz w:val="20"/>
              </w:rPr>
              <w:t xml:space="preserve"> </w:t>
            </w:r>
            <w:r>
              <w:rPr>
                <w:color w:val="231F20"/>
                <w:w w:val="85"/>
                <w:sz w:val="20"/>
              </w:rPr>
              <w:t>a</w:t>
            </w:r>
            <w:r>
              <w:rPr>
                <w:color w:val="231F20"/>
                <w:spacing w:val="-2"/>
                <w:w w:val="85"/>
                <w:sz w:val="20"/>
              </w:rPr>
              <w:t xml:space="preserve"> </w:t>
            </w:r>
            <w:r>
              <w:rPr>
                <w:color w:val="231F20"/>
                <w:w w:val="85"/>
                <w:sz w:val="20"/>
              </w:rPr>
              <w:t>recommendation</w:t>
            </w:r>
            <w:r>
              <w:rPr>
                <w:color w:val="231F20"/>
                <w:spacing w:val="-2"/>
                <w:w w:val="85"/>
                <w:sz w:val="20"/>
              </w:rPr>
              <w:t xml:space="preserve"> </w:t>
            </w:r>
            <w:r>
              <w:rPr>
                <w:color w:val="231F20"/>
                <w:w w:val="85"/>
                <w:sz w:val="20"/>
              </w:rPr>
              <w:t>for</w:t>
            </w:r>
            <w:r>
              <w:rPr>
                <w:color w:val="231F20"/>
                <w:spacing w:val="-2"/>
                <w:w w:val="85"/>
                <w:sz w:val="20"/>
              </w:rPr>
              <w:t xml:space="preserve"> </w:t>
            </w:r>
            <w:r>
              <w:rPr>
                <w:color w:val="231F20"/>
                <w:w w:val="85"/>
                <w:sz w:val="20"/>
              </w:rPr>
              <w:t>expulsion.</w:t>
            </w:r>
          </w:p>
          <w:p w14:paraId="38CD083A" w14:textId="77777777" w:rsidR="00DE7957" w:rsidRDefault="00DE7957" w:rsidP="00B80860">
            <w:pPr>
              <w:pStyle w:val="TableParagraph"/>
              <w:spacing w:before="94"/>
              <w:ind w:left="180"/>
              <w:rPr>
                <w:sz w:val="20"/>
              </w:rPr>
            </w:pPr>
            <w:r>
              <w:rPr>
                <w:i/>
                <w:color w:val="231F20"/>
                <w:w w:val="80"/>
                <w:sz w:val="20"/>
              </w:rPr>
              <w:t>Note:</w:t>
            </w:r>
            <w:r>
              <w:rPr>
                <w:i/>
                <w:color w:val="231F20"/>
                <w:spacing w:val="-6"/>
                <w:w w:val="80"/>
                <w:sz w:val="20"/>
              </w:rPr>
              <w:t xml:space="preserve"> </w:t>
            </w:r>
            <w:r>
              <w:rPr>
                <w:color w:val="231F20"/>
                <w:w w:val="80"/>
                <w:sz w:val="20"/>
              </w:rPr>
              <w:t>Suspensions</w:t>
            </w:r>
            <w:r>
              <w:rPr>
                <w:color w:val="231F20"/>
                <w:spacing w:val="-1"/>
                <w:w w:val="80"/>
                <w:sz w:val="20"/>
              </w:rPr>
              <w:t xml:space="preserve"> </w:t>
            </w:r>
            <w:r>
              <w:rPr>
                <w:color w:val="231F20"/>
                <w:w w:val="80"/>
                <w:sz w:val="20"/>
              </w:rPr>
              <w:t>of</w:t>
            </w:r>
            <w:r>
              <w:rPr>
                <w:color w:val="231F20"/>
                <w:spacing w:val="-10"/>
                <w:sz w:val="20"/>
              </w:rPr>
              <w:t xml:space="preserve"> </w:t>
            </w:r>
            <w:r>
              <w:rPr>
                <w:color w:val="231F20"/>
                <w:w w:val="80"/>
                <w:sz w:val="20"/>
              </w:rPr>
              <w:t>students</w:t>
            </w:r>
            <w:r>
              <w:rPr>
                <w:color w:val="231F20"/>
                <w:spacing w:val="-11"/>
                <w:sz w:val="20"/>
              </w:rPr>
              <w:t xml:space="preserve"> </w:t>
            </w:r>
            <w:r>
              <w:rPr>
                <w:color w:val="231F20"/>
                <w:w w:val="80"/>
                <w:sz w:val="20"/>
              </w:rPr>
              <w:t>in</w:t>
            </w:r>
            <w:r>
              <w:rPr>
                <w:color w:val="231F20"/>
                <w:spacing w:val="-10"/>
                <w:sz w:val="20"/>
              </w:rPr>
              <w:t xml:space="preserve"> </w:t>
            </w:r>
            <w:r>
              <w:rPr>
                <w:color w:val="231F20"/>
                <w:w w:val="80"/>
                <w:sz w:val="20"/>
              </w:rPr>
              <w:t>grades</w:t>
            </w:r>
            <w:r>
              <w:rPr>
                <w:color w:val="231F20"/>
                <w:spacing w:val="-11"/>
                <w:sz w:val="20"/>
              </w:rPr>
              <w:t xml:space="preserve"> </w:t>
            </w:r>
            <w:r>
              <w:rPr>
                <w:color w:val="231F20"/>
                <w:w w:val="80"/>
                <w:sz w:val="20"/>
              </w:rPr>
              <w:t>K3–5</w:t>
            </w:r>
            <w:r>
              <w:rPr>
                <w:color w:val="231F20"/>
                <w:spacing w:val="-10"/>
                <w:sz w:val="20"/>
              </w:rPr>
              <w:t xml:space="preserve"> </w:t>
            </w:r>
            <w:r>
              <w:rPr>
                <w:color w:val="231F20"/>
                <w:w w:val="80"/>
                <w:sz w:val="20"/>
              </w:rPr>
              <w:t>require</w:t>
            </w:r>
            <w:r>
              <w:rPr>
                <w:color w:val="231F20"/>
                <w:spacing w:val="-10"/>
                <w:sz w:val="20"/>
              </w:rPr>
              <w:t xml:space="preserve"> </w:t>
            </w:r>
            <w:r>
              <w:rPr>
                <w:color w:val="231F20"/>
                <w:w w:val="80"/>
                <w:sz w:val="20"/>
              </w:rPr>
              <w:t>approval</w:t>
            </w:r>
            <w:r>
              <w:rPr>
                <w:color w:val="231F20"/>
                <w:spacing w:val="-11"/>
                <w:sz w:val="20"/>
              </w:rPr>
              <w:t xml:space="preserve"> </w:t>
            </w:r>
            <w:r>
              <w:rPr>
                <w:color w:val="231F20"/>
                <w:w w:val="80"/>
                <w:sz w:val="20"/>
              </w:rPr>
              <w:t>of</w:t>
            </w:r>
            <w:r>
              <w:rPr>
                <w:color w:val="231F20"/>
                <w:spacing w:val="-10"/>
                <w:sz w:val="20"/>
              </w:rPr>
              <w:t xml:space="preserve"> </w:t>
            </w:r>
            <w:r>
              <w:rPr>
                <w:color w:val="231F20"/>
                <w:w w:val="80"/>
                <w:sz w:val="20"/>
              </w:rPr>
              <w:t>a</w:t>
            </w:r>
            <w:r>
              <w:rPr>
                <w:color w:val="231F20"/>
                <w:spacing w:val="-11"/>
                <w:sz w:val="20"/>
              </w:rPr>
              <w:t xml:space="preserve"> </w:t>
            </w:r>
            <w:r>
              <w:rPr>
                <w:color w:val="231F20"/>
                <w:w w:val="80"/>
                <w:sz w:val="20"/>
              </w:rPr>
              <w:t>regional</w:t>
            </w:r>
            <w:r>
              <w:rPr>
                <w:color w:val="231F20"/>
                <w:spacing w:val="-10"/>
                <w:sz w:val="20"/>
              </w:rPr>
              <w:t xml:space="preserve"> </w:t>
            </w:r>
            <w:r>
              <w:rPr>
                <w:color w:val="231F20"/>
                <w:spacing w:val="-2"/>
                <w:w w:val="80"/>
                <w:sz w:val="20"/>
              </w:rPr>
              <w:t>superintendent.</w:t>
            </w:r>
          </w:p>
        </w:tc>
      </w:tr>
      <w:tr w:rsidR="00DE7957" w14:paraId="0C7A2C38" w14:textId="77777777" w:rsidTr="001022BB">
        <w:trPr>
          <w:trHeight w:val="1167"/>
        </w:trPr>
        <w:tc>
          <w:tcPr>
            <w:tcW w:w="1890" w:type="dxa"/>
            <w:shd w:val="clear" w:color="auto" w:fill="007BC3"/>
          </w:tcPr>
          <w:p w14:paraId="116588B8" w14:textId="6DB627FC" w:rsidR="00DE7957" w:rsidRDefault="00DE7957" w:rsidP="007B1970">
            <w:pPr>
              <w:pStyle w:val="TableParagraph"/>
              <w:spacing w:before="233" w:line="208" w:lineRule="auto"/>
              <w:ind w:left="165" w:right="146" w:firstLine="117"/>
              <w:jc w:val="center"/>
              <w:rPr>
                <w:b/>
                <w:sz w:val="24"/>
              </w:rPr>
            </w:pPr>
            <w:r>
              <w:rPr>
                <w:b/>
                <w:color w:val="FFFFFF"/>
                <w:spacing w:val="-2"/>
                <w:w w:val="90"/>
                <w:sz w:val="24"/>
              </w:rPr>
              <w:t>Referral</w:t>
            </w:r>
            <w:r>
              <w:rPr>
                <w:b/>
                <w:color w:val="FFFFFF"/>
                <w:spacing w:val="-10"/>
                <w:w w:val="90"/>
                <w:sz w:val="24"/>
              </w:rPr>
              <w:t xml:space="preserve"> </w:t>
            </w:r>
            <w:r>
              <w:rPr>
                <w:b/>
                <w:color w:val="FFFFFF"/>
                <w:spacing w:val="-2"/>
                <w:w w:val="90"/>
                <w:sz w:val="24"/>
              </w:rPr>
              <w:t>to</w:t>
            </w:r>
            <w:r>
              <w:rPr>
                <w:b/>
                <w:color w:val="FFFFFF"/>
                <w:spacing w:val="-8"/>
                <w:w w:val="90"/>
                <w:sz w:val="24"/>
              </w:rPr>
              <w:t xml:space="preserve"> </w:t>
            </w:r>
            <w:r>
              <w:rPr>
                <w:b/>
                <w:color w:val="FFFFFF"/>
                <w:spacing w:val="-2"/>
                <w:w w:val="90"/>
                <w:sz w:val="24"/>
              </w:rPr>
              <w:t>the Distric</w:t>
            </w:r>
            <w:r w:rsidR="007B1970">
              <w:rPr>
                <w:b/>
                <w:color w:val="FFFFFF"/>
                <w:spacing w:val="-2"/>
                <w:w w:val="90"/>
                <w:sz w:val="24"/>
              </w:rPr>
              <w:t xml:space="preserve">t </w:t>
            </w:r>
            <w:r>
              <w:rPr>
                <w:b/>
                <w:color w:val="FFFFFF"/>
                <w:w w:val="90"/>
                <w:sz w:val="24"/>
              </w:rPr>
              <w:t xml:space="preserve">Department of </w:t>
            </w:r>
            <w:r>
              <w:rPr>
                <w:b/>
                <w:color w:val="FFFFFF"/>
                <w:spacing w:val="-2"/>
                <w:w w:val="80"/>
                <w:sz w:val="24"/>
              </w:rPr>
              <w:t>Student</w:t>
            </w:r>
            <w:r>
              <w:rPr>
                <w:b/>
                <w:color w:val="FFFFFF"/>
                <w:spacing w:val="-4"/>
                <w:sz w:val="24"/>
              </w:rPr>
              <w:t xml:space="preserve"> </w:t>
            </w:r>
            <w:r>
              <w:rPr>
                <w:b/>
                <w:color w:val="FFFFFF"/>
                <w:spacing w:val="-2"/>
                <w:w w:val="80"/>
                <w:sz w:val="24"/>
              </w:rPr>
              <w:t>Services</w:t>
            </w:r>
          </w:p>
        </w:tc>
        <w:tc>
          <w:tcPr>
            <w:tcW w:w="9180" w:type="dxa"/>
            <w:vMerge/>
            <w:tcBorders>
              <w:top w:val="nil"/>
            </w:tcBorders>
            <w:shd w:val="clear" w:color="auto" w:fill="CCDCF1"/>
          </w:tcPr>
          <w:p w14:paraId="7F3AC3E5" w14:textId="77777777" w:rsidR="00DE7957" w:rsidRDefault="00DE7957" w:rsidP="00B80860">
            <w:pPr>
              <w:rPr>
                <w:sz w:val="2"/>
                <w:szCs w:val="2"/>
              </w:rPr>
            </w:pPr>
          </w:p>
        </w:tc>
      </w:tr>
      <w:tr w:rsidR="001022BB" w14:paraId="04FBF3F5" w14:textId="77777777" w:rsidTr="001022BB">
        <w:trPr>
          <w:trHeight w:val="474"/>
        </w:trPr>
        <w:tc>
          <w:tcPr>
            <w:tcW w:w="1890" w:type="dxa"/>
            <w:shd w:val="clear" w:color="auto" w:fill="172852"/>
          </w:tcPr>
          <w:p w14:paraId="45B85989" w14:textId="77777777" w:rsidR="001022BB" w:rsidRDefault="001022BB" w:rsidP="00B80860">
            <w:pPr>
              <w:pStyle w:val="TableParagraph"/>
              <w:spacing w:before="98"/>
              <w:ind w:left="563"/>
              <w:rPr>
                <w:b/>
                <w:sz w:val="24"/>
              </w:rPr>
            </w:pPr>
            <w:r>
              <w:rPr>
                <w:b/>
                <w:color w:val="FFDE6A"/>
                <w:w w:val="75"/>
                <w:sz w:val="24"/>
              </w:rPr>
              <w:t>LEVEL</w:t>
            </w:r>
            <w:r>
              <w:rPr>
                <w:b/>
                <w:color w:val="FFDE6A"/>
                <w:spacing w:val="-11"/>
                <w:w w:val="95"/>
                <w:sz w:val="24"/>
              </w:rPr>
              <w:t xml:space="preserve"> </w:t>
            </w:r>
            <w:r>
              <w:rPr>
                <w:b/>
                <w:color w:val="FFDE6A"/>
                <w:spacing w:val="-10"/>
                <w:w w:val="95"/>
                <w:sz w:val="24"/>
              </w:rPr>
              <w:t>4</w:t>
            </w:r>
          </w:p>
        </w:tc>
        <w:tc>
          <w:tcPr>
            <w:tcW w:w="9180" w:type="dxa"/>
            <w:vMerge w:val="restart"/>
            <w:shd w:val="clear" w:color="auto" w:fill="CCDCF1"/>
          </w:tcPr>
          <w:p w14:paraId="4C4FC465" w14:textId="48B8E902" w:rsidR="001022BB" w:rsidRDefault="001022BB" w:rsidP="00B80860">
            <w:pPr>
              <w:pStyle w:val="TableParagraph"/>
              <w:spacing w:before="125" w:line="249" w:lineRule="auto"/>
              <w:ind w:left="180" w:right="191"/>
              <w:rPr>
                <w:sz w:val="20"/>
              </w:rPr>
            </w:pPr>
            <w:r>
              <w:rPr>
                <w:color w:val="231F20"/>
                <w:spacing w:val="-2"/>
                <w:w w:val="85"/>
                <w:sz w:val="20"/>
              </w:rPr>
              <w:t>This</w:t>
            </w:r>
            <w:r>
              <w:rPr>
                <w:color w:val="231F20"/>
                <w:spacing w:val="-4"/>
                <w:w w:val="85"/>
                <w:sz w:val="20"/>
              </w:rPr>
              <w:t xml:space="preserve"> </w:t>
            </w:r>
            <w:r>
              <w:rPr>
                <w:color w:val="231F20"/>
                <w:spacing w:val="-2"/>
                <w:w w:val="85"/>
                <w:sz w:val="20"/>
              </w:rPr>
              <w:t>level</w:t>
            </w:r>
            <w:r>
              <w:rPr>
                <w:color w:val="231F20"/>
                <w:spacing w:val="-4"/>
                <w:w w:val="85"/>
                <w:sz w:val="20"/>
              </w:rPr>
              <w:t xml:space="preserve"> </w:t>
            </w:r>
            <w:r>
              <w:rPr>
                <w:color w:val="231F20"/>
                <w:spacing w:val="-2"/>
                <w:w w:val="85"/>
                <w:sz w:val="20"/>
              </w:rPr>
              <w:t>of</w:t>
            </w:r>
            <w:r>
              <w:rPr>
                <w:color w:val="231F20"/>
                <w:spacing w:val="-3"/>
                <w:w w:val="85"/>
                <w:sz w:val="20"/>
              </w:rPr>
              <w:t xml:space="preserve"> </w:t>
            </w:r>
            <w:r>
              <w:rPr>
                <w:color w:val="231F20"/>
                <w:spacing w:val="-2"/>
                <w:w w:val="85"/>
                <w:sz w:val="20"/>
              </w:rPr>
              <w:t>discipline</w:t>
            </w:r>
            <w:r>
              <w:rPr>
                <w:color w:val="231F20"/>
                <w:spacing w:val="-4"/>
                <w:w w:val="85"/>
                <w:sz w:val="20"/>
              </w:rPr>
              <w:t xml:space="preserve"> </w:t>
            </w:r>
            <w:r>
              <w:rPr>
                <w:color w:val="231F20"/>
                <w:spacing w:val="-2"/>
                <w:w w:val="85"/>
                <w:sz w:val="20"/>
              </w:rPr>
              <w:t>is</w:t>
            </w:r>
            <w:r>
              <w:rPr>
                <w:color w:val="231F20"/>
                <w:spacing w:val="-3"/>
                <w:w w:val="85"/>
                <w:sz w:val="20"/>
              </w:rPr>
              <w:t xml:space="preserve"> </w:t>
            </w:r>
            <w:r>
              <w:rPr>
                <w:color w:val="231F20"/>
                <w:spacing w:val="-2"/>
                <w:w w:val="85"/>
                <w:sz w:val="20"/>
              </w:rPr>
              <w:t>reserved</w:t>
            </w:r>
            <w:r>
              <w:rPr>
                <w:color w:val="231F20"/>
                <w:spacing w:val="-4"/>
                <w:w w:val="85"/>
                <w:sz w:val="20"/>
              </w:rPr>
              <w:t xml:space="preserve"> </w:t>
            </w:r>
            <w:r>
              <w:rPr>
                <w:color w:val="231F20"/>
                <w:spacing w:val="-2"/>
                <w:w w:val="85"/>
                <w:sz w:val="20"/>
              </w:rPr>
              <w:t>for</w:t>
            </w:r>
            <w:r>
              <w:rPr>
                <w:color w:val="231F20"/>
                <w:spacing w:val="-3"/>
                <w:w w:val="85"/>
                <w:sz w:val="20"/>
              </w:rPr>
              <w:t xml:space="preserve"> </w:t>
            </w:r>
            <w:r>
              <w:rPr>
                <w:color w:val="231F20"/>
                <w:spacing w:val="-2"/>
                <w:w w:val="85"/>
                <w:sz w:val="20"/>
              </w:rPr>
              <w:t>criminal</w:t>
            </w:r>
            <w:r>
              <w:rPr>
                <w:color w:val="231F20"/>
                <w:spacing w:val="-4"/>
                <w:w w:val="85"/>
                <w:sz w:val="20"/>
              </w:rPr>
              <w:t xml:space="preserve"> </w:t>
            </w:r>
            <w:r>
              <w:rPr>
                <w:color w:val="231F20"/>
                <w:spacing w:val="-2"/>
                <w:w w:val="85"/>
                <w:sz w:val="20"/>
              </w:rPr>
              <w:t>acts</w:t>
            </w:r>
            <w:r>
              <w:rPr>
                <w:color w:val="231F20"/>
                <w:spacing w:val="-3"/>
                <w:w w:val="85"/>
                <w:sz w:val="20"/>
              </w:rPr>
              <w:t xml:space="preserve"> </w:t>
            </w:r>
            <w:r>
              <w:rPr>
                <w:color w:val="231F20"/>
                <w:spacing w:val="-2"/>
                <w:w w:val="85"/>
                <w:sz w:val="20"/>
              </w:rPr>
              <w:t>or</w:t>
            </w:r>
            <w:r>
              <w:rPr>
                <w:color w:val="231F20"/>
                <w:spacing w:val="-4"/>
                <w:w w:val="85"/>
                <w:sz w:val="20"/>
              </w:rPr>
              <w:t xml:space="preserve"> </w:t>
            </w:r>
            <w:r>
              <w:rPr>
                <w:color w:val="231F20"/>
                <w:spacing w:val="-2"/>
                <w:w w:val="85"/>
                <w:sz w:val="20"/>
              </w:rPr>
              <w:t>for</w:t>
            </w:r>
            <w:r>
              <w:rPr>
                <w:color w:val="231F20"/>
                <w:spacing w:val="-4"/>
                <w:w w:val="85"/>
                <w:sz w:val="20"/>
              </w:rPr>
              <w:t xml:space="preserve"> </w:t>
            </w:r>
            <w:r>
              <w:rPr>
                <w:color w:val="231F20"/>
                <w:spacing w:val="-2"/>
                <w:w w:val="85"/>
                <w:sz w:val="20"/>
              </w:rPr>
              <w:t>the</w:t>
            </w:r>
            <w:r>
              <w:rPr>
                <w:color w:val="231F20"/>
                <w:spacing w:val="-3"/>
                <w:w w:val="85"/>
                <w:sz w:val="20"/>
              </w:rPr>
              <w:t xml:space="preserve"> </w:t>
            </w:r>
            <w:r>
              <w:rPr>
                <w:color w:val="231F20"/>
                <w:spacing w:val="-2"/>
                <w:w w:val="85"/>
                <w:sz w:val="20"/>
              </w:rPr>
              <w:t>most</w:t>
            </w:r>
            <w:r>
              <w:rPr>
                <w:color w:val="231F20"/>
                <w:spacing w:val="-4"/>
                <w:w w:val="85"/>
                <w:sz w:val="20"/>
              </w:rPr>
              <w:t xml:space="preserve"> </w:t>
            </w:r>
            <w:r>
              <w:rPr>
                <w:color w:val="231F20"/>
                <w:spacing w:val="-2"/>
                <w:w w:val="85"/>
                <w:sz w:val="20"/>
              </w:rPr>
              <w:t>serious</w:t>
            </w:r>
            <w:r>
              <w:rPr>
                <w:color w:val="231F20"/>
                <w:spacing w:val="-3"/>
                <w:w w:val="85"/>
                <w:sz w:val="20"/>
              </w:rPr>
              <w:t xml:space="preserve"> </w:t>
            </w:r>
            <w:r>
              <w:rPr>
                <w:color w:val="231F20"/>
                <w:spacing w:val="-2"/>
                <w:w w:val="85"/>
                <w:sz w:val="20"/>
              </w:rPr>
              <w:t>violations</w:t>
            </w:r>
            <w:r>
              <w:rPr>
                <w:color w:val="231F20"/>
                <w:spacing w:val="-4"/>
                <w:w w:val="85"/>
                <w:sz w:val="20"/>
              </w:rPr>
              <w:t xml:space="preserve"> </w:t>
            </w:r>
            <w:r>
              <w:rPr>
                <w:color w:val="231F20"/>
                <w:spacing w:val="-2"/>
                <w:w w:val="85"/>
                <w:sz w:val="20"/>
              </w:rPr>
              <w:t>of</w:t>
            </w:r>
            <w:r>
              <w:rPr>
                <w:color w:val="231F20"/>
                <w:spacing w:val="-3"/>
                <w:w w:val="85"/>
                <w:sz w:val="20"/>
              </w:rPr>
              <w:t xml:space="preserve"> </w:t>
            </w:r>
            <w:r>
              <w:rPr>
                <w:color w:val="231F20"/>
                <w:spacing w:val="-2"/>
                <w:w w:val="85"/>
                <w:sz w:val="20"/>
              </w:rPr>
              <w:t>school rules.</w:t>
            </w:r>
            <w:r>
              <w:rPr>
                <w:color w:val="231F20"/>
                <w:spacing w:val="-7"/>
                <w:w w:val="85"/>
                <w:sz w:val="20"/>
              </w:rPr>
              <w:t xml:space="preserve"> </w:t>
            </w:r>
            <w:r>
              <w:rPr>
                <w:color w:val="231F20"/>
                <w:spacing w:val="-2"/>
                <w:w w:val="85"/>
                <w:sz w:val="20"/>
              </w:rPr>
              <w:t xml:space="preserve">Students are given a written statement telling them of the expulsion process and their </w:t>
            </w:r>
            <w:r>
              <w:rPr>
                <w:color w:val="231F20"/>
                <w:w w:val="80"/>
                <w:sz w:val="20"/>
              </w:rPr>
              <w:t>rights during the procedures.</w:t>
            </w:r>
            <w:r>
              <w:rPr>
                <w:color w:val="231F20"/>
                <w:spacing w:val="-9"/>
                <w:w w:val="80"/>
                <w:sz w:val="20"/>
              </w:rPr>
              <w:t xml:space="preserve"> </w:t>
            </w:r>
            <w:r>
              <w:rPr>
                <w:color w:val="231F20"/>
                <w:w w:val="80"/>
                <w:sz w:val="20"/>
              </w:rPr>
              <w:t>The process must be completed within 15 days,</w:t>
            </w:r>
            <w:r>
              <w:rPr>
                <w:color w:val="231F20"/>
                <w:spacing w:val="-2"/>
                <w:w w:val="80"/>
                <w:sz w:val="20"/>
              </w:rPr>
              <w:t xml:space="preserve"> </w:t>
            </w:r>
            <w:r>
              <w:rPr>
                <w:color w:val="231F20"/>
                <w:w w:val="80"/>
                <w:sz w:val="20"/>
              </w:rPr>
              <w:t xml:space="preserve">during </w:t>
            </w:r>
            <w:r w:rsidR="00877DC9">
              <w:rPr>
                <w:color w:val="231F20"/>
                <w:w w:val="80"/>
                <w:sz w:val="20"/>
              </w:rPr>
              <w:t>which time</w:t>
            </w:r>
            <w:r>
              <w:rPr>
                <w:color w:val="231F20"/>
                <w:w w:val="80"/>
                <w:sz w:val="20"/>
              </w:rPr>
              <w:t xml:space="preserve"> the student is suspended from school.</w:t>
            </w:r>
            <w:r>
              <w:rPr>
                <w:color w:val="231F20"/>
                <w:spacing w:val="-11"/>
                <w:w w:val="80"/>
                <w:sz w:val="20"/>
              </w:rPr>
              <w:t xml:space="preserve"> </w:t>
            </w:r>
            <w:r>
              <w:rPr>
                <w:color w:val="231F20"/>
                <w:w w:val="80"/>
                <w:sz w:val="20"/>
              </w:rPr>
              <w:t xml:space="preserve">The student may be represented by legal counsel or by any </w:t>
            </w:r>
            <w:r>
              <w:rPr>
                <w:color w:val="231F20"/>
                <w:spacing w:val="-2"/>
                <w:w w:val="85"/>
                <w:sz w:val="20"/>
              </w:rPr>
              <w:t>person of his/her choice throughout the process.</w:t>
            </w:r>
            <w:r>
              <w:rPr>
                <w:color w:val="231F20"/>
                <w:spacing w:val="-14"/>
                <w:w w:val="85"/>
                <w:sz w:val="20"/>
              </w:rPr>
              <w:t xml:space="preserve"> </w:t>
            </w:r>
            <w:r>
              <w:rPr>
                <w:color w:val="231F20"/>
                <w:spacing w:val="-2"/>
                <w:w w:val="85"/>
                <w:sz w:val="20"/>
              </w:rPr>
              <w:t>The process is as follows:</w:t>
            </w:r>
          </w:p>
          <w:p w14:paraId="2B2E388D" w14:textId="77777777" w:rsidR="001022BB" w:rsidRDefault="001022BB" w:rsidP="00B80860">
            <w:pPr>
              <w:pStyle w:val="TableParagraph"/>
              <w:spacing w:before="81" w:line="249" w:lineRule="auto"/>
              <w:ind w:left="449" w:right="191" w:hanging="270"/>
              <w:rPr>
                <w:sz w:val="20"/>
              </w:rPr>
            </w:pPr>
            <w:r>
              <w:rPr>
                <w:rFonts w:ascii="Verdana"/>
                <w:b/>
                <w:color w:val="007BC3"/>
                <w:w w:val="85"/>
                <w:sz w:val="20"/>
              </w:rPr>
              <w:t>]</w:t>
            </w:r>
            <w:r>
              <w:rPr>
                <w:rFonts w:ascii="Verdana"/>
                <w:b/>
                <w:color w:val="007BC3"/>
                <w:spacing w:val="28"/>
                <w:sz w:val="20"/>
              </w:rPr>
              <w:t xml:space="preserve"> </w:t>
            </w:r>
            <w:r>
              <w:rPr>
                <w:color w:val="231F20"/>
                <w:w w:val="85"/>
                <w:sz w:val="20"/>
              </w:rPr>
              <w:t>A</w:t>
            </w:r>
            <w:r>
              <w:rPr>
                <w:color w:val="231F20"/>
                <w:spacing w:val="-3"/>
                <w:w w:val="85"/>
                <w:sz w:val="20"/>
              </w:rPr>
              <w:t xml:space="preserve"> </w:t>
            </w:r>
            <w:r>
              <w:rPr>
                <w:color w:val="231F20"/>
                <w:w w:val="85"/>
                <w:sz w:val="20"/>
              </w:rPr>
              <w:t>preliminary</w:t>
            </w:r>
            <w:r>
              <w:rPr>
                <w:color w:val="231F20"/>
                <w:spacing w:val="-3"/>
                <w:w w:val="85"/>
                <w:sz w:val="20"/>
              </w:rPr>
              <w:t xml:space="preserve"> </w:t>
            </w:r>
            <w:r>
              <w:rPr>
                <w:color w:val="231F20"/>
                <w:w w:val="85"/>
                <w:sz w:val="20"/>
              </w:rPr>
              <w:t>expulsion</w:t>
            </w:r>
            <w:r>
              <w:rPr>
                <w:color w:val="231F20"/>
                <w:spacing w:val="-3"/>
                <w:w w:val="85"/>
                <w:sz w:val="20"/>
              </w:rPr>
              <w:t xml:space="preserve"> </w:t>
            </w:r>
            <w:r>
              <w:rPr>
                <w:color w:val="231F20"/>
                <w:w w:val="85"/>
                <w:sz w:val="20"/>
              </w:rPr>
              <w:t>hearing</w:t>
            </w:r>
            <w:r>
              <w:rPr>
                <w:color w:val="231F20"/>
                <w:spacing w:val="-3"/>
                <w:w w:val="85"/>
                <w:sz w:val="20"/>
              </w:rPr>
              <w:t xml:space="preserve"> </w:t>
            </w:r>
            <w:r>
              <w:rPr>
                <w:color w:val="231F20"/>
                <w:w w:val="85"/>
                <w:sz w:val="20"/>
              </w:rPr>
              <w:t>is</w:t>
            </w:r>
            <w:r>
              <w:rPr>
                <w:color w:val="231F20"/>
                <w:spacing w:val="-3"/>
                <w:w w:val="85"/>
                <w:sz w:val="20"/>
              </w:rPr>
              <w:t xml:space="preserve"> </w:t>
            </w:r>
            <w:r>
              <w:rPr>
                <w:color w:val="231F20"/>
                <w:w w:val="85"/>
                <w:sz w:val="20"/>
              </w:rPr>
              <w:t>held</w:t>
            </w:r>
            <w:r>
              <w:rPr>
                <w:color w:val="231F20"/>
                <w:spacing w:val="-3"/>
                <w:w w:val="85"/>
                <w:sz w:val="20"/>
              </w:rPr>
              <w:t xml:space="preserve"> </w:t>
            </w:r>
            <w:r>
              <w:rPr>
                <w:color w:val="231F20"/>
                <w:w w:val="85"/>
                <w:sz w:val="20"/>
              </w:rPr>
              <w:t>with</w:t>
            </w:r>
            <w:r>
              <w:rPr>
                <w:color w:val="231F20"/>
                <w:spacing w:val="-3"/>
                <w:w w:val="85"/>
                <w:sz w:val="20"/>
              </w:rPr>
              <w:t xml:space="preserve"> </w:t>
            </w:r>
            <w:r>
              <w:rPr>
                <w:color w:val="231F20"/>
                <w:w w:val="85"/>
                <w:sz w:val="20"/>
              </w:rPr>
              <w:t>the</w:t>
            </w:r>
            <w:r>
              <w:rPr>
                <w:color w:val="231F20"/>
                <w:spacing w:val="-3"/>
                <w:w w:val="85"/>
                <w:sz w:val="20"/>
              </w:rPr>
              <w:t xml:space="preserve"> </w:t>
            </w:r>
            <w:r>
              <w:rPr>
                <w:color w:val="231F20"/>
                <w:w w:val="85"/>
                <w:sz w:val="20"/>
              </w:rPr>
              <w:t>student,</w:t>
            </w:r>
            <w:r>
              <w:rPr>
                <w:color w:val="231F20"/>
                <w:spacing w:val="-9"/>
                <w:w w:val="85"/>
                <w:sz w:val="20"/>
              </w:rPr>
              <w:t xml:space="preserve"> </w:t>
            </w:r>
            <w:r>
              <w:rPr>
                <w:color w:val="231F20"/>
                <w:w w:val="85"/>
                <w:sz w:val="20"/>
              </w:rPr>
              <w:t>parent/guardian,</w:t>
            </w:r>
            <w:r>
              <w:rPr>
                <w:color w:val="231F20"/>
                <w:spacing w:val="-9"/>
                <w:w w:val="85"/>
                <w:sz w:val="20"/>
              </w:rPr>
              <w:t xml:space="preserve"> </w:t>
            </w:r>
            <w:r>
              <w:rPr>
                <w:color w:val="231F20"/>
                <w:w w:val="85"/>
                <w:sz w:val="20"/>
              </w:rPr>
              <w:t xml:space="preserve">school </w:t>
            </w:r>
            <w:r>
              <w:rPr>
                <w:color w:val="231F20"/>
                <w:w w:val="80"/>
                <w:sz w:val="20"/>
              </w:rPr>
              <w:t>administrator,</w:t>
            </w:r>
            <w:r>
              <w:rPr>
                <w:color w:val="231F20"/>
                <w:spacing w:val="-6"/>
                <w:w w:val="80"/>
                <w:sz w:val="20"/>
              </w:rPr>
              <w:t xml:space="preserve"> </w:t>
            </w:r>
            <w:r>
              <w:rPr>
                <w:color w:val="231F20"/>
                <w:w w:val="80"/>
                <w:sz w:val="20"/>
              </w:rPr>
              <w:t>and</w:t>
            </w:r>
            <w:r>
              <w:rPr>
                <w:color w:val="231F20"/>
                <w:spacing w:val="-3"/>
                <w:w w:val="80"/>
                <w:sz w:val="20"/>
              </w:rPr>
              <w:t xml:space="preserve"> </w:t>
            </w:r>
            <w:r>
              <w:rPr>
                <w:color w:val="231F20"/>
                <w:w w:val="80"/>
                <w:sz w:val="20"/>
              </w:rPr>
              <w:t>student</w:t>
            </w:r>
            <w:r>
              <w:rPr>
                <w:color w:val="231F20"/>
                <w:spacing w:val="-1"/>
                <w:w w:val="80"/>
                <w:sz w:val="20"/>
              </w:rPr>
              <w:t xml:space="preserve"> </w:t>
            </w:r>
            <w:r>
              <w:rPr>
                <w:color w:val="231F20"/>
                <w:w w:val="80"/>
                <w:sz w:val="20"/>
              </w:rPr>
              <w:t>services</w:t>
            </w:r>
            <w:r>
              <w:rPr>
                <w:color w:val="231F20"/>
                <w:spacing w:val="-1"/>
                <w:w w:val="80"/>
                <w:sz w:val="20"/>
              </w:rPr>
              <w:t xml:space="preserve"> </w:t>
            </w:r>
            <w:r>
              <w:rPr>
                <w:color w:val="231F20"/>
                <w:w w:val="80"/>
                <w:sz w:val="20"/>
              </w:rPr>
              <w:t>supervisor.</w:t>
            </w:r>
            <w:r>
              <w:rPr>
                <w:color w:val="231F20"/>
                <w:spacing w:val="-13"/>
                <w:w w:val="80"/>
                <w:sz w:val="20"/>
              </w:rPr>
              <w:t xml:space="preserve"> </w:t>
            </w:r>
            <w:r>
              <w:rPr>
                <w:color w:val="231F20"/>
                <w:w w:val="80"/>
                <w:sz w:val="20"/>
              </w:rPr>
              <w:t>The case</w:t>
            </w:r>
            <w:r>
              <w:rPr>
                <w:color w:val="231F20"/>
                <w:spacing w:val="-1"/>
                <w:w w:val="80"/>
                <w:sz w:val="20"/>
              </w:rPr>
              <w:t xml:space="preserve"> </w:t>
            </w:r>
            <w:r>
              <w:rPr>
                <w:color w:val="231F20"/>
                <w:w w:val="80"/>
                <w:sz w:val="20"/>
              </w:rPr>
              <w:t>can</w:t>
            </w:r>
            <w:r>
              <w:rPr>
                <w:color w:val="231F20"/>
                <w:spacing w:val="-1"/>
                <w:w w:val="80"/>
                <w:sz w:val="20"/>
              </w:rPr>
              <w:t xml:space="preserve"> </w:t>
            </w:r>
            <w:r>
              <w:rPr>
                <w:color w:val="231F20"/>
                <w:w w:val="80"/>
                <w:sz w:val="20"/>
              </w:rPr>
              <w:t>be</w:t>
            </w:r>
            <w:r>
              <w:rPr>
                <w:color w:val="231F20"/>
                <w:spacing w:val="-1"/>
                <w:w w:val="80"/>
                <w:sz w:val="20"/>
              </w:rPr>
              <w:t xml:space="preserve"> </w:t>
            </w:r>
            <w:r>
              <w:rPr>
                <w:color w:val="231F20"/>
                <w:w w:val="80"/>
                <w:sz w:val="20"/>
              </w:rPr>
              <w:t>scheduled</w:t>
            </w:r>
            <w:r>
              <w:rPr>
                <w:color w:val="231F20"/>
                <w:spacing w:val="-1"/>
                <w:w w:val="80"/>
                <w:sz w:val="20"/>
              </w:rPr>
              <w:t xml:space="preserve"> </w:t>
            </w:r>
            <w:r>
              <w:rPr>
                <w:color w:val="231F20"/>
                <w:w w:val="80"/>
                <w:sz w:val="20"/>
              </w:rPr>
              <w:t>for</w:t>
            </w:r>
            <w:r>
              <w:rPr>
                <w:color w:val="231F20"/>
                <w:spacing w:val="-1"/>
                <w:w w:val="80"/>
                <w:sz w:val="20"/>
              </w:rPr>
              <w:t xml:space="preserve"> </w:t>
            </w:r>
            <w:r>
              <w:rPr>
                <w:color w:val="231F20"/>
                <w:w w:val="80"/>
                <w:sz w:val="20"/>
              </w:rPr>
              <w:t>an</w:t>
            </w:r>
            <w:r>
              <w:rPr>
                <w:color w:val="231F20"/>
                <w:spacing w:val="-1"/>
                <w:w w:val="80"/>
                <w:sz w:val="20"/>
              </w:rPr>
              <w:t xml:space="preserve"> </w:t>
            </w:r>
            <w:r>
              <w:rPr>
                <w:color w:val="231F20"/>
                <w:w w:val="80"/>
                <w:sz w:val="20"/>
              </w:rPr>
              <w:t xml:space="preserve">expulsion </w:t>
            </w:r>
            <w:r>
              <w:rPr>
                <w:color w:val="231F20"/>
                <w:w w:val="85"/>
                <w:sz w:val="20"/>
              </w:rPr>
              <w:t>hearing,</w:t>
            </w:r>
            <w:r>
              <w:rPr>
                <w:color w:val="231F20"/>
                <w:spacing w:val="-9"/>
                <w:w w:val="85"/>
                <w:sz w:val="20"/>
              </w:rPr>
              <w:t xml:space="preserve"> </w:t>
            </w:r>
            <w:r>
              <w:rPr>
                <w:color w:val="231F20"/>
                <w:w w:val="85"/>
                <w:sz w:val="20"/>
              </w:rPr>
              <w:t>dismissed,</w:t>
            </w:r>
            <w:r>
              <w:rPr>
                <w:color w:val="231F20"/>
                <w:spacing w:val="-9"/>
                <w:w w:val="85"/>
                <w:sz w:val="20"/>
              </w:rPr>
              <w:t xml:space="preserve"> </w:t>
            </w:r>
            <w:r>
              <w:rPr>
                <w:color w:val="231F20"/>
                <w:w w:val="85"/>
                <w:sz w:val="20"/>
              </w:rPr>
              <w:t>or</w:t>
            </w:r>
            <w:r>
              <w:rPr>
                <w:color w:val="231F20"/>
                <w:spacing w:val="-5"/>
                <w:w w:val="85"/>
                <w:sz w:val="20"/>
              </w:rPr>
              <w:t xml:space="preserve"> </w:t>
            </w:r>
            <w:r>
              <w:rPr>
                <w:color w:val="231F20"/>
                <w:w w:val="85"/>
                <w:sz w:val="20"/>
              </w:rPr>
              <w:t>directed</w:t>
            </w:r>
            <w:r>
              <w:rPr>
                <w:color w:val="231F20"/>
                <w:spacing w:val="-4"/>
                <w:w w:val="85"/>
                <w:sz w:val="20"/>
              </w:rPr>
              <w:t xml:space="preserve"> </w:t>
            </w:r>
            <w:r>
              <w:rPr>
                <w:color w:val="231F20"/>
                <w:w w:val="85"/>
                <w:sz w:val="20"/>
              </w:rPr>
              <w:t>toward</w:t>
            </w:r>
            <w:r>
              <w:rPr>
                <w:color w:val="231F20"/>
                <w:spacing w:val="-3"/>
                <w:w w:val="85"/>
                <w:sz w:val="20"/>
              </w:rPr>
              <w:t xml:space="preserve"> </w:t>
            </w:r>
            <w:r>
              <w:rPr>
                <w:color w:val="231F20"/>
                <w:w w:val="85"/>
                <w:sz w:val="20"/>
              </w:rPr>
              <w:t>another</w:t>
            </w:r>
            <w:r>
              <w:rPr>
                <w:color w:val="231F20"/>
                <w:spacing w:val="-3"/>
                <w:w w:val="85"/>
                <w:sz w:val="20"/>
              </w:rPr>
              <w:t xml:space="preserve"> </w:t>
            </w:r>
            <w:r>
              <w:rPr>
                <w:color w:val="231F20"/>
                <w:w w:val="85"/>
                <w:sz w:val="20"/>
              </w:rPr>
              <w:t>action.</w:t>
            </w:r>
          </w:p>
          <w:p w14:paraId="273C353E" w14:textId="5B23EF75" w:rsidR="001022BB" w:rsidRDefault="001022BB" w:rsidP="00B80860">
            <w:pPr>
              <w:pStyle w:val="TableParagraph"/>
              <w:spacing w:before="78" w:line="249" w:lineRule="auto"/>
              <w:ind w:left="449" w:right="128" w:hanging="270"/>
              <w:rPr>
                <w:sz w:val="20"/>
              </w:rPr>
            </w:pPr>
            <w:r>
              <w:rPr>
                <w:rFonts w:ascii="Verdana" w:hAnsi="Verdana"/>
                <w:b/>
                <w:color w:val="007BC3"/>
                <w:spacing w:val="-2"/>
                <w:w w:val="85"/>
                <w:sz w:val="20"/>
              </w:rPr>
              <w:t>]</w:t>
            </w:r>
            <w:r>
              <w:rPr>
                <w:rFonts w:ascii="Verdana" w:hAnsi="Verdana"/>
                <w:b/>
                <w:color w:val="007BC3"/>
                <w:spacing w:val="20"/>
                <w:sz w:val="20"/>
              </w:rPr>
              <w:t xml:space="preserve"> </w:t>
            </w:r>
            <w:r>
              <w:rPr>
                <w:color w:val="231F20"/>
                <w:spacing w:val="-2"/>
                <w:w w:val="85"/>
                <w:sz w:val="20"/>
              </w:rPr>
              <w:t>If</w:t>
            </w:r>
            <w:r>
              <w:rPr>
                <w:color w:val="231F20"/>
                <w:spacing w:val="-4"/>
                <w:w w:val="85"/>
                <w:sz w:val="20"/>
              </w:rPr>
              <w:t xml:space="preserve"> </w:t>
            </w:r>
            <w:r>
              <w:rPr>
                <w:color w:val="231F20"/>
                <w:spacing w:val="-2"/>
                <w:w w:val="85"/>
                <w:sz w:val="20"/>
              </w:rPr>
              <w:t>an</w:t>
            </w:r>
            <w:r>
              <w:rPr>
                <w:color w:val="231F20"/>
                <w:spacing w:val="-3"/>
                <w:w w:val="85"/>
                <w:sz w:val="20"/>
              </w:rPr>
              <w:t xml:space="preserve"> </w:t>
            </w:r>
            <w:r>
              <w:rPr>
                <w:color w:val="231F20"/>
                <w:spacing w:val="-2"/>
                <w:w w:val="85"/>
                <w:sz w:val="20"/>
              </w:rPr>
              <w:t>expulsion</w:t>
            </w:r>
            <w:r>
              <w:rPr>
                <w:color w:val="231F20"/>
                <w:spacing w:val="-4"/>
                <w:w w:val="85"/>
                <w:sz w:val="20"/>
              </w:rPr>
              <w:t xml:space="preserve"> </w:t>
            </w:r>
            <w:r>
              <w:rPr>
                <w:color w:val="231F20"/>
                <w:spacing w:val="-2"/>
                <w:w w:val="85"/>
                <w:sz w:val="20"/>
              </w:rPr>
              <w:t>hearing</w:t>
            </w:r>
            <w:r>
              <w:rPr>
                <w:color w:val="231F20"/>
                <w:spacing w:val="-3"/>
                <w:w w:val="85"/>
                <w:sz w:val="20"/>
              </w:rPr>
              <w:t xml:space="preserve"> </w:t>
            </w:r>
            <w:r>
              <w:rPr>
                <w:color w:val="231F20"/>
                <w:spacing w:val="-2"/>
                <w:w w:val="85"/>
                <w:sz w:val="20"/>
              </w:rPr>
              <w:t>is</w:t>
            </w:r>
            <w:r>
              <w:rPr>
                <w:color w:val="231F20"/>
                <w:spacing w:val="-4"/>
                <w:w w:val="85"/>
                <w:sz w:val="20"/>
              </w:rPr>
              <w:t xml:space="preserve"> </w:t>
            </w:r>
            <w:r>
              <w:rPr>
                <w:color w:val="231F20"/>
                <w:spacing w:val="-2"/>
                <w:w w:val="85"/>
                <w:sz w:val="20"/>
              </w:rPr>
              <w:t>scheduled,</w:t>
            </w:r>
            <w:r>
              <w:rPr>
                <w:color w:val="231F20"/>
                <w:spacing w:val="-9"/>
                <w:w w:val="85"/>
                <w:sz w:val="20"/>
              </w:rPr>
              <w:t xml:space="preserve"> </w:t>
            </w:r>
            <w:r>
              <w:rPr>
                <w:color w:val="231F20"/>
                <w:spacing w:val="-2"/>
                <w:w w:val="85"/>
                <w:sz w:val="20"/>
              </w:rPr>
              <w:t>the</w:t>
            </w:r>
            <w:r>
              <w:rPr>
                <w:color w:val="231F20"/>
                <w:spacing w:val="-3"/>
                <w:w w:val="85"/>
                <w:sz w:val="20"/>
              </w:rPr>
              <w:t xml:space="preserve"> </w:t>
            </w:r>
            <w:r>
              <w:rPr>
                <w:color w:val="231F20"/>
                <w:spacing w:val="-2"/>
                <w:w w:val="85"/>
                <w:sz w:val="20"/>
              </w:rPr>
              <w:t>student,</w:t>
            </w:r>
            <w:r>
              <w:rPr>
                <w:color w:val="231F20"/>
                <w:spacing w:val="-9"/>
                <w:w w:val="85"/>
                <w:sz w:val="20"/>
              </w:rPr>
              <w:t xml:space="preserve"> </w:t>
            </w:r>
            <w:r>
              <w:rPr>
                <w:color w:val="231F20"/>
                <w:spacing w:val="-2"/>
                <w:w w:val="85"/>
                <w:sz w:val="20"/>
              </w:rPr>
              <w:t>parent/guardian,</w:t>
            </w:r>
            <w:r>
              <w:rPr>
                <w:color w:val="231F20"/>
                <w:spacing w:val="-8"/>
                <w:w w:val="85"/>
                <w:sz w:val="20"/>
              </w:rPr>
              <w:t xml:space="preserve"> </w:t>
            </w:r>
            <w:r>
              <w:rPr>
                <w:color w:val="231F20"/>
                <w:spacing w:val="-2"/>
                <w:w w:val="85"/>
                <w:sz w:val="20"/>
              </w:rPr>
              <w:t>school</w:t>
            </w:r>
            <w:r>
              <w:rPr>
                <w:color w:val="231F20"/>
                <w:spacing w:val="-4"/>
                <w:w w:val="85"/>
                <w:sz w:val="20"/>
              </w:rPr>
              <w:t xml:space="preserve"> </w:t>
            </w:r>
            <w:r>
              <w:rPr>
                <w:color w:val="231F20"/>
                <w:spacing w:val="-2"/>
                <w:w w:val="85"/>
                <w:sz w:val="20"/>
              </w:rPr>
              <w:t>administrator,</w:t>
            </w:r>
            <w:r>
              <w:rPr>
                <w:color w:val="231F20"/>
                <w:spacing w:val="-9"/>
                <w:w w:val="85"/>
                <w:sz w:val="20"/>
              </w:rPr>
              <w:t xml:space="preserve"> </w:t>
            </w:r>
            <w:r>
              <w:rPr>
                <w:color w:val="231F20"/>
                <w:spacing w:val="-2"/>
                <w:w w:val="85"/>
                <w:sz w:val="20"/>
              </w:rPr>
              <w:t>and student</w:t>
            </w:r>
            <w:r>
              <w:rPr>
                <w:color w:val="231F20"/>
                <w:spacing w:val="-3"/>
                <w:w w:val="85"/>
                <w:sz w:val="20"/>
              </w:rPr>
              <w:t xml:space="preserve"> </w:t>
            </w:r>
            <w:r>
              <w:rPr>
                <w:color w:val="231F20"/>
                <w:spacing w:val="-2"/>
                <w:w w:val="85"/>
                <w:sz w:val="20"/>
              </w:rPr>
              <w:t>services supervisor go before an independent hearing officer.</w:t>
            </w:r>
            <w:r>
              <w:rPr>
                <w:color w:val="231F20"/>
                <w:spacing w:val="-16"/>
                <w:w w:val="85"/>
                <w:sz w:val="20"/>
              </w:rPr>
              <w:t xml:space="preserve"> </w:t>
            </w:r>
            <w:r>
              <w:rPr>
                <w:color w:val="231F20"/>
                <w:spacing w:val="-2"/>
                <w:w w:val="85"/>
                <w:sz w:val="20"/>
              </w:rPr>
              <w:t xml:space="preserve">The officer </w:t>
            </w:r>
            <w:r w:rsidR="00F903A9">
              <w:rPr>
                <w:color w:val="231F20"/>
                <w:spacing w:val="-2"/>
                <w:w w:val="85"/>
                <w:sz w:val="20"/>
              </w:rPr>
              <w:t>decides</w:t>
            </w:r>
            <w:r>
              <w:rPr>
                <w:color w:val="231F20"/>
                <w:w w:val="80"/>
                <w:sz w:val="20"/>
              </w:rPr>
              <w:t xml:space="preserve"> on whether to expel the student as well as the length of the expulsion period.</w:t>
            </w:r>
            <w:r>
              <w:rPr>
                <w:color w:val="231F20"/>
                <w:spacing w:val="-12"/>
                <w:w w:val="80"/>
                <w:sz w:val="20"/>
              </w:rPr>
              <w:t xml:space="preserve"> </w:t>
            </w:r>
            <w:r>
              <w:rPr>
                <w:color w:val="231F20"/>
                <w:w w:val="80"/>
                <w:sz w:val="20"/>
              </w:rPr>
              <w:t xml:space="preserve">Within 30 days, the Milwaukee Board of School Directors reviews the independent hearing officer’s </w:t>
            </w:r>
            <w:r>
              <w:rPr>
                <w:color w:val="231F20"/>
                <w:spacing w:val="-2"/>
                <w:w w:val="95"/>
                <w:sz w:val="20"/>
              </w:rPr>
              <w:t>decision</w:t>
            </w:r>
            <w:r>
              <w:rPr>
                <w:color w:val="231F20"/>
                <w:spacing w:val="-10"/>
                <w:w w:val="95"/>
                <w:sz w:val="20"/>
              </w:rPr>
              <w:t xml:space="preserve"> </w:t>
            </w:r>
            <w:r>
              <w:rPr>
                <w:color w:val="231F20"/>
                <w:spacing w:val="-2"/>
                <w:w w:val="95"/>
                <w:sz w:val="20"/>
              </w:rPr>
              <w:t>to</w:t>
            </w:r>
            <w:r>
              <w:rPr>
                <w:color w:val="231F20"/>
                <w:spacing w:val="-9"/>
                <w:w w:val="95"/>
                <w:sz w:val="20"/>
              </w:rPr>
              <w:t xml:space="preserve"> </w:t>
            </w:r>
            <w:r>
              <w:rPr>
                <w:color w:val="231F20"/>
                <w:spacing w:val="-2"/>
                <w:w w:val="95"/>
                <w:sz w:val="20"/>
              </w:rPr>
              <w:t>expel.</w:t>
            </w:r>
          </w:p>
          <w:p w14:paraId="4BD351F5" w14:textId="77777777" w:rsidR="001022BB" w:rsidRDefault="001022BB" w:rsidP="00B80860">
            <w:pPr>
              <w:pStyle w:val="TableParagraph"/>
              <w:spacing w:before="94" w:line="249" w:lineRule="auto"/>
              <w:ind w:left="180" w:right="191"/>
              <w:rPr>
                <w:sz w:val="20"/>
              </w:rPr>
            </w:pPr>
            <w:r>
              <w:rPr>
                <w:i/>
                <w:color w:val="231F20"/>
                <w:w w:val="80"/>
                <w:sz w:val="20"/>
              </w:rPr>
              <w:t>Note:</w:t>
            </w:r>
            <w:r>
              <w:rPr>
                <w:i/>
                <w:color w:val="231F20"/>
                <w:spacing w:val="-5"/>
                <w:w w:val="80"/>
                <w:sz w:val="20"/>
              </w:rPr>
              <w:t xml:space="preserve"> </w:t>
            </w:r>
            <w:r>
              <w:rPr>
                <w:color w:val="231F20"/>
                <w:w w:val="80"/>
                <w:sz w:val="20"/>
              </w:rPr>
              <w:t xml:space="preserve">This disciplinary level does not apply to students in grades K3–5 unless otherwise directed </w:t>
            </w:r>
            <w:r>
              <w:rPr>
                <w:color w:val="231F20"/>
                <w:w w:val="95"/>
                <w:sz w:val="20"/>
              </w:rPr>
              <w:t>by</w:t>
            </w:r>
            <w:r>
              <w:rPr>
                <w:color w:val="231F20"/>
                <w:spacing w:val="-12"/>
                <w:w w:val="95"/>
                <w:sz w:val="20"/>
              </w:rPr>
              <w:t xml:space="preserve"> </w:t>
            </w:r>
            <w:r>
              <w:rPr>
                <w:color w:val="231F20"/>
                <w:w w:val="95"/>
                <w:sz w:val="20"/>
              </w:rPr>
              <w:t>state</w:t>
            </w:r>
            <w:r>
              <w:rPr>
                <w:color w:val="231F20"/>
                <w:spacing w:val="-11"/>
                <w:w w:val="95"/>
                <w:sz w:val="20"/>
              </w:rPr>
              <w:t xml:space="preserve"> </w:t>
            </w:r>
            <w:r>
              <w:rPr>
                <w:color w:val="231F20"/>
                <w:w w:val="95"/>
                <w:sz w:val="20"/>
              </w:rPr>
              <w:t>statutes.</w:t>
            </w:r>
          </w:p>
        </w:tc>
      </w:tr>
      <w:tr w:rsidR="001022BB" w14:paraId="0A317C3C" w14:textId="77777777" w:rsidTr="001022BB">
        <w:trPr>
          <w:trHeight w:val="3617"/>
        </w:trPr>
        <w:tc>
          <w:tcPr>
            <w:tcW w:w="1890" w:type="dxa"/>
            <w:shd w:val="clear" w:color="auto" w:fill="007BC3"/>
          </w:tcPr>
          <w:p w14:paraId="50CAAA36" w14:textId="77777777" w:rsidR="001022BB" w:rsidRDefault="001022BB" w:rsidP="00B80860">
            <w:pPr>
              <w:pStyle w:val="TableParagraph"/>
              <w:rPr>
                <w:sz w:val="28"/>
              </w:rPr>
            </w:pPr>
          </w:p>
          <w:p w14:paraId="09F0B9E7" w14:textId="77777777" w:rsidR="001022BB" w:rsidRDefault="001022BB" w:rsidP="00B80860">
            <w:pPr>
              <w:pStyle w:val="TableParagraph"/>
              <w:rPr>
                <w:sz w:val="28"/>
              </w:rPr>
            </w:pPr>
          </w:p>
          <w:p w14:paraId="7318960D" w14:textId="77777777" w:rsidR="001022BB" w:rsidRDefault="001022BB" w:rsidP="00B80860">
            <w:pPr>
              <w:pStyle w:val="TableParagraph"/>
              <w:rPr>
                <w:sz w:val="28"/>
              </w:rPr>
            </w:pPr>
          </w:p>
          <w:p w14:paraId="11416756" w14:textId="77777777" w:rsidR="001022BB" w:rsidRDefault="001022BB" w:rsidP="00B80860">
            <w:pPr>
              <w:pStyle w:val="TableParagraph"/>
              <w:rPr>
                <w:sz w:val="28"/>
              </w:rPr>
            </w:pPr>
          </w:p>
          <w:p w14:paraId="15261667" w14:textId="77777777" w:rsidR="001022BB" w:rsidRDefault="001022BB" w:rsidP="00B80860">
            <w:pPr>
              <w:pStyle w:val="TableParagraph"/>
              <w:spacing w:before="3"/>
              <w:rPr>
                <w:sz w:val="25"/>
              </w:rPr>
            </w:pPr>
          </w:p>
          <w:p w14:paraId="71361DD2" w14:textId="77777777" w:rsidR="001022BB" w:rsidRDefault="001022BB" w:rsidP="00B80860">
            <w:pPr>
              <w:pStyle w:val="TableParagraph"/>
              <w:spacing w:line="208" w:lineRule="auto"/>
              <w:ind w:left="340" w:hanging="205"/>
              <w:rPr>
                <w:b/>
                <w:sz w:val="24"/>
              </w:rPr>
            </w:pPr>
            <w:r>
              <w:rPr>
                <w:b/>
                <w:color w:val="FFFFFF"/>
                <w:spacing w:val="-2"/>
                <w:w w:val="80"/>
                <w:sz w:val="24"/>
              </w:rPr>
              <w:t xml:space="preserve">Recommendation </w:t>
            </w:r>
            <w:r>
              <w:rPr>
                <w:b/>
                <w:color w:val="FFFFFF"/>
                <w:w w:val="90"/>
                <w:sz w:val="24"/>
              </w:rPr>
              <w:t>for</w:t>
            </w:r>
            <w:r>
              <w:rPr>
                <w:b/>
                <w:color w:val="FFFFFF"/>
                <w:spacing w:val="-12"/>
                <w:w w:val="90"/>
                <w:sz w:val="24"/>
              </w:rPr>
              <w:t xml:space="preserve"> </w:t>
            </w:r>
            <w:r>
              <w:rPr>
                <w:b/>
                <w:color w:val="FFFFFF"/>
                <w:w w:val="90"/>
                <w:sz w:val="24"/>
              </w:rPr>
              <w:t>Expulsion</w:t>
            </w:r>
          </w:p>
        </w:tc>
        <w:tc>
          <w:tcPr>
            <w:tcW w:w="9180" w:type="dxa"/>
            <w:vMerge/>
            <w:tcBorders>
              <w:top w:val="nil"/>
            </w:tcBorders>
            <w:shd w:val="clear" w:color="auto" w:fill="CCDCF1"/>
          </w:tcPr>
          <w:p w14:paraId="4422E82A" w14:textId="77777777" w:rsidR="001022BB" w:rsidRDefault="001022BB" w:rsidP="00B80860">
            <w:pPr>
              <w:rPr>
                <w:sz w:val="2"/>
                <w:szCs w:val="2"/>
              </w:rPr>
            </w:pPr>
          </w:p>
        </w:tc>
      </w:tr>
    </w:tbl>
    <w:p w14:paraId="767E07BB" w14:textId="77777777" w:rsidR="008A6B7D" w:rsidRDefault="008A6B7D" w:rsidP="00024C4D">
      <w:pPr>
        <w:jc w:val="center"/>
        <w:rPr>
          <w:rFonts w:cs="Arial"/>
          <w:b/>
          <w:bCs/>
        </w:rPr>
      </w:pPr>
    </w:p>
    <w:p w14:paraId="14D0EF58" w14:textId="77777777" w:rsidR="00A77AD9" w:rsidRDefault="00A77AD9" w:rsidP="00024C4D">
      <w:pPr>
        <w:jc w:val="center"/>
        <w:rPr>
          <w:rFonts w:cs="Arial"/>
          <w:b/>
          <w:bCs/>
        </w:rPr>
      </w:pPr>
    </w:p>
    <w:p w14:paraId="346588B5" w14:textId="77777777" w:rsidR="00A77AD9" w:rsidRDefault="00A77AD9" w:rsidP="00024C4D">
      <w:pPr>
        <w:jc w:val="center"/>
        <w:rPr>
          <w:rFonts w:cs="Arial"/>
          <w:b/>
          <w:bCs/>
        </w:rPr>
      </w:pPr>
    </w:p>
    <w:p w14:paraId="78B91625" w14:textId="77777777" w:rsidR="00A77AD9" w:rsidRDefault="00A77AD9" w:rsidP="00024C4D">
      <w:pPr>
        <w:jc w:val="center"/>
        <w:rPr>
          <w:rFonts w:cs="Arial"/>
          <w:b/>
          <w:bCs/>
        </w:rPr>
      </w:pPr>
    </w:p>
    <w:p w14:paraId="0B3F433E" w14:textId="77777777" w:rsidR="00A77AD9" w:rsidRDefault="00A77AD9" w:rsidP="00024C4D">
      <w:pPr>
        <w:jc w:val="center"/>
        <w:rPr>
          <w:rFonts w:cs="Arial"/>
          <w:b/>
          <w:bCs/>
        </w:rPr>
      </w:pPr>
    </w:p>
    <w:tbl>
      <w:tblPr>
        <w:tblW w:w="0" w:type="auto"/>
        <w:tblInd w:w="14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0"/>
        <w:gridCol w:w="5220"/>
        <w:gridCol w:w="900"/>
        <w:gridCol w:w="900"/>
      </w:tblGrid>
      <w:tr w:rsidR="00A77AD9" w14:paraId="3F3FB3B3" w14:textId="77777777" w:rsidTr="00B80860">
        <w:trPr>
          <w:trHeight w:val="453"/>
        </w:trPr>
        <w:tc>
          <w:tcPr>
            <w:tcW w:w="8100" w:type="dxa"/>
            <w:gridSpan w:val="2"/>
            <w:tcBorders>
              <w:left w:val="nil"/>
              <w:bottom w:val="nil"/>
              <w:right w:val="nil"/>
            </w:tcBorders>
            <w:shd w:val="clear" w:color="auto" w:fill="231F20"/>
          </w:tcPr>
          <w:p w14:paraId="363349E0" w14:textId="77777777" w:rsidR="00A77AD9" w:rsidRDefault="00A77AD9" w:rsidP="00B80860">
            <w:pPr>
              <w:pStyle w:val="TableParagraph"/>
              <w:spacing w:before="80"/>
              <w:ind w:left="77"/>
              <w:rPr>
                <w:b/>
                <w:sz w:val="24"/>
              </w:rPr>
            </w:pPr>
            <w:r>
              <w:rPr>
                <w:b/>
                <w:color w:val="FFFFFF"/>
                <w:w w:val="85"/>
                <w:sz w:val="24"/>
              </w:rPr>
              <w:t>Code</w:t>
            </w:r>
            <w:r>
              <w:rPr>
                <w:b/>
                <w:color w:val="FFFFFF"/>
                <w:spacing w:val="-8"/>
                <w:sz w:val="24"/>
              </w:rPr>
              <w:t xml:space="preserve"> </w:t>
            </w:r>
            <w:r>
              <w:rPr>
                <w:b/>
                <w:color w:val="FFFFFF"/>
                <w:w w:val="85"/>
                <w:sz w:val="24"/>
              </w:rPr>
              <w:t>of</w:t>
            </w:r>
            <w:r>
              <w:rPr>
                <w:b/>
                <w:color w:val="FFFFFF"/>
                <w:spacing w:val="-8"/>
                <w:sz w:val="24"/>
              </w:rPr>
              <w:t xml:space="preserve"> </w:t>
            </w:r>
            <w:r>
              <w:rPr>
                <w:b/>
                <w:color w:val="FFFFFF"/>
                <w:w w:val="85"/>
                <w:sz w:val="24"/>
              </w:rPr>
              <w:t>School/Classroom</w:t>
            </w:r>
            <w:r>
              <w:rPr>
                <w:b/>
                <w:color w:val="FFFFFF"/>
                <w:spacing w:val="-8"/>
                <w:sz w:val="24"/>
              </w:rPr>
              <w:t xml:space="preserve"> </w:t>
            </w:r>
            <w:r>
              <w:rPr>
                <w:b/>
                <w:color w:val="FFFFFF"/>
                <w:w w:val="85"/>
                <w:sz w:val="24"/>
              </w:rPr>
              <w:t>Conduct</w:t>
            </w:r>
            <w:r>
              <w:rPr>
                <w:b/>
                <w:color w:val="FFFFFF"/>
                <w:spacing w:val="-8"/>
                <w:sz w:val="24"/>
              </w:rPr>
              <w:t xml:space="preserve"> </w:t>
            </w:r>
            <w:r>
              <w:rPr>
                <w:b/>
                <w:color w:val="FFFFFF"/>
                <w:w w:val="85"/>
                <w:sz w:val="24"/>
              </w:rPr>
              <w:t>and</w:t>
            </w:r>
            <w:r>
              <w:rPr>
                <w:b/>
                <w:color w:val="FFFFFF"/>
                <w:spacing w:val="-7"/>
                <w:sz w:val="24"/>
              </w:rPr>
              <w:t xml:space="preserve"> </w:t>
            </w:r>
            <w:r>
              <w:rPr>
                <w:b/>
                <w:color w:val="FFFFFF"/>
                <w:w w:val="85"/>
                <w:sz w:val="24"/>
              </w:rPr>
              <w:t>Discipline</w:t>
            </w:r>
            <w:r>
              <w:rPr>
                <w:b/>
                <w:color w:val="FFFFFF"/>
                <w:spacing w:val="-8"/>
                <w:sz w:val="24"/>
              </w:rPr>
              <w:t xml:space="preserve"> </w:t>
            </w:r>
            <w:r>
              <w:rPr>
                <w:b/>
                <w:color w:val="FFFFFF"/>
                <w:w w:val="85"/>
                <w:sz w:val="24"/>
              </w:rPr>
              <w:t>Chart</w:t>
            </w:r>
            <w:r>
              <w:rPr>
                <w:b/>
                <w:color w:val="FFFFFF"/>
                <w:spacing w:val="-8"/>
                <w:sz w:val="24"/>
              </w:rPr>
              <w:t xml:space="preserve"> </w:t>
            </w:r>
            <w:r>
              <w:rPr>
                <w:b/>
                <w:color w:val="FFFFFF"/>
                <w:w w:val="85"/>
                <w:sz w:val="24"/>
              </w:rPr>
              <w:t>for</w:t>
            </w:r>
            <w:r>
              <w:rPr>
                <w:b/>
                <w:color w:val="FFFFFF"/>
                <w:spacing w:val="-8"/>
                <w:sz w:val="24"/>
              </w:rPr>
              <w:t xml:space="preserve"> </w:t>
            </w:r>
            <w:r>
              <w:rPr>
                <w:b/>
                <w:color w:val="FFFFFF"/>
                <w:w w:val="85"/>
                <w:sz w:val="24"/>
              </w:rPr>
              <w:t>Grades</w:t>
            </w:r>
            <w:r>
              <w:rPr>
                <w:b/>
                <w:color w:val="FFFFFF"/>
                <w:spacing w:val="-8"/>
                <w:sz w:val="24"/>
              </w:rPr>
              <w:t xml:space="preserve"> </w:t>
            </w:r>
            <w:r>
              <w:rPr>
                <w:b/>
                <w:color w:val="FFFFFF"/>
                <w:spacing w:val="-2"/>
                <w:w w:val="85"/>
                <w:sz w:val="24"/>
              </w:rPr>
              <w:t>K3–12</w:t>
            </w:r>
          </w:p>
        </w:tc>
        <w:tc>
          <w:tcPr>
            <w:tcW w:w="1800" w:type="dxa"/>
            <w:gridSpan w:val="2"/>
            <w:tcBorders>
              <w:left w:val="nil"/>
            </w:tcBorders>
            <w:shd w:val="clear" w:color="auto" w:fill="77787B"/>
          </w:tcPr>
          <w:p w14:paraId="68A5E499" w14:textId="77777777" w:rsidR="00A77AD9" w:rsidRDefault="00A77AD9" w:rsidP="00B80860">
            <w:pPr>
              <w:pStyle w:val="TableParagraph"/>
              <w:spacing w:before="107"/>
              <w:ind w:left="233"/>
              <w:rPr>
                <w:b/>
              </w:rPr>
            </w:pPr>
            <w:r>
              <w:rPr>
                <w:b/>
                <w:color w:val="FFFFFF"/>
                <w:w w:val="75"/>
              </w:rPr>
              <w:t>ACTION</w:t>
            </w:r>
            <w:r>
              <w:rPr>
                <w:b/>
                <w:color w:val="FFFFFF"/>
                <w:spacing w:val="7"/>
              </w:rPr>
              <w:t xml:space="preserve"> </w:t>
            </w:r>
            <w:r>
              <w:rPr>
                <w:b/>
                <w:color w:val="FFFFFF"/>
                <w:spacing w:val="-2"/>
                <w:w w:val="85"/>
              </w:rPr>
              <w:t>LEVELS</w:t>
            </w:r>
          </w:p>
        </w:tc>
      </w:tr>
      <w:tr w:rsidR="00A77AD9" w14:paraId="2CF5335B" w14:textId="77777777" w:rsidTr="00B80860">
        <w:trPr>
          <w:trHeight w:val="754"/>
        </w:trPr>
        <w:tc>
          <w:tcPr>
            <w:tcW w:w="2880" w:type="dxa"/>
            <w:tcBorders>
              <w:top w:val="nil"/>
              <w:bottom w:val="single" w:sz="24" w:space="0" w:color="231F20"/>
            </w:tcBorders>
            <w:shd w:val="clear" w:color="auto" w:fill="DCDDDE"/>
          </w:tcPr>
          <w:p w14:paraId="09DDA602" w14:textId="77777777" w:rsidR="00A77AD9" w:rsidRDefault="00A77AD9" w:rsidP="00B80860">
            <w:pPr>
              <w:pStyle w:val="TableParagraph"/>
              <w:spacing w:before="173" w:line="254" w:lineRule="auto"/>
              <w:ind w:left="177" w:right="112"/>
              <w:rPr>
                <w:b/>
                <w:sz w:val="18"/>
              </w:rPr>
            </w:pPr>
            <w:r>
              <w:rPr>
                <w:b/>
                <w:color w:val="231F20"/>
                <w:spacing w:val="-2"/>
                <w:w w:val="85"/>
                <w:sz w:val="18"/>
              </w:rPr>
              <w:t>Conduct</w:t>
            </w:r>
            <w:r>
              <w:rPr>
                <w:b/>
                <w:color w:val="231F20"/>
                <w:spacing w:val="-5"/>
                <w:w w:val="85"/>
                <w:sz w:val="18"/>
              </w:rPr>
              <w:t xml:space="preserve"> </w:t>
            </w:r>
            <w:r>
              <w:rPr>
                <w:b/>
                <w:color w:val="231F20"/>
                <w:spacing w:val="-2"/>
                <w:w w:val="85"/>
                <w:sz w:val="18"/>
              </w:rPr>
              <w:t>that</w:t>
            </w:r>
            <w:r>
              <w:rPr>
                <w:b/>
                <w:color w:val="231F20"/>
                <w:spacing w:val="-3"/>
                <w:w w:val="85"/>
                <w:sz w:val="18"/>
              </w:rPr>
              <w:t xml:space="preserve"> </w:t>
            </w:r>
            <w:r>
              <w:rPr>
                <w:b/>
                <w:color w:val="231F20"/>
                <w:spacing w:val="-2"/>
                <w:w w:val="85"/>
                <w:sz w:val="18"/>
              </w:rPr>
              <w:t>Violates</w:t>
            </w:r>
            <w:r>
              <w:rPr>
                <w:b/>
                <w:color w:val="231F20"/>
                <w:spacing w:val="-3"/>
                <w:w w:val="85"/>
                <w:sz w:val="18"/>
              </w:rPr>
              <w:t xml:space="preserve"> </w:t>
            </w:r>
            <w:r>
              <w:rPr>
                <w:b/>
                <w:color w:val="231F20"/>
                <w:spacing w:val="-2"/>
                <w:w w:val="85"/>
                <w:sz w:val="18"/>
              </w:rPr>
              <w:t xml:space="preserve">Expectations </w:t>
            </w:r>
            <w:r>
              <w:rPr>
                <w:b/>
                <w:color w:val="231F20"/>
                <w:w w:val="90"/>
                <w:sz w:val="18"/>
              </w:rPr>
              <w:t>or</w:t>
            </w:r>
            <w:r>
              <w:rPr>
                <w:b/>
                <w:color w:val="231F20"/>
                <w:spacing w:val="-10"/>
                <w:w w:val="90"/>
                <w:sz w:val="18"/>
              </w:rPr>
              <w:t xml:space="preserve"> </w:t>
            </w:r>
            <w:r>
              <w:rPr>
                <w:b/>
                <w:color w:val="231F20"/>
                <w:w w:val="90"/>
                <w:sz w:val="18"/>
              </w:rPr>
              <w:t>Code</w:t>
            </w:r>
            <w:r>
              <w:rPr>
                <w:b/>
                <w:color w:val="231F20"/>
                <w:spacing w:val="-7"/>
                <w:w w:val="90"/>
                <w:sz w:val="18"/>
              </w:rPr>
              <w:t xml:space="preserve"> </w:t>
            </w:r>
            <w:r>
              <w:rPr>
                <w:b/>
                <w:color w:val="231F20"/>
                <w:w w:val="90"/>
                <w:sz w:val="18"/>
              </w:rPr>
              <w:t>of</w:t>
            </w:r>
            <w:r>
              <w:rPr>
                <w:b/>
                <w:color w:val="231F20"/>
                <w:spacing w:val="-8"/>
                <w:w w:val="90"/>
                <w:sz w:val="18"/>
              </w:rPr>
              <w:t xml:space="preserve"> </w:t>
            </w:r>
            <w:r>
              <w:rPr>
                <w:b/>
                <w:color w:val="231F20"/>
                <w:w w:val="90"/>
                <w:sz w:val="18"/>
              </w:rPr>
              <w:t>Conduct</w:t>
            </w:r>
            <w:r>
              <w:rPr>
                <w:b/>
                <w:color w:val="231F20"/>
                <w:spacing w:val="-7"/>
                <w:w w:val="90"/>
                <w:sz w:val="18"/>
              </w:rPr>
              <w:t xml:space="preserve"> </w:t>
            </w:r>
            <w:r>
              <w:rPr>
                <w:b/>
                <w:color w:val="231F20"/>
                <w:w w:val="90"/>
                <w:sz w:val="18"/>
              </w:rPr>
              <w:t>Principles</w:t>
            </w:r>
          </w:p>
        </w:tc>
        <w:tc>
          <w:tcPr>
            <w:tcW w:w="5220" w:type="dxa"/>
            <w:tcBorders>
              <w:top w:val="nil"/>
              <w:bottom w:val="single" w:sz="24" w:space="0" w:color="231F20"/>
            </w:tcBorders>
            <w:shd w:val="clear" w:color="auto" w:fill="DCDDDE"/>
          </w:tcPr>
          <w:p w14:paraId="17365540" w14:textId="77777777" w:rsidR="00A77AD9" w:rsidRDefault="00A77AD9" w:rsidP="00B80860">
            <w:pPr>
              <w:pStyle w:val="TableParagraph"/>
              <w:spacing w:before="6"/>
              <w:rPr>
                <w:sz w:val="24"/>
              </w:rPr>
            </w:pPr>
          </w:p>
          <w:p w14:paraId="1A712669" w14:textId="77777777" w:rsidR="00A77AD9" w:rsidRDefault="00A77AD9" w:rsidP="00B80860">
            <w:pPr>
              <w:pStyle w:val="TableParagraph"/>
              <w:spacing w:before="1"/>
              <w:ind w:left="87"/>
              <w:rPr>
                <w:b/>
                <w:sz w:val="18"/>
              </w:rPr>
            </w:pPr>
            <w:r>
              <w:rPr>
                <w:b/>
                <w:color w:val="231F20"/>
                <w:spacing w:val="-2"/>
                <w:w w:val="95"/>
                <w:sz w:val="18"/>
              </w:rPr>
              <w:t>Definition</w:t>
            </w:r>
          </w:p>
        </w:tc>
        <w:tc>
          <w:tcPr>
            <w:tcW w:w="900" w:type="dxa"/>
            <w:tcBorders>
              <w:bottom w:val="single" w:sz="24" w:space="0" w:color="231F20"/>
            </w:tcBorders>
          </w:tcPr>
          <w:p w14:paraId="01DB396E" w14:textId="77777777" w:rsidR="00A77AD9" w:rsidRDefault="00A77AD9" w:rsidP="00B80860">
            <w:pPr>
              <w:pStyle w:val="TableParagraph"/>
              <w:spacing w:before="139" w:line="167" w:lineRule="exact"/>
              <w:ind w:left="159"/>
              <w:rPr>
                <w:b/>
                <w:sz w:val="15"/>
              </w:rPr>
            </w:pPr>
            <w:r>
              <w:rPr>
                <w:b/>
                <w:color w:val="231F20"/>
                <w:spacing w:val="-2"/>
                <w:w w:val="95"/>
                <w:sz w:val="15"/>
              </w:rPr>
              <w:t>Minimum</w:t>
            </w:r>
          </w:p>
          <w:p w14:paraId="5236D5AD" w14:textId="77777777" w:rsidR="00A77AD9" w:rsidRDefault="00A77AD9" w:rsidP="00B80860">
            <w:pPr>
              <w:pStyle w:val="TableParagraph"/>
              <w:spacing w:line="167" w:lineRule="exact"/>
              <w:ind w:left="236"/>
              <w:rPr>
                <w:i/>
                <w:sz w:val="15"/>
              </w:rPr>
            </w:pPr>
            <w:r>
              <w:rPr>
                <w:i/>
                <w:color w:val="231F20"/>
                <w:spacing w:val="-2"/>
                <w:sz w:val="15"/>
              </w:rPr>
              <w:t>(minor)</w:t>
            </w:r>
          </w:p>
        </w:tc>
        <w:tc>
          <w:tcPr>
            <w:tcW w:w="900" w:type="dxa"/>
            <w:tcBorders>
              <w:bottom w:val="single" w:sz="24" w:space="0" w:color="231F20"/>
            </w:tcBorders>
          </w:tcPr>
          <w:p w14:paraId="1CB027D7" w14:textId="77777777" w:rsidR="00A77AD9" w:rsidRDefault="00A77AD9" w:rsidP="00B80860">
            <w:pPr>
              <w:pStyle w:val="TableParagraph"/>
              <w:spacing w:before="153" w:line="216" w:lineRule="auto"/>
              <w:ind w:left="164" w:right="135" w:hanging="15"/>
              <w:jc w:val="both"/>
              <w:rPr>
                <w:i/>
                <w:sz w:val="15"/>
              </w:rPr>
            </w:pPr>
            <w:r>
              <w:rPr>
                <w:b/>
                <w:color w:val="231F20"/>
                <w:spacing w:val="-2"/>
                <w:w w:val="85"/>
                <w:sz w:val="15"/>
              </w:rPr>
              <w:t>Maximum</w:t>
            </w:r>
            <w:r>
              <w:rPr>
                <w:b/>
                <w:color w:val="231F20"/>
                <w:sz w:val="15"/>
              </w:rPr>
              <w:t xml:space="preserve"> </w:t>
            </w:r>
            <w:r>
              <w:rPr>
                <w:i/>
                <w:color w:val="231F20"/>
                <w:spacing w:val="-2"/>
                <w:sz w:val="15"/>
              </w:rPr>
              <w:t>(serious/</w:t>
            </w:r>
            <w:r>
              <w:rPr>
                <w:i/>
                <w:color w:val="231F20"/>
                <w:sz w:val="15"/>
              </w:rPr>
              <w:t xml:space="preserve"> </w:t>
            </w:r>
            <w:r>
              <w:rPr>
                <w:i/>
                <w:color w:val="231F20"/>
                <w:spacing w:val="-2"/>
                <w:w w:val="90"/>
                <w:sz w:val="15"/>
              </w:rPr>
              <w:t>repeated)</w:t>
            </w:r>
          </w:p>
        </w:tc>
      </w:tr>
      <w:tr w:rsidR="00A77AD9" w14:paraId="3FB91EE1" w14:textId="77777777" w:rsidTr="00B80860">
        <w:trPr>
          <w:trHeight w:val="387"/>
        </w:trPr>
        <w:tc>
          <w:tcPr>
            <w:tcW w:w="9900" w:type="dxa"/>
            <w:gridSpan w:val="4"/>
            <w:tcBorders>
              <w:top w:val="single" w:sz="24" w:space="0" w:color="231F20"/>
              <w:bottom w:val="nil"/>
            </w:tcBorders>
            <w:shd w:val="clear" w:color="auto" w:fill="231F20"/>
          </w:tcPr>
          <w:p w14:paraId="55BFF223" w14:textId="77777777" w:rsidR="00A77AD9" w:rsidRDefault="00A77AD9" w:rsidP="00B80860">
            <w:pPr>
              <w:pStyle w:val="TableParagraph"/>
              <w:spacing w:before="62"/>
              <w:ind w:left="177"/>
              <w:rPr>
                <w:b/>
                <w:sz w:val="20"/>
              </w:rPr>
            </w:pPr>
            <w:r>
              <w:rPr>
                <w:b/>
                <w:color w:val="FFFFFF"/>
                <w:spacing w:val="-7"/>
                <w:sz w:val="20"/>
              </w:rPr>
              <w:t>Attendance/Punctuality</w:t>
            </w:r>
          </w:p>
        </w:tc>
      </w:tr>
      <w:tr w:rsidR="00A77AD9" w14:paraId="339FD998" w14:textId="77777777" w:rsidTr="00B80860">
        <w:trPr>
          <w:trHeight w:val="1318"/>
        </w:trPr>
        <w:tc>
          <w:tcPr>
            <w:tcW w:w="2880" w:type="dxa"/>
            <w:tcBorders>
              <w:top w:val="nil"/>
            </w:tcBorders>
          </w:tcPr>
          <w:p w14:paraId="3BE26260" w14:textId="77777777" w:rsidR="00A77AD9" w:rsidRDefault="00A77AD9" w:rsidP="00B80860">
            <w:pPr>
              <w:pStyle w:val="TableParagraph"/>
              <w:rPr>
                <w:sz w:val="20"/>
              </w:rPr>
            </w:pPr>
          </w:p>
          <w:p w14:paraId="76E4BF09" w14:textId="77777777" w:rsidR="00A77AD9" w:rsidRDefault="00A77AD9" w:rsidP="00B80860">
            <w:pPr>
              <w:pStyle w:val="TableParagraph"/>
              <w:rPr>
                <w:sz w:val="29"/>
              </w:rPr>
            </w:pPr>
          </w:p>
          <w:p w14:paraId="4081A505" w14:textId="77777777" w:rsidR="00A77AD9" w:rsidRDefault="00A77AD9" w:rsidP="00B80860">
            <w:pPr>
              <w:pStyle w:val="TableParagraph"/>
              <w:ind w:left="175" w:right="160"/>
              <w:jc w:val="center"/>
              <w:rPr>
                <w:b/>
                <w:sz w:val="18"/>
              </w:rPr>
            </w:pPr>
            <w:r>
              <w:rPr>
                <w:b/>
                <w:color w:val="231F20"/>
                <w:w w:val="80"/>
                <w:sz w:val="18"/>
              </w:rPr>
              <w:t>Skipping</w:t>
            </w:r>
            <w:r>
              <w:rPr>
                <w:b/>
                <w:color w:val="231F20"/>
                <w:spacing w:val="8"/>
                <w:sz w:val="18"/>
              </w:rPr>
              <w:t xml:space="preserve"> </w:t>
            </w:r>
            <w:r>
              <w:rPr>
                <w:b/>
                <w:color w:val="231F20"/>
                <w:spacing w:val="-2"/>
                <w:w w:val="90"/>
                <w:sz w:val="18"/>
              </w:rPr>
              <w:t>class</w:t>
            </w:r>
          </w:p>
        </w:tc>
        <w:tc>
          <w:tcPr>
            <w:tcW w:w="5220" w:type="dxa"/>
            <w:tcBorders>
              <w:top w:val="nil"/>
            </w:tcBorders>
          </w:tcPr>
          <w:p w14:paraId="48A48842" w14:textId="77777777" w:rsidR="00A77AD9" w:rsidRDefault="00A77AD9" w:rsidP="00B80860">
            <w:pPr>
              <w:pStyle w:val="TableParagraph"/>
              <w:rPr>
                <w:sz w:val="20"/>
              </w:rPr>
            </w:pPr>
          </w:p>
          <w:p w14:paraId="6B0C24D7" w14:textId="77777777" w:rsidR="00A77AD9" w:rsidRDefault="00A77AD9" w:rsidP="00B80860">
            <w:pPr>
              <w:pStyle w:val="TableParagraph"/>
              <w:spacing w:before="8"/>
              <w:rPr>
                <w:sz w:val="20"/>
              </w:rPr>
            </w:pPr>
          </w:p>
          <w:p w14:paraId="4BEE3647" w14:textId="77777777" w:rsidR="00A77AD9" w:rsidRDefault="00A77AD9" w:rsidP="00B80860">
            <w:pPr>
              <w:pStyle w:val="TableParagraph"/>
              <w:spacing w:line="232" w:lineRule="auto"/>
              <w:ind w:left="136"/>
              <w:rPr>
                <w:sz w:val="18"/>
              </w:rPr>
            </w:pPr>
            <w:r>
              <w:rPr>
                <w:color w:val="231F20"/>
                <w:w w:val="75"/>
                <w:sz w:val="18"/>
              </w:rPr>
              <w:t>Failure to report to class without prior permission,</w:t>
            </w:r>
            <w:r>
              <w:rPr>
                <w:color w:val="231F20"/>
                <w:spacing w:val="-2"/>
                <w:w w:val="75"/>
                <w:sz w:val="18"/>
              </w:rPr>
              <w:t xml:space="preserve"> </w:t>
            </w:r>
            <w:r>
              <w:rPr>
                <w:color w:val="231F20"/>
                <w:w w:val="75"/>
                <w:sz w:val="18"/>
              </w:rPr>
              <w:t>knowledge,</w:t>
            </w:r>
            <w:r>
              <w:rPr>
                <w:color w:val="231F20"/>
                <w:spacing w:val="-2"/>
                <w:w w:val="75"/>
                <w:sz w:val="18"/>
              </w:rPr>
              <w:t xml:space="preserve"> </w:t>
            </w:r>
            <w:r>
              <w:rPr>
                <w:color w:val="231F20"/>
                <w:w w:val="75"/>
                <w:sz w:val="18"/>
              </w:rPr>
              <w:t>or excuse by</w:t>
            </w:r>
            <w:r>
              <w:rPr>
                <w:color w:val="231F20"/>
                <w:w w:val="90"/>
                <w:sz w:val="18"/>
              </w:rPr>
              <w:t xml:space="preserve"> </w:t>
            </w:r>
            <w:r>
              <w:rPr>
                <w:color w:val="231F20"/>
                <w:spacing w:val="-4"/>
                <w:w w:val="90"/>
                <w:sz w:val="18"/>
              </w:rPr>
              <w:t>school/parent/guardian</w:t>
            </w:r>
          </w:p>
        </w:tc>
        <w:tc>
          <w:tcPr>
            <w:tcW w:w="900" w:type="dxa"/>
            <w:tcBorders>
              <w:top w:val="nil"/>
            </w:tcBorders>
          </w:tcPr>
          <w:p w14:paraId="0CA52A79" w14:textId="77777777" w:rsidR="00A77AD9" w:rsidRDefault="00A77AD9" w:rsidP="00B80860">
            <w:pPr>
              <w:pStyle w:val="TableParagraph"/>
              <w:rPr>
                <w:sz w:val="24"/>
              </w:rPr>
            </w:pPr>
          </w:p>
          <w:p w14:paraId="375B0DEB" w14:textId="77777777" w:rsidR="00A77AD9" w:rsidRDefault="00A77AD9" w:rsidP="00B80860">
            <w:pPr>
              <w:pStyle w:val="TableParagraph"/>
              <w:rPr>
                <w:sz w:val="24"/>
              </w:rPr>
            </w:pPr>
          </w:p>
          <w:p w14:paraId="3B31BF6C" w14:textId="77777777" w:rsidR="00A77AD9" w:rsidRDefault="00A77AD9" w:rsidP="00B80860">
            <w:pPr>
              <w:pStyle w:val="TableParagraph"/>
              <w:ind w:left="15"/>
              <w:jc w:val="center"/>
              <w:rPr>
                <w:b/>
                <w:sz w:val="20"/>
              </w:rPr>
            </w:pPr>
            <w:r>
              <w:rPr>
                <w:b/>
                <w:color w:val="231F20"/>
                <w:w w:val="93"/>
                <w:sz w:val="20"/>
              </w:rPr>
              <w:t>1</w:t>
            </w:r>
          </w:p>
        </w:tc>
        <w:tc>
          <w:tcPr>
            <w:tcW w:w="900" w:type="dxa"/>
            <w:tcBorders>
              <w:top w:val="nil"/>
            </w:tcBorders>
          </w:tcPr>
          <w:p w14:paraId="7E895DE9" w14:textId="77777777" w:rsidR="00A77AD9" w:rsidRDefault="00A77AD9" w:rsidP="00B80860">
            <w:pPr>
              <w:pStyle w:val="TableParagraph"/>
              <w:rPr>
                <w:sz w:val="24"/>
              </w:rPr>
            </w:pPr>
          </w:p>
          <w:p w14:paraId="76E49F04" w14:textId="77777777" w:rsidR="00A77AD9" w:rsidRDefault="00A77AD9" w:rsidP="00B80860">
            <w:pPr>
              <w:pStyle w:val="TableParagraph"/>
              <w:rPr>
                <w:sz w:val="24"/>
              </w:rPr>
            </w:pPr>
          </w:p>
          <w:p w14:paraId="3BB54188" w14:textId="77777777" w:rsidR="00A77AD9" w:rsidRDefault="00A77AD9" w:rsidP="00B80860">
            <w:pPr>
              <w:pStyle w:val="TableParagraph"/>
              <w:ind w:left="15"/>
              <w:jc w:val="center"/>
              <w:rPr>
                <w:b/>
                <w:sz w:val="20"/>
              </w:rPr>
            </w:pPr>
            <w:r>
              <w:rPr>
                <w:b/>
                <w:color w:val="231F20"/>
                <w:w w:val="93"/>
                <w:sz w:val="20"/>
              </w:rPr>
              <w:t>1</w:t>
            </w:r>
          </w:p>
        </w:tc>
      </w:tr>
      <w:tr w:rsidR="00A77AD9" w14:paraId="33F04B5F" w14:textId="77777777" w:rsidTr="00B80860">
        <w:trPr>
          <w:trHeight w:val="415"/>
        </w:trPr>
        <w:tc>
          <w:tcPr>
            <w:tcW w:w="9900" w:type="dxa"/>
            <w:gridSpan w:val="4"/>
            <w:tcBorders>
              <w:top w:val="nil"/>
              <w:left w:val="nil"/>
              <w:bottom w:val="nil"/>
              <w:right w:val="nil"/>
            </w:tcBorders>
            <w:shd w:val="clear" w:color="auto" w:fill="231F20"/>
          </w:tcPr>
          <w:p w14:paraId="166B783C" w14:textId="77777777" w:rsidR="00A77AD9" w:rsidRDefault="00A77AD9" w:rsidP="00B80860">
            <w:pPr>
              <w:pStyle w:val="TableParagraph"/>
              <w:spacing w:before="90"/>
              <w:ind w:left="187"/>
              <w:rPr>
                <w:b/>
                <w:sz w:val="20"/>
              </w:rPr>
            </w:pPr>
            <w:r>
              <w:rPr>
                <w:b/>
                <w:color w:val="FFFFFF"/>
                <w:spacing w:val="-2"/>
                <w:w w:val="85"/>
                <w:sz w:val="20"/>
              </w:rPr>
              <w:t>Learning</w:t>
            </w:r>
            <w:r>
              <w:rPr>
                <w:b/>
                <w:color w:val="FFFFFF"/>
                <w:spacing w:val="-6"/>
                <w:sz w:val="20"/>
              </w:rPr>
              <w:t xml:space="preserve"> </w:t>
            </w:r>
            <w:r>
              <w:rPr>
                <w:b/>
                <w:color w:val="FFFFFF"/>
                <w:spacing w:val="-2"/>
                <w:w w:val="90"/>
                <w:sz w:val="20"/>
              </w:rPr>
              <w:t>Environment</w:t>
            </w:r>
          </w:p>
        </w:tc>
      </w:tr>
      <w:tr w:rsidR="00A77AD9" w14:paraId="5D0E2584" w14:textId="77777777" w:rsidTr="00B80860">
        <w:trPr>
          <w:trHeight w:val="1458"/>
        </w:trPr>
        <w:tc>
          <w:tcPr>
            <w:tcW w:w="2880" w:type="dxa"/>
            <w:tcBorders>
              <w:top w:val="nil"/>
            </w:tcBorders>
            <w:shd w:val="clear" w:color="auto" w:fill="E2E3E4"/>
          </w:tcPr>
          <w:p w14:paraId="2488507B" w14:textId="77777777" w:rsidR="00A77AD9" w:rsidRDefault="00A77AD9" w:rsidP="00B80860">
            <w:pPr>
              <w:pStyle w:val="TableParagraph"/>
              <w:rPr>
                <w:sz w:val="20"/>
              </w:rPr>
            </w:pPr>
          </w:p>
          <w:p w14:paraId="1C8457C7" w14:textId="77777777" w:rsidR="00A77AD9" w:rsidRDefault="00A77AD9" w:rsidP="00B80860">
            <w:pPr>
              <w:pStyle w:val="TableParagraph"/>
              <w:spacing w:before="9"/>
              <w:rPr>
                <w:sz w:val="17"/>
              </w:rPr>
            </w:pPr>
          </w:p>
          <w:p w14:paraId="1C281FA6" w14:textId="77777777" w:rsidR="00A77AD9" w:rsidRDefault="00A77AD9" w:rsidP="00B80860">
            <w:pPr>
              <w:pStyle w:val="TableParagraph"/>
              <w:spacing w:line="232" w:lineRule="auto"/>
              <w:ind w:left="841" w:right="589" w:hanging="159"/>
              <w:rPr>
                <w:b/>
                <w:sz w:val="18"/>
              </w:rPr>
            </w:pPr>
            <w:r>
              <w:rPr>
                <w:b/>
                <w:color w:val="231F20"/>
                <w:w w:val="80"/>
                <w:sz w:val="18"/>
              </w:rPr>
              <w:t>Chronic</w:t>
            </w:r>
            <w:r>
              <w:rPr>
                <w:b/>
                <w:color w:val="231F20"/>
                <w:spacing w:val="-1"/>
                <w:w w:val="80"/>
                <w:sz w:val="18"/>
              </w:rPr>
              <w:t xml:space="preserve"> </w:t>
            </w:r>
            <w:r>
              <w:rPr>
                <w:b/>
                <w:color w:val="231F20"/>
                <w:w w:val="80"/>
                <w:sz w:val="18"/>
              </w:rPr>
              <w:t>disruption</w:t>
            </w:r>
            <w:r>
              <w:rPr>
                <w:b/>
                <w:color w:val="231F20"/>
                <w:spacing w:val="-1"/>
                <w:w w:val="80"/>
                <w:sz w:val="18"/>
              </w:rPr>
              <w:t xml:space="preserve"> </w:t>
            </w:r>
            <w:r>
              <w:rPr>
                <w:b/>
                <w:color w:val="231F20"/>
                <w:w w:val="80"/>
                <w:sz w:val="18"/>
              </w:rPr>
              <w:t>or</w:t>
            </w:r>
            <w:r>
              <w:rPr>
                <w:b/>
                <w:color w:val="231F20"/>
                <w:w w:val="90"/>
                <w:sz w:val="18"/>
              </w:rPr>
              <w:t xml:space="preserve"> chronic violation of school rules</w:t>
            </w:r>
          </w:p>
        </w:tc>
        <w:tc>
          <w:tcPr>
            <w:tcW w:w="5220" w:type="dxa"/>
            <w:tcBorders>
              <w:top w:val="nil"/>
            </w:tcBorders>
            <w:shd w:val="clear" w:color="auto" w:fill="E2E3E4"/>
          </w:tcPr>
          <w:p w14:paraId="4A52D92E" w14:textId="77777777" w:rsidR="00A77AD9" w:rsidRDefault="00A77AD9" w:rsidP="00B80860">
            <w:pPr>
              <w:pStyle w:val="TableParagraph"/>
              <w:spacing w:before="4"/>
              <w:rPr>
                <w:sz w:val="20"/>
              </w:rPr>
            </w:pPr>
          </w:p>
          <w:p w14:paraId="67628430" w14:textId="00396A53" w:rsidR="00A77AD9" w:rsidRDefault="00A77AD9" w:rsidP="00B80860">
            <w:pPr>
              <w:pStyle w:val="TableParagraph"/>
              <w:spacing w:line="232" w:lineRule="auto"/>
              <w:ind w:left="136" w:right="153"/>
              <w:rPr>
                <w:sz w:val="18"/>
              </w:rPr>
            </w:pPr>
            <w:r>
              <w:rPr>
                <w:color w:val="231F20"/>
                <w:spacing w:val="-2"/>
                <w:w w:val="80"/>
                <w:sz w:val="18"/>
              </w:rPr>
              <w:t>Repeatedly engaging in conduct that is disruptive to the school environment</w:t>
            </w:r>
            <w:r>
              <w:rPr>
                <w:color w:val="231F20"/>
                <w:sz w:val="18"/>
              </w:rPr>
              <w:t xml:space="preserve"> </w:t>
            </w:r>
            <w:r>
              <w:rPr>
                <w:color w:val="231F20"/>
                <w:spacing w:val="-2"/>
                <w:w w:val="80"/>
                <w:sz w:val="18"/>
              </w:rPr>
              <w:t>AND/OR interrupts learning or school activities.</w:t>
            </w:r>
            <w:r>
              <w:rPr>
                <w:color w:val="231F20"/>
                <w:spacing w:val="-3"/>
                <w:w w:val="80"/>
                <w:sz w:val="18"/>
              </w:rPr>
              <w:t xml:space="preserve"> </w:t>
            </w:r>
            <w:r>
              <w:rPr>
                <w:color w:val="231F20"/>
                <w:spacing w:val="-2"/>
                <w:w w:val="80"/>
                <w:sz w:val="18"/>
              </w:rPr>
              <w:t>Multiple different interventions,</w:t>
            </w:r>
            <w:r>
              <w:rPr>
                <w:color w:val="231F20"/>
                <w:sz w:val="18"/>
              </w:rPr>
              <w:t xml:space="preserve"> </w:t>
            </w:r>
            <w:r>
              <w:rPr>
                <w:color w:val="231F20"/>
                <w:spacing w:val="-2"/>
                <w:w w:val="80"/>
                <w:sz w:val="18"/>
              </w:rPr>
              <w:t>documented in PLP classroom behavior AND communicated to the parent/</w:t>
            </w:r>
            <w:r>
              <w:rPr>
                <w:color w:val="231F20"/>
                <w:sz w:val="18"/>
              </w:rPr>
              <w:t xml:space="preserve"> </w:t>
            </w:r>
            <w:r>
              <w:rPr>
                <w:color w:val="231F20"/>
                <w:w w:val="75"/>
                <w:sz w:val="18"/>
              </w:rPr>
              <w:t>guardian have been implemented over time and have not remediated the disrup</w:t>
            </w:r>
            <w:r>
              <w:rPr>
                <w:color w:val="231F20"/>
                <w:w w:val="90"/>
                <w:sz w:val="18"/>
              </w:rPr>
              <w:t>tive</w:t>
            </w:r>
            <w:r>
              <w:rPr>
                <w:color w:val="231F20"/>
                <w:spacing w:val="-8"/>
                <w:w w:val="90"/>
                <w:sz w:val="18"/>
              </w:rPr>
              <w:t xml:space="preserve"> </w:t>
            </w:r>
            <w:r>
              <w:rPr>
                <w:color w:val="231F20"/>
                <w:w w:val="90"/>
                <w:sz w:val="18"/>
              </w:rPr>
              <w:t>behavior.</w:t>
            </w:r>
          </w:p>
        </w:tc>
        <w:tc>
          <w:tcPr>
            <w:tcW w:w="900" w:type="dxa"/>
            <w:tcBorders>
              <w:top w:val="nil"/>
            </w:tcBorders>
            <w:shd w:val="clear" w:color="auto" w:fill="E2E3E4"/>
          </w:tcPr>
          <w:p w14:paraId="49761468" w14:textId="77777777" w:rsidR="00A77AD9" w:rsidRDefault="00A77AD9" w:rsidP="00B80860">
            <w:pPr>
              <w:pStyle w:val="TableParagraph"/>
              <w:rPr>
                <w:sz w:val="24"/>
              </w:rPr>
            </w:pPr>
          </w:p>
          <w:p w14:paraId="51F9B3FF" w14:textId="77777777" w:rsidR="00A77AD9" w:rsidRDefault="00A77AD9" w:rsidP="00B80860">
            <w:pPr>
              <w:pStyle w:val="TableParagraph"/>
              <w:spacing w:before="8"/>
              <w:rPr>
                <w:sz w:val="29"/>
              </w:rPr>
            </w:pPr>
          </w:p>
          <w:p w14:paraId="737B0BC9" w14:textId="77777777" w:rsidR="00A77AD9" w:rsidRDefault="00A77AD9" w:rsidP="00B80860">
            <w:pPr>
              <w:pStyle w:val="TableParagraph"/>
              <w:spacing w:before="1"/>
              <w:ind w:left="15"/>
              <w:jc w:val="center"/>
              <w:rPr>
                <w:b/>
                <w:sz w:val="20"/>
              </w:rPr>
            </w:pPr>
            <w:r>
              <w:rPr>
                <w:b/>
                <w:color w:val="231F20"/>
                <w:w w:val="93"/>
                <w:sz w:val="20"/>
              </w:rPr>
              <w:t>1</w:t>
            </w:r>
          </w:p>
        </w:tc>
        <w:tc>
          <w:tcPr>
            <w:tcW w:w="900" w:type="dxa"/>
            <w:tcBorders>
              <w:top w:val="nil"/>
            </w:tcBorders>
            <w:shd w:val="clear" w:color="auto" w:fill="E2E3E4"/>
          </w:tcPr>
          <w:p w14:paraId="5280092B" w14:textId="77777777" w:rsidR="00A77AD9" w:rsidRDefault="00A77AD9" w:rsidP="00B80860">
            <w:pPr>
              <w:pStyle w:val="TableParagraph"/>
              <w:rPr>
                <w:sz w:val="24"/>
              </w:rPr>
            </w:pPr>
          </w:p>
          <w:p w14:paraId="14EC86DF" w14:textId="77777777" w:rsidR="00A77AD9" w:rsidRDefault="00A77AD9" w:rsidP="00B80860">
            <w:pPr>
              <w:pStyle w:val="TableParagraph"/>
              <w:spacing w:before="8"/>
              <w:rPr>
                <w:sz w:val="29"/>
              </w:rPr>
            </w:pPr>
          </w:p>
          <w:p w14:paraId="50FEE118" w14:textId="77777777" w:rsidR="00A77AD9" w:rsidRDefault="00A77AD9" w:rsidP="00B80860">
            <w:pPr>
              <w:pStyle w:val="TableParagraph"/>
              <w:spacing w:before="1"/>
              <w:ind w:left="15"/>
              <w:jc w:val="center"/>
              <w:rPr>
                <w:b/>
                <w:sz w:val="20"/>
              </w:rPr>
            </w:pPr>
            <w:r>
              <w:rPr>
                <w:b/>
                <w:color w:val="231F20"/>
                <w:w w:val="93"/>
                <w:sz w:val="20"/>
              </w:rPr>
              <w:t>3</w:t>
            </w:r>
          </w:p>
        </w:tc>
      </w:tr>
      <w:tr w:rsidR="00A77AD9" w14:paraId="6DA8ECFA" w14:textId="77777777" w:rsidTr="00B80860">
        <w:trPr>
          <w:trHeight w:val="848"/>
        </w:trPr>
        <w:tc>
          <w:tcPr>
            <w:tcW w:w="2880" w:type="dxa"/>
          </w:tcPr>
          <w:p w14:paraId="02C223F4" w14:textId="77777777" w:rsidR="00A77AD9" w:rsidRDefault="00A77AD9" w:rsidP="00B80860">
            <w:pPr>
              <w:pStyle w:val="TableParagraph"/>
              <w:spacing w:before="9"/>
              <w:rPr>
                <w:sz w:val="27"/>
              </w:rPr>
            </w:pPr>
          </w:p>
          <w:p w14:paraId="6CEA09CD" w14:textId="77777777" w:rsidR="00A77AD9" w:rsidRDefault="00A77AD9" w:rsidP="00B80860">
            <w:pPr>
              <w:pStyle w:val="TableParagraph"/>
              <w:ind w:left="175" w:right="160"/>
              <w:jc w:val="center"/>
              <w:rPr>
                <w:b/>
                <w:sz w:val="18"/>
              </w:rPr>
            </w:pPr>
            <w:r>
              <w:rPr>
                <w:b/>
                <w:color w:val="231F20"/>
                <w:w w:val="80"/>
                <w:sz w:val="18"/>
              </w:rPr>
              <w:t>Chronic</w:t>
            </w:r>
            <w:r>
              <w:rPr>
                <w:b/>
                <w:color w:val="231F20"/>
                <w:spacing w:val="1"/>
                <w:sz w:val="18"/>
              </w:rPr>
              <w:t xml:space="preserve"> </w:t>
            </w:r>
            <w:r>
              <w:rPr>
                <w:b/>
                <w:color w:val="231F20"/>
                <w:w w:val="80"/>
                <w:sz w:val="18"/>
              </w:rPr>
              <w:t>lack</w:t>
            </w:r>
            <w:r>
              <w:rPr>
                <w:b/>
                <w:color w:val="231F20"/>
                <w:spacing w:val="1"/>
                <w:sz w:val="18"/>
              </w:rPr>
              <w:t xml:space="preserve"> </w:t>
            </w:r>
            <w:r>
              <w:rPr>
                <w:b/>
                <w:color w:val="231F20"/>
                <w:w w:val="80"/>
                <w:sz w:val="18"/>
              </w:rPr>
              <w:t>of</w:t>
            </w:r>
            <w:r>
              <w:rPr>
                <w:b/>
                <w:color w:val="231F20"/>
                <w:spacing w:val="1"/>
                <w:sz w:val="18"/>
              </w:rPr>
              <w:t xml:space="preserve"> </w:t>
            </w:r>
            <w:r>
              <w:rPr>
                <w:b/>
                <w:color w:val="231F20"/>
                <w:spacing w:val="-2"/>
                <w:w w:val="80"/>
                <w:sz w:val="18"/>
              </w:rPr>
              <w:t>supplies</w:t>
            </w:r>
          </w:p>
        </w:tc>
        <w:tc>
          <w:tcPr>
            <w:tcW w:w="5220" w:type="dxa"/>
          </w:tcPr>
          <w:p w14:paraId="6986E639" w14:textId="77777777" w:rsidR="00A77AD9" w:rsidRDefault="00A77AD9" w:rsidP="00B80860">
            <w:pPr>
              <w:pStyle w:val="TableParagraph"/>
              <w:spacing w:before="6"/>
              <w:rPr>
                <w:sz w:val="19"/>
              </w:rPr>
            </w:pPr>
          </w:p>
          <w:p w14:paraId="773B0713" w14:textId="08DF9790" w:rsidR="00A77AD9" w:rsidRDefault="00A77AD9" w:rsidP="00B80860">
            <w:pPr>
              <w:pStyle w:val="TableParagraph"/>
              <w:spacing w:line="232" w:lineRule="auto"/>
              <w:ind w:left="136" w:right="153"/>
              <w:rPr>
                <w:sz w:val="18"/>
              </w:rPr>
            </w:pPr>
            <w:r>
              <w:rPr>
                <w:color w:val="231F20"/>
                <w:w w:val="75"/>
                <w:sz w:val="18"/>
              </w:rPr>
              <w:t>Repeatedly reporting to class lacking necessary materials such as books,</w:t>
            </w:r>
            <w:r>
              <w:rPr>
                <w:color w:val="231F20"/>
                <w:spacing w:val="-2"/>
                <w:w w:val="75"/>
                <w:sz w:val="18"/>
              </w:rPr>
              <w:t xml:space="preserve"> </w:t>
            </w:r>
            <w:r>
              <w:rPr>
                <w:color w:val="231F20"/>
                <w:w w:val="75"/>
                <w:sz w:val="18"/>
              </w:rPr>
              <w:t>phys</w:t>
            </w:r>
            <w:r w:rsidR="00277022">
              <w:rPr>
                <w:color w:val="231F20"/>
                <w:w w:val="75"/>
                <w:sz w:val="18"/>
              </w:rPr>
              <w:t>i</w:t>
            </w:r>
            <w:r>
              <w:rPr>
                <w:color w:val="231F20"/>
                <w:spacing w:val="-2"/>
                <w:w w:val="90"/>
                <w:sz w:val="18"/>
              </w:rPr>
              <w:t>cal</w:t>
            </w:r>
            <w:r>
              <w:rPr>
                <w:color w:val="231F20"/>
                <w:spacing w:val="-8"/>
                <w:w w:val="90"/>
                <w:sz w:val="18"/>
              </w:rPr>
              <w:t xml:space="preserve"> </w:t>
            </w:r>
            <w:r>
              <w:rPr>
                <w:color w:val="231F20"/>
                <w:spacing w:val="-2"/>
                <w:w w:val="90"/>
                <w:sz w:val="18"/>
              </w:rPr>
              <w:t>education</w:t>
            </w:r>
            <w:r>
              <w:rPr>
                <w:color w:val="231F20"/>
                <w:spacing w:val="-8"/>
                <w:w w:val="90"/>
                <w:sz w:val="18"/>
              </w:rPr>
              <w:t xml:space="preserve"> </w:t>
            </w:r>
            <w:r>
              <w:rPr>
                <w:color w:val="231F20"/>
                <w:spacing w:val="-2"/>
                <w:w w:val="90"/>
                <w:sz w:val="18"/>
              </w:rPr>
              <w:t>attire,</w:t>
            </w:r>
            <w:r>
              <w:rPr>
                <w:color w:val="231F20"/>
                <w:spacing w:val="-14"/>
                <w:w w:val="90"/>
                <w:sz w:val="18"/>
              </w:rPr>
              <w:t xml:space="preserve"> </w:t>
            </w:r>
            <w:r>
              <w:rPr>
                <w:color w:val="231F20"/>
                <w:spacing w:val="-2"/>
                <w:w w:val="90"/>
                <w:sz w:val="18"/>
              </w:rPr>
              <w:t>etc.</w:t>
            </w:r>
          </w:p>
        </w:tc>
        <w:tc>
          <w:tcPr>
            <w:tcW w:w="900" w:type="dxa"/>
          </w:tcPr>
          <w:p w14:paraId="2E8B5319" w14:textId="77777777" w:rsidR="00A77AD9" w:rsidRDefault="00A77AD9" w:rsidP="00B80860">
            <w:pPr>
              <w:pStyle w:val="TableParagraph"/>
              <w:spacing w:before="9"/>
              <w:rPr>
                <w:sz w:val="26"/>
              </w:rPr>
            </w:pPr>
          </w:p>
          <w:p w14:paraId="31FFAED7" w14:textId="77777777" w:rsidR="00A77AD9" w:rsidRDefault="00A77AD9" w:rsidP="00B80860">
            <w:pPr>
              <w:pStyle w:val="TableParagraph"/>
              <w:ind w:left="15"/>
              <w:jc w:val="center"/>
              <w:rPr>
                <w:b/>
                <w:sz w:val="20"/>
              </w:rPr>
            </w:pPr>
            <w:r>
              <w:rPr>
                <w:b/>
                <w:color w:val="231F20"/>
                <w:w w:val="93"/>
                <w:sz w:val="20"/>
              </w:rPr>
              <w:t>1</w:t>
            </w:r>
          </w:p>
        </w:tc>
        <w:tc>
          <w:tcPr>
            <w:tcW w:w="900" w:type="dxa"/>
          </w:tcPr>
          <w:p w14:paraId="38E32FE5" w14:textId="77777777" w:rsidR="00A77AD9" w:rsidRDefault="00A77AD9" w:rsidP="00B80860">
            <w:pPr>
              <w:pStyle w:val="TableParagraph"/>
              <w:spacing w:before="9"/>
              <w:rPr>
                <w:sz w:val="26"/>
              </w:rPr>
            </w:pPr>
          </w:p>
          <w:p w14:paraId="7EB12A19" w14:textId="77777777" w:rsidR="00A77AD9" w:rsidRDefault="00A77AD9" w:rsidP="00B80860">
            <w:pPr>
              <w:pStyle w:val="TableParagraph"/>
              <w:ind w:left="15"/>
              <w:jc w:val="center"/>
              <w:rPr>
                <w:b/>
                <w:sz w:val="20"/>
              </w:rPr>
            </w:pPr>
            <w:r>
              <w:rPr>
                <w:b/>
                <w:color w:val="231F20"/>
                <w:w w:val="93"/>
                <w:sz w:val="20"/>
              </w:rPr>
              <w:t>1</w:t>
            </w:r>
          </w:p>
        </w:tc>
      </w:tr>
      <w:tr w:rsidR="00A77AD9" w14:paraId="44FA4ECA" w14:textId="77777777" w:rsidTr="00B80860">
        <w:trPr>
          <w:trHeight w:val="1248"/>
        </w:trPr>
        <w:tc>
          <w:tcPr>
            <w:tcW w:w="2880" w:type="dxa"/>
            <w:shd w:val="clear" w:color="auto" w:fill="E2E3E4"/>
          </w:tcPr>
          <w:p w14:paraId="0498223E" w14:textId="77777777" w:rsidR="00A77AD9" w:rsidRDefault="00A77AD9" w:rsidP="00B80860">
            <w:pPr>
              <w:pStyle w:val="TableParagraph"/>
              <w:rPr>
                <w:sz w:val="20"/>
              </w:rPr>
            </w:pPr>
          </w:p>
          <w:p w14:paraId="5B665BE5" w14:textId="77777777" w:rsidR="00A77AD9" w:rsidRDefault="00A77AD9" w:rsidP="00B80860">
            <w:pPr>
              <w:pStyle w:val="TableParagraph"/>
              <w:spacing w:before="2"/>
              <w:rPr>
                <w:sz w:val="25"/>
              </w:rPr>
            </w:pPr>
          </w:p>
          <w:p w14:paraId="00E042F3" w14:textId="77777777" w:rsidR="00A77AD9" w:rsidRDefault="00A77AD9" w:rsidP="00B80860">
            <w:pPr>
              <w:pStyle w:val="TableParagraph"/>
              <w:ind w:left="175" w:right="160"/>
              <w:jc w:val="center"/>
              <w:rPr>
                <w:b/>
                <w:sz w:val="18"/>
              </w:rPr>
            </w:pPr>
            <w:r>
              <w:rPr>
                <w:b/>
                <w:color w:val="231F20"/>
                <w:w w:val="80"/>
                <w:sz w:val="18"/>
              </w:rPr>
              <w:t>Gang</w:t>
            </w:r>
            <w:r>
              <w:rPr>
                <w:b/>
                <w:color w:val="231F20"/>
                <w:spacing w:val="-2"/>
                <w:w w:val="80"/>
                <w:sz w:val="18"/>
              </w:rPr>
              <w:t xml:space="preserve"> </w:t>
            </w:r>
            <w:r>
              <w:rPr>
                <w:b/>
                <w:color w:val="231F20"/>
                <w:spacing w:val="-2"/>
                <w:w w:val="90"/>
                <w:sz w:val="18"/>
              </w:rPr>
              <w:t>activity</w:t>
            </w:r>
          </w:p>
        </w:tc>
        <w:tc>
          <w:tcPr>
            <w:tcW w:w="5220" w:type="dxa"/>
            <w:shd w:val="clear" w:color="auto" w:fill="E2E3E4"/>
          </w:tcPr>
          <w:p w14:paraId="36752730" w14:textId="77777777" w:rsidR="00A77AD9" w:rsidRDefault="00A77AD9" w:rsidP="00B80860">
            <w:pPr>
              <w:pStyle w:val="TableParagraph"/>
              <w:spacing w:before="6"/>
              <w:rPr>
                <w:sz w:val="19"/>
              </w:rPr>
            </w:pPr>
          </w:p>
          <w:p w14:paraId="476D3E25" w14:textId="62E4B178" w:rsidR="00A77AD9" w:rsidRDefault="00A77AD9" w:rsidP="00B80860">
            <w:pPr>
              <w:pStyle w:val="TableParagraph"/>
              <w:spacing w:line="232" w:lineRule="auto"/>
              <w:ind w:left="136" w:right="153"/>
              <w:rPr>
                <w:sz w:val="18"/>
              </w:rPr>
            </w:pPr>
            <w:r>
              <w:rPr>
                <w:color w:val="231F20"/>
                <w:spacing w:val="-4"/>
                <w:w w:val="80"/>
                <w:sz w:val="18"/>
              </w:rPr>
              <w:t>All</w:t>
            </w:r>
            <w:r>
              <w:rPr>
                <w:color w:val="231F20"/>
                <w:spacing w:val="-10"/>
                <w:sz w:val="18"/>
              </w:rPr>
              <w:t xml:space="preserve"> </w:t>
            </w:r>
            <w:r>
              <w:rPr>
                <w:color w:val="231F20"/>
                <w:spacing w:val="-4"/>
                <w:w w:val="80"/>
                <w:sz w:val="18"/>
              </w:rPr>
              <w:t>gang</w:t>
            </w:r>
            <w:r>
              <w:rPr>
                <w:color w:val="231F20"/>
                <w:spacing w:val="-10"/>
                <w:sz w:val="18"/>
              </w:rPr>
              <w:t xml:space="preserve"> </w:t>
            </w:r>
            <w:r>
              <w:rPr>
                <w:color w:val="231F20"/>
                <w:spacing w:val="-4"/>
                <w:w w:val="80"/>
                <w:sz w:val="18"/>
              </w:rPr>
              <w:t>activities</w:t>
            </w:r>
            <w:r>
              <w:rPr>
                <w:color w:val="231F20"/>
                <w:spacing w:val="-10"/>
                <w:sz w:val="18"/>
              </w:rPr>
              <w:t xml:space="preserve"> </w:t>
            </w:r>
            <w:r>
              <w:rPr>
                <w:color w:val="231F20"/>
                <w:spacing w:val="-4"/>
                <w:w w:val="80"/>
                <w:sz w:val="18"/>
              </w:rPr>
              <w:t>which</w:t>
            </w:r>
            <w:r>
              <w:rPr>
                <w:color w:val="231F20"/>
                <w:spacing w:val="-10"/>
                <w:sz w:val="18"/>
              </w:rPr>
              <w:t xml:space="preserve"> </w:t>
            </w:r>
            <w:r>
              <w:rPr>
                <w:color w:val="231F20"/>
                <w:spacing w:val="-4"/>
                <w:w w:val="80"/>
                <w:sz w:val="18"/>
              </w:rPr>
              <w:t>include,</w:t>
            </w:r>
            <w:r>
              <w:rPr>
                <w:color w:val="231F20"/>
                <w:spacing w:val="-8"/>
                <w:w w:val="80"/>
                <w:sz w:val="18"/>
              </w:rPr>
              <w:t xml:space="preserve"> </w:t>
            </w:r>
            <w:r>
              <w:rPr>
                <w:color w:val="231F20"/>
                <w:spacing w:val="-4"/>
                <w:w w:val="80"/>
                <w:sz w:val="18"/>
              </w:rPr>
              <w:t>but</w:t>
            </w:r>
            <w:r>
              <w:rPr>
                <w:color w:val="231F20"/>
                <w:spacing w:val="-10"/>
                <w:sz w:val="18"/>
              </w:rPr>
              <w:t xml:space="preserve"> </w:t>
            </w:r>
            <w:r>
              <w:rPr>
                <w:color w:val="231F20"/>
                <w:spacing w:val="-4"/>
                <w:w w:val="80"/>
                <w:sz w:val="18"/>
              </w:rPr>
              <w:t>are</w:t>
            </w:r>
            <w:r>
              <w:rPr>
                <w:color w:val="231F20"/>
                <w:spacing w:val="-10"/>
                <w:sz w:val="18"/>
              </w:rPr>
              <w:t xml:space="preserve"> </w:t>
            </w:r>
            <w:r>
              <w:rPr>
                <w:color w:val="231F20"/>
                <w:spacing w:val="-4"/>
                <w:w w:val="80"/>
                <w:sz w:val="18"/>
              </w:rPr>
              <w:t>not</w:t>
            </w:r>
            <w:r>
              <w:rPr>
                <w:color w:val="231F20"/>
                <w:spacing w:val="-10"/>
                <w:sz w:val="18"/>
              </w:rPr>
              <w:t xml:space="preserve"> </w:t>
            </w:r>
            <w:r>
              <w:rPr>
                <w:color w:val="231F20"/>
                <w:spacing w:val="-4"/>
                <w:w w:val="80"/>
                <w:sz w:val="18"/>
              </w:rPr>
              <w:t>limited</w:t>
            </w:r>
            <w:r>
              <w:rPr>
                <w:color w:val="231F20"/>
                <w:spacing w:val="-10"/>
                <w:sz w:val="18"/>
              </w:rPr>
              <w:t xml:space="preserve"> </w:t>
            </w:r>
            <w:r>
              <w:rPr>
                <w:color w:val="231F20"/>
                <w:spacing w:val="-4"/>
                <w:w w:val="80"/>
                <w:sz w:val="18"/>
              </w:rPr>
              <w:t>to,</w:t>
            </w:r>
            <w:r>
              <w:rPr>
                <w:color w:val="231F20"/>
                <w:spacing w:val="-8"/>
                <w:w w:val="80"/>
                <w:sz w:val="18"/>
              </w:rPr>
              <w:t xml:space="preserve"> </w:t>
            </w:r>
            <w:r>
              <w:rPr>
                <w:color w:val="231F20"/>
                <w:spacing w:val="-4"/>
                <w:w w:val="80"/>
                <w:sz w:val="18"/>
              </w:rPr>
              <w:t>use</w:t>
            </w:r>
            <w:r>
              <w:rPr>
                <w:color w:val="231F20"/>
                <w:spacing w:val="-10"/>
                <w:sz w:val="18"/>
              </w:rPr>
              <w:t xml:space="preserve"> </w:t>
            </w:r>
            <w:r>
              <w:rPr>
                <w:color w:val="231F20"/>
                <w:spacing w:val="-4"/>
                <w:w w:val="80"/>
                <w:sz w:val="18"/>
              </w:rPr>
              <w:t>of</w:t>
            </w:r>
            <w:r>
              <w:rPr>
                <w:color w:val="231F20"/>
                <w:spacing w:val="-10"/>
                <w:sz w:val="18"/>
              </w:rPr>
              <w:t xml:space="preserve"> </w:t>
            </w:r>
            <w:r>
              <w:rPr>
                <w:color w:val="231F20"/>
                <w:spacing w:val="-4"/>
                <w:w w:val="80"/>
                <w:sz w:val="18"/>
              </w:rPr>
              <w:t>material,</w:t>
            </w:r>
            <w:r>
              <w:rPr>
                <w:color w:val="231F20"/>
                <w:spacing w:val="-8"/>
                <w:w w:val="80"/>
                <w:sz w:val="18"/>
              </w:rPr>
              <w:t xml:space="preserve"> </w:t>
            </w:r>
            <w:r>
              <w:rPr>
                <w:color w:val="231F20"/>
                <w:spacing w:val="-4"/>
                <w:w w:val="80"/>
                <w:sz w:val="18"/>
              </w:rPr>
              <w:t>jewelry,</w:t>
            </w:r>
            <w:r>
              <w:rPr>
                <w:color w:val="231F20"/>
                <w:spacing w:val="-8"/>
                <w:w w:val="80"/>
                <w:sz w:val="18"/>
              </w:rPr>
              <w:t xml:space="preserve"> </w:t>
            </w:r>
            <w:r>
              <w:rPr>
                <w:color w:val="231F20"/>
                <w:spacing w:val="-4"/>
                <w:w w:val="80"/>
                <w:sz w:val="18"/>
              </w:rPr>
              <w:t>or</w:t>
            </w:r>
            <w:r>
              <w:rPr>
                <w:color w:val="231F20"/>
                <w:sz w:val="18"/>
              </w:rPr>
              <w:t xml:space="preserve"> </w:t>
            </w:r>
            <w:r>
              <w:rPr>
                <w:color w:val="231F20"/>
                <w:spacing w:val="-2"/>
                <w:w w:val="80"/>
                <w:sz w:val="18"/>
              </w:rPr>
              <w:t>clothing to disrupt or intimidate others; gang posturing to provoke an alterc</w:t>
            </w:r>
            <w:r w:rsidR="00277022">
              <w:rPr>
                <w:color w:val="231F20"/>
                <w:spacing w:val="-2"/>
                <w:w w:val="80"/>
                <w:sz w:val="18"/>
              </w:rPr>
              <w:t>a</w:t>
            </w:r>
            <w:r>
              <w:rPr>
                <w:color w:val="231F20"/>
                <w:spacing w:val="-2"/>
                <w:w w:val="80"/>
                <w:sz w:val="18"/>
              </w:rPr>
              <w:t>tion;</w:t>
            </w:r>
            <w:r>
              <w:rPr>
                <w:color w:val="231F20"/>
                <w:spacing w:val="-3"/>
                <w:w w:val="80"/>
                <w:sz w:val="18"/>
              </w:rPr>
              <w:t xml:space="preserve"> </w:t>
            </w:r>
            <w:r>
              <w:rPr>
                <w:color w:val="231F20"/>
                <w:spacing w:val="-2"/>
                <w:w w:val="80"/>
                <w:sz w:val="18"/>
              </w:rPr>
              <w:t>engagement</w:t>
            </w:r>
            <w:r>
              <w:rPr>
                <w:color w:val="231F20"/>
                <w:spacing w:val="-3"/>
                <w:w w:val="80"/>
                <w:sz w:val="18"/>
              </w:rPr>
              <w:t xml:space="preserve"> </w:t>
            </w:r>
            <w:r>
              <w:rPr>
                <w:color w:val="231F20"/>
                <w:spacing w:val="-2"/>
                <w:w w:val="80"/>
                <w:sz w:val="18"/>
              </w:rPr>
              <w:t>in</w:t>
            </w:r>
            <w:r>
              <w:rPr>
                <w:color w:val="231F20"/>
                <w:spacing w:val="-3"/>
                <w:w w:val="80"/>
                <w:sz w:val="18"/>
              </w:rPr>
              <w:t xml:space="preserve"> </w:t>
            </w:r>
            <w:r>
              <w:rPr>
                <w:color w:val="231F20"/>
                <w:spacing w:val="-2"/>
                <w:w w:val="80"/>
                <w:sz w:val="18"/>
              </w:rPr>
              <w:t>gang</w:t>
            </w:r>
            <w:r>
              <w:rPr>
                <w:color w:val="231F20"/>
                <w:spacing w:val="-3"/>
                <w:w w:val="80"/>
                <w:sz w:val="18"/>
              </w:rPr>
              <w:t xml:space="preserve"> </w:t>
            </w:r>
            <w:r>
              <w:rPr>
                <w:color w:val="231F20"/>
                <w:spacing w:val="-2"/>
                <w:w w:val="80"/>
                <w:sz w:val="18"/>
              </w:rPr>
              <w:t>initiation</w:t>
            </w:r>
            <w:r>
              <w:rPr>
                <w:color w:val="231F20"/>
                <w:spacing w:val="-3"/>
                <w:w w:val="80"/>
                <w:sz w:val="18"/>
              </w:rPr>
              <w:t xml:space="preserve"> </w:t>
            </w:r>
            <w:r>
              <w:rPr>
                <w:color w:val="231F20"/>
                <w:spacing w:val="-2"/>
                <w:w w:val="80"/>
                <w:sz w:val="18"/>
              </w:rPr>
              <w:t>or</w:t>
            </w:r>
            <w:r>
              <w:rPr>
                <w:color w:val="231F20"/>
                <w:spacing w:val="-3"/>
                <w:w w:val="80"/>
                <w:sz w:val="18"/>
              </w:rPr>
              <w:t xml:space="preserve"> </w:t>
            </w:r>
            <w:r>
              <w:rPr>
                <w:color w:val="231F20"/>
                <w:spacing w:val="-2"/>
                <w:w w:val="80"/>
                <w:sz w:val="18"/>
              </w:rPr>
              <w:t>recruitment;</w:t>
            </w:r>
            <w:r>
              <w:rPr>
                <w:color w:val="231F20"/>
                <w:spacing w:val="-3"/>
                <w:w w:val="80"/>
                <w:sz w:val="18"/>
              </w:rPr>
              <w:t xml:space="preserve"> </w:t>
            </w:r>
            <w:r>
              <w:rPr>
                <w:color w:val="231F20"/>
                <w:spacing w:val="-2"/>
                <w:w w:val="80"/>
                <w:sz w:val="18"/>
              </w:rPr>
              <w:t>or</w:t>
            </w:r>
            <w:r>
              <w:rPr>
                <w:color w:val="231F20"/>
                <w:spacing w:val="-3"/>
                <w:w w:val="80"/>
                <w:sz w:val="18"/>
              </w:rPr>
              <w:t xml:space="preserve"> </w:t>
            </w:r>
            <w:r>
              <w:rPr>
                <w:color w:val="231F20"/>
                <w:spacing w:val="-2"/>
                <w:w w:val="80"/>
                <w:sz w:val="18"/>
              </w:rPr>
              <w:t>any</w:t>
            </w:r>
            <w:r>
              <w:rPr>
                <w:color w:val="231F20"/>
                <w:spacing w:val="-3"/>
                <w:w w:val="80"/>
                <w:sz w:val="18"/>
              </w:rPr>
              <w:t xml:space="preserve"> </w:t>
            </w:r>
            <w:r>
              <w:rPr>
                <w:color w:val="231F20"/>
                <w:spacing w:val="-2"/>
                <w:w w:val="80"/>
                <w:sz w:val="18"/>
              </w:rPr>
              <w:t>act</w:t>
            </w:r>
            <w:r>
              <w:rPr>
                <w:color w:val="231F20"/>
                <w:spacing w:val="-3"/>
                <w:w w:val="80"/>
                <w:sz w:val="18"/>
              </w:rPr>
              <w:t xml:space="preserve"> </w:t>
            </w:r>
            <w:r>
              <w:rPr>
                <w:color w:val="231F20"/>
                <w:spacing w:val="-2"/>
                <w:w w:val="80"/>
                <w:sz w:val="18"/>
              </w:rPr>
              <w:t>that</w:t>
            </w:r>
            <w:r>
              <w:rPr>
                <w:color w:val="231F20"/>
                <w:spacing w:val="-3"/>
                <w:w w:val="80"/>
                <w:sz w:val="18"/>
              </w:rPr>
              <w:t xml:space="preserve"> </w:t>
            </w:r>
            <w:r>
              <w:rPr>
                <w:color w:val="231F20"/>
                <w:spacing w:val="-2"/>
                <w:w w:val="80"/>
                <w:sz w:val="18"/>
              </w:rPr>
              <w:t>furthers</w:t>
            </w:r>
            <w:r>
              <w:rPr>
                <w:color w:val="231F20"/>
                <w:spacing w:val="-3"/>
                <w:w w:val="80"/>
                <w:sz w:val="18"/>
              </w:rPr>
              <w:t xml:space="preserve"> </w:t>
            </w:r>
            <w:r>
              <w:rPr>
                <w:color w:val="231F20"/>
                <w:spacing w:val="-2"/>
                <w:w w:val="80"/>
                <w:sz w:val="18"/>
              </w:rPr>
              <w:t>gang</w:t>
            </w:r>
            <w:r>
              <w:rPr>
                <w:color w:val="231F20"/>
                <w:spacing w:val="-2"/>
                <w:w w:val="90"/>
                <w:sz w:val="18"/>
              </w:rPr>
              <w:t xml:space="preserve"> membership</w:t>
            </w:r>
            <w:r>
              <w:rPr>
                <w:color w:val="231F20"/>
                <w:spacing w:val="-9"/>
                <w:w w:val="90"/>
                <w:sz w:val="18"/>
              </w:rPr>
              <w:t xml:space="preserve"> </w:t>
            </w:r>
            <w:r>
              <w:rPr>
                <w:color w:val="231F20"/>
                <w:spacing w:val="-2"/>
                <w:w w:val="90"/>
                <w:sz w:val="18"/>
              </w:rPr>
              <w:t>activity</w:t>
            </w:r>
          </w:p>
        </w:tc>
        <w:tc>
          <w:tcPr>
            <w:tcW w:w="900" w:type="dxa"/>
            <w:shd w:val="clear" w:color="auto" w:fill="E2E3E4"/>
          </w:tcPr>
          <w:p w14:paraId="44F5F15A" w14:textId="77777777" w:rsidR="00A77AD9" w:rsidRDefault="00A77AD9" w:rsidP="00B80860">
            <w:pPr>
              <w:pStyle w:val="TableParagraph"/>
              <w:rPr>
                <w:sz w:val="24"/>
              </w:rPr>
            </w:pPr>
          </w:p>
          <w:p w14:paraId="2A38D05B" w14:textId="77777777" w:rsidR="00A77AD9" w:rsidRDefault="00A77AD9" w:rsidP="00B80860">
            <w:pPr>
              <w:pStyle w:val="TableParagraph"/>
              <w:spacing w:before="2"/>
              <w:rPr>
                <w:sz w:val="20"/>
              </w:rPr>
            </w:pPr>
          </w:p>
          <w:p w14:paraId="609DF18C" w14:textId="77777777" w:rsidR="00A77AD9" w:rsidRDefault="00A77AD9" w:rsidP="00B80860">
            <w:pPr>
              <w:pStyle w:val="TableParagraph"/>
              <w:ind w:left="15"/>
              <w:jc w:val="center"/>
              <w:rPr>
                <w:b/>
                <w:sz w:val="20"/>
              </w:rPr>
            </w:pPr>
            <w:r>
              <w:rPr>
                <w:b/>
                <w:color w:val="231F20"/>
                <w:w w:val="93"/>
                <w:sz w:val="20"/>
              </w:rPr>
              <w:t>1</w:t>
            </w:r>
          </w:p>
        </w:tc>
        <w:tc>
          <w:tcPr>
            <w:tcW w:w="900" w:type="dxa"/>
            <w:shd w:val="clear" w:color="auto" w:fill="E2E3E4"/>
          </w:tcPr>
          <w:p w14:paraId="2648746F" w14:textId="77777777" w:rsidR="00A77AD9" w:rsidRDefault="00A77AD9" w:rsidP="00B80860">
            <w:pPr>
              <w:pStyle w:val="TableParagraph"/>
              <w:rPr>
                <w:sz w:val="24"/>
              </w:rPr>
            </w:pPr>
          </w:p>
          <w:p w14:paraId="44A7815E" w14:textId="77777777" w:rsidR="00A77AD9" w:rsidRDefault="00A77AD9" w:rsidP="00B80860">
            <w:pPr>
              <w:pStyle w:val="TableParagraph"/>
              <w:spacing w:before="2"/>
              <w:rPr>
                <w:sz w:val="20"/>
              </w:rPr>
            </w:pPr>
          </w:p>
          <w:p w14:paraId="691AD215" w14:textId="77777777" w:rsidR="00A77AD9" w:rsidRDefault="00A77AD9" w:rsidP="00B80860">
            <w:pPr>
              <w:pStyle w:val="TableParagraph"/>
              <w:ind w:left="15"/>
              <w:jc w:val="center"/>
              <w:rPr>
                <w:b/>
                <w:sz w:val="20"/>
              </w:rPr>
            </w:pPr>
            <w:r>
              <w:rPr>
                <w:b/>
                <w:color w:val="231F20"/>
                <w:w w:val="93"/>
                <w:sz w:val="20"/>
              </w:rPr>
              <w:t>4</w:t>
            </w:r>
          </w:p>
        </w:tc>
      </w:tr>
      <w:tr w:rsidR="00A77AD9" w14:paraId="3FF700ED" w14:textId="77777777" w:rsidTr="00B80860">
        <w:trPr>
          <w:trHeight w:val="1048"/>
        </w:trPr>
        <w:tc>
          <w:tcPr>
            <w:tcW w:w="2880" w:type="dxa"/>
          </w:tcPr>
          <w:p w14:paraId="51AD6915" w14:textId="77777777" w:rsidR="00A77AD9" w:rsidRDefault="00A77AD9" w:rsidP="00B80860">
            <w:pPr>
              <w:pStyle w:val="TableParagraph"/>
              <w:rPr>
                <w:sz w:val="20"/>
              </w:rPr>
            </w:pPr>
          </w:p>
          <w:p w14:paraId="04A53255" w14:textId="77777777" w:rsidR="00A77AD9" w:rsidRDefault="00A77AD9" w:rsidP="00B80860">
            <w:pPr>
              <w:pStyle w:val="TableParagraph"/>
              <w:spacing w:before="5"/>
              <w:rPr>
                <w:sz w:val="16"/>
              </w:rPr>
            </w:pPr>
          </w:p>
          <w:p w14:paraId="5088A957" w14:textId="77777777" w:rsidR="00A77AD9" w:rsidRDefault="00A77AD9" w:rsidP="00B80860">
            <w:pPr>
              <w:pStyle w:val="TableParagraph"/>
              <w:ind w:left="175" w:right="160"/>
              <w:jc w:val="center"/>
              <w:rPr>
                <w:b/>
                <w:sz w:val="18"/>
              </w:rPr>
            </w:pPr>
            <w:r>
              <w:rPr>
                <w:b/>
                <w:color w:val="231F20"/>
                <w:w w:val="80"/>
                <w:sz w:val="18"/>
              </w:rPr>
              <w:t>Inappropriate</w:t>
            </w:r>
            <w:r>
              <w:rPr>
                <w:b/>
                <w:color w:val="231F20"/>
                <w:spacing w:val="27"/>
                <w:sz w:val="18"/>
              </w:rPr>
              <w:t xml:space="preserve"> </w:t>
            </w:r>
            <w:r>
              <w:rPr>
                <w:b/>
                <w:color w:val="231F20"/>
                <w:spacing w:val="-2"/>
                <w:w w:val="90"/>
                <w:sz w:val="18"/>
              </w:rPr>
              <w:t>dress</w:t>
            </w:r>
          </w:p>
        </w:tc>
        <w:tc>
          <w:tcPr>
            <w:tcW w:w="5220" w:type="dxa"/>
          </w:tcPr>
          <w:p w14:paraId="25D54CDE" w14:textId="77777777" w:rsidR="00A77AD9" w:rsidRDefault="00A77AD9" w:rsidP="00B80860">
            <w:pPr>
              <w:pStyle w:val="TableParagraph"/>
              <w:spacing w:before="6"/>
              <w:rPr>
                <w:sz w:val="19"/>
              </w:rPr>
            </w:pPr>
          </w:p>
          <w:p w14:paraId="02F2A776" w14:textId="77777777" w:rsidR="00A77AD9" w:rsidRDefault="00A77AD9" w:rsidP="00B80860">
            <w:pPr>
              <w:pStyle w:val="TableParagraph"/>
              <w:spacing w:line="232" w:lineRule="auto"/>
              <w:ind w:left="136" w:right="214"/>
              <w:jc w:val="both"/>
              <w:rPr>
                <w:sz w:val="18"/>
              </w:rPr>
            </w:pPr>
            <w:r>
              <w:rPr>
                <w:color w:val="231F20"/>
                <w:w w:val="75"/>
                <w:sz w:val="18"/>
              </w:rPr>
              <w:t>Failure</w:t>
            </w:r>
            <w:r>
              <w:rPr>
                <w:color w:val="231F20"/>
                <w:spacing w:val="-7"/>
                <w:sz w:val="18"/>
              </w:rPr>
              <w:t xml:space="preserve"> </w:t>
            </w:r>
            <w:r>
              <w:rPr>
                <w:color w:val="231F20"/>
                <w:w w:val="75"/>
                <w:sz w:val="18"/>
              </w:rPr>
              <w:t>to</w:t>
            </w:r>
            <w:r>
              <w:rPr>
                <w:color w:val="231F20"/>
                <w:spacing w:val="-7"/>
                <w:sz w:val="18"/>
              </w:rPr>
              <w:t xml:space="preserve"> </w:t>
            </w:r>
            <w:r>
              <w:rPr>
                <w:color w:val="231F20"/>
                <w:w w:val="75"/>
                <w:sz w:val="18"/>
              </w:rPr>
              <w:t>comply</w:t>
            </w:r>
            <w:r>
              <w:rPr>
                <w:color w:val="231F20"/>
                <w:spacing w:val="-7"/>
                <w:sz w:val="18"/>
              </w:rPr>
              <w:t xml:space="preserve"> </w:t>
            </w:r>
            <w:r>
              <w:rPr>
                <w:color w:val="231F20"/>
                <w:w w:val="75"/>
                <w:sz w:val="18"/>
              </w:rPr>
              <w:t>with</w:t>
            </w:r>
            <w:r>
              <w:rPr>
                <w:color w:val="231F20"/>
                <w:spacing w:val="-7"/>
                <w:sz w:val="18"/>
              </w:rPr>
              <w:t xml:space="preserve"> </w:t>
            </w:r>
            <w:r>
              <w:rPr>
                <w:color w:val="231F20"/>
                <w:w w:val="75"/>
                <w:sz w:val="18"/>
              </w:rPr>
              <w:t>the</w:t>
            </w:r>
            <w:r>
              <w:rPr>
                <w:color w:val="231F20"/>
                <w:spacing w:val="-7"/>
                <w:sz w:val="18"/>
              </w:rPr>
              <w:t xml:space="preserve"> </w:t>
            </w:r>
            <w:r>
              <w:rPr>
                <w:color w:val="231F20"/>
                <w:w w:val="75"/>
                <w:sz w:val="18"/>
              </w:rPr>
              <w:t>school-level</w:t>
            </w:r>
            <w:r>
              <w:rPr>
                <w:color w:val="231F20"/>
                <w:spacing w:val="-7"/>
                <w:sz w:val="18"/>
              </w:rPr>
              <w:t xml:space="preserve"> </w:t>
            </w:r>
            <w:r>
              <w:rPr>
                <w:color w:val="231F20"/>
                <w:w w:val="75"/>
                <w:sz w:val="18"/>
              </w:rPr>
              <w:t>dress</w:t>
            </w:r>
            <w:r>
              <w:rPr>
                <w:color w:val="231F20"/>
                <w:spacing w:val="-7"/>
                <w:sz w:val="18"/>
              </w:rPr>
              <w:t xml:space="preserve"> </w:t>
            </w:r>
            <w:r>
              <w:rPr>
                <w:color w:val="231F20"/>
                <w:w w:val="75"/>
                <w:sz w:val="18"/>
              </w:rPr>
              <w:t>code. Dressing</w:t>
            </w:r>
            <w:r>
              <w:rPr>
                <w:color w:val="231F20"/>
                <w:spacing w:val="-7"/>
                <w:sz w:val="18"/>
              </w:rPr>
              <w:t xml:space="preserve"> </w:t>
            </w:r>
            <w:r>
              <w:rPr>
                <w:color w:val="231F20"/>
                <w:w w:val="75"/>
                <w:sz w:val="18"/>
              </w:rPr>
              <w:t>in</w:t>
            </w:r>
            <w:r>
              <w:rPr>
                <w:color w:val="231F20"/>
                <w:spacing w:val="-7"/>
                <w:sz w:val="18"/>
              </w:rPr>
              <w:t xml:space="preserve"> </w:t>
            </w:r>
            <w:r>
              <w:rPr>
                <w:color w:val="231F20"/>
                <w:w w:val="75"/>
                <w:sz w:val="18"/>
              </w:rPr>
              <w:t>a</w:t>
            </w:r>
            <w:r>
              <w:rPr>
                <w:color w:val="231F20"/>
                <w:spacing w:val="-7"/>
                <w:sz w:val="18"/>
              </w:rPr>
              <w:t xml:space="preserve"> </w:t>
            </w:r>
            <w:r>
              <w:rPr>
                <w:color w:val="231F20"/>
                <w:w w:val="75"/>
                <w:sz w:val="18"/>
              </w:rPr>
              <w:t>manner</w:t>
            </w:r>
            <w:r>
              <w:rPr>
                <w:color w:val="231F20"/>
                <w:spacing w:val="-7"/>
                <w:sz w:val="18"/>
              </w:rPr>
              <w:t xml:space="preserve"> </w:t>
            </w:r>
            <w:r>
              <w:rPr>
                <w:color w:val="231F20"/>
                <w:w w:val="75"/>
                <w:sz w:val="18"/>
              </w:rPr>
              <w:t>that</w:t>
            </w:r>
            <w:r>
              <w:rPr>
                <w:color w:val="231F20"/>
                <w:spacing w:val="-7"/>
                <w:sz w:val="18"/>
              </w:rPr>
              <w:t xml:space="preserve"> </w:t>
            </w:r>
            <w:r>
              <w:rPr>
                <w:color w:val="231F20"/>
                <w:w w:val="75"/>
                <w:sz w:val="18"/>
              </w:rPr>
              <w:t>is</w:t>
            </w:r>
            <w:r>
              <w:rPr>
                <w:color w:val="231F20"/>
                <w:sz w:val="18"/>
              </w:rPr>
              <w:t xml:space="preserve"> </w:t>
            </w:r>
            <w:r>
              <w:rPr>
                <w:color w:val="231F20"/>
                <w:w w:val="75"/>
                <w:sz w:val="18"/>
              </w:rPr>
              <w:t>unsafe</w:t>
            </w:r>
            <w:r>
              <w:rPr>
                <w:color w:val="231F20"/>
                <w:spacing w:val="-13"/>
                <w:sz w:val="18"/>
              </w:rPr>
              <w:t xml:space="preserve"> </w:t>
            </w:r>
            <w:r>
              <w:rPr>
                <w:color w:val="231F20"/>
                <w:w w:val="75"/>
                <w:sz w:val="18"/>
              </w:rPr>
              <w:t>and/or</w:t>
            </w:r>
            <w:r>
              <w:rPr>
                <w:color w:val="231F20"/>
                <w:spacing w:val="-4"/>
                <w:sz w:val="18"/>
              </w:rPr>
              <w:t xml:space="preserve"> </w:t>
            </w:r>
            <w:r>
              <w:rPr>
                <w:color w:val="231F20"/>
                <w:w w:val="75"/>
                <w:sz w:val="18"/>
              </w:rPr>
              <w:t>disrupts</w:t>
            </w:r>
            <w:r>
              <w:rPr>
                <w:color w:val="231F20"/>
                <w:spacing w:val="-5"/>
                <w:sz w:val="18"/>
              </w:rPr>
              <w:t xml:space="preserve"> </w:t>
            </w:r>
            <w:r>
              <w:rPr>
                <w:color w:val="231F20"/>
                <w:w w:val="75"/>
                <w:sz w:val="18"/>
              </w:rPr>
              <w:t>the</w:t>
            </w:r>
            <w:r>
              <w:rPr>
                <w:color w:val="231F20"/>
                <w:spacing w:val="-5"/>
                <w:sz w:val="18"/>
              </w:rPr>
              <w:t xml:space="preserve"> </w:t>
            </w:r>
            <w:r>
              <w:rPr>
                <w:color w:val="231F20"/>
                <w:w w:val="75"/>
                <w:sz w:val="18"/>
              </w:rPr>
              <w:t>learning</w:t>
            </w:r>
            <w:r>
              <w:rPr>
                <w:color w:val="231F20"/>
                <w:spacing w:val="-5"/>
                <w:sz w:val="18"/>
              </w:rPr>
              <w:t xml:space="preserve"> </w:t>
            </w:r>
            <w:r>
              <w:rPr>
                <w:color w:val="231F20"/>
                <w:w w:val="75"/>
                <w:sz w:val="18"/>
              </w:rPr>
              <w:t>environment. This</w:t>
            </w:r>
            <w:r>
              <w:rPr>
                <w:color w:val="231F20"/>
                <w:spacing w:val="-5"/>
                <w:sz w:val="18"/>
              </w:rPr>
              <w:t xml:space="preserve"> </w:t>
            </w:r>
            <w:r>
              <w:rPr>
                <w:color w:val="231F20"/>
                <w:w w:val="75"/>
                <w:sz w:val="18"/>
              </w:rPr>
              <w:t>includes</w:t>
            </w:r>
            <w:r>
              <w:rPr>
                <w:color w:val="231F20"/>
                <w:spacing w:val="-5"/>
                <w:sz w:val="18"/>
              </w:rPr>
              <w:t xml:space="preserve"> </w:t>
            </w:r>
            <w:r>
              <w:rPr>
                <w:color w:val="231F20"/>
                <w:w w:val="75"/>
                <w:sz w:val="18"/>
              </w:rPr>
              <w:t>but</w:t>
            </w:r>
            <w:r>
              <w:rPr>
                <w:color w:val="231F20"/>
                <w:spacing w:val="-5"/>
                <w:sz w:val="18"/>
              </w:rPr>
              <w:t xml:space="preserve"> </w:t>
            </w:r>
            <w:r>
              <w:rPr>
                <w:color w:val="231F20"/>
                <w:w w:val="75"/>
                <w:sz w:val="18"/>
              </w:rPr>
              <w:t>is</w:t>
            </w:r>
            <w:r>
              <w:rPr>
                <w:color w:val="231F20"/>
                <w:spacing w:val="-5"/>
                <w:sz w:val="18"/>
              </w:rPr>
              <w:t xml:space="preserve"> </w:t>
            </w:r>
            <w:r>
              <w:rPr>
                <w:color w:val="231F20"/>
                <w:w w:val="75"/>
                <w:sz w:val="18"/>
              </w:rPr>
              <w:t>not</w:t>
            </w:r>
            <w:r>
              <w:rPr>
                <w:color w:val="231F20"/>
                <w:spacing w:val="-5"/>
                <w:sz w:val="18"/>
              </w:rPr>
              <w:t xml:space="preserve"> </w:t>
            </w:r>
            <w:r>
              <w:rPr>
                <w:color w:val="231F20"/>
                <w:w w:val="75"/>
                <w:sz w:val="18"/>
              </w:rPr>
              <w:t>limited</w:t>
            </w:r>
            <w:r>
              <w:rPr>
                <w:color w:val="231F20"/>
                <w:w w:val="85"/>
                <w:sz w:val="18"/>
              </w:rPr>
              <w:t xml:space="preserve"> </w:t>
            </w:r>
            <w:r>
              <w:rPr>
                <w:color w:val="231F20"/>
                <w:spacing w:val="-4"/>
                <w:w w:val="85"/>
                <w:sz w:val="18"/>
              </w:rPr>
              <w:t>to clothing that promotes drugs,</w:t>
            </w:r>
            <w:r>
              <w:rPr>
                <w:color w:val="231F20"/>
                <w:spacing w:val="-8"/>
                <w:w w:val="85"/>
                <w:sz w:val="18"/>
              </w:rPr>
              <w:t xml:space="preserve"> </w:t>
            </w:r>
            <w:r>
              <w:rPr>
                <w:color w:val="231F20"/>
                <w:spacing w:val="-4"/>
                <w:w w:val="85"/>
                <w:sz w:val="18"/>
              </w:rPr>
              <w:t>alcohol,</w:t>
            </w:r>
            <w:r>
              <w:rPr>
                <w:color w:val="231F20"/>
                <w:spacing w:val="-8"/>
                <w:w w:val="85"/>
                <w:sz w:val="18"/>
              </w:rPr>
              <w:t xml:space="preserve"> </w:t>
            </w:r>
            <w:r>
              <w:rPr>
                <w:color w:val="231F20"/>
                <w:spacing w:val="-4"/>
                <w:w w:val="85"/>
                <w:sz w:val="18"/>
              </w:rPr>
              <w:t>or profanity.</w:t>
            </w:r>
          </w:p>
        </w:tc>
        <w:tc>
          <w:tcPr>
            <w:tcW w:w="900" w:type="dxa"/>
          </w:tcPr>
          <w:p w14:paraId="320EFFEF" w14:textId="77777777" w:rsidR="00A77AD9" w:rsidRDefault="00A77AD9" w:rsidP="00B80860">
            <w:pPr>
              <w:pStyle w:val="TableParagraph"/>
              <w:spacing w:before="5"/>
              <w:rPr>
                <w:sz w:val="35"/>
              </w:rPr>
            </w:pPr>
          </w:p>
          <w:p w14:paraId="047D31CC" w14:textId="77777777" w:rsidR="00A77AD9" w:rsidRDefault="00A77AD9" w:rsidP="00B80860">
            <w:pPr>
              <w:pStyle w:val="TableParagraph"/>
              <w:spacing w:before="1"/>
              <w:ind w:left="15"/>
              <w:jc w:val="center"/>
              <w:rPr>
                <w:b/>
                <w:sz w:val="20"/>
              </w:rPr>
            </w:pPr>
            <w:r>
              <w:rPr>
                <w:b/>
                <w:color w:val="231F20"/>
                <w:w w:val="93"/>
                <w:sz w:val="20"/>
              </w:rPr>
              <w:t>1</w:t>
            </w:r>
          </w:p>
        </w:tc>
        <w:tc>
          <w:tcPr>
            <w:tcW w:w="900" w:type="dxa"/>
          </w:tcPr>
          <w:p w14:paraId="51EC0B8B" w14:textId="77777777" w:rsidR="00A77AD9" w:rsidRDefault="00A77AD9" w:rsidP="00B80860">
            <w:pPr>
              <w:pStyle w:val="TableParagraph"/>
              <w:spacing w:before="5"/>
              <w:rPr>
                <w:sz w:val="35"/>
              </w:rPr>
            </w:pPr>
          </w:p>
          <w:p w14:paraId="6783A252" w14:textId="77777777" w:rsidR="00A77AD9" w:rsidRDefault="00A77AD9" w:rsidP="00B80860">
            <w:pPr>
              <w:pStyle w:val="TableParagraph"/>
              <w:spacing w:before="1"/>
              <w:ind w:left="15"/>
              <w:jc w:val="center"/>
              <w:rPr>
                <w:b/>
                <w:sz w:val="20"/>
              </w:rPr>
            </w:pPr>
            <w:r>
              <w:rPr>
                <w:b/>
                <w:color w:val="231F20"/>
                <w:w w:val="93"/>
                <w:sz w:val="20"/>
              </w:rPr>
              <w:t>1</w:t>
            </w:r>
          </w:p>
        </w:tc>
      </w:tr>
      <w:tr w:rsidR="00A77AD9" w14:paraId="2E286647" w14:textId="77777777" w:rsidTr="00B80860">
        <w:trPr>
          <w:trHeight w:val="1248"/>
        </w:trPr>
        <w:tc>
          <w:tcPr>
            <w:tcW w:w="2880" w:type="dxa"/>
            <w:shd w:val="clear" w:color="auto" w:fill="E2E3E4"/>
          </w:tcPr>
          <w:p w14:paraId="01EB5579" w14:textId="77777777" w:rsidR="00A77AD9" w:rsidRDefault="00A77AD9" w:rsidP="00B80860">
            <w:pPr>
              <w:pStyle w:val="TableParagraph"/>
              <w:rPr>
                <w:sz w:val="20"/>
              </w:rPr>
            </w:pPr>
          </w:p>
          <w:p w14:paraId="3C3AC079" w14:textId="77777777" w:rsidR="00A77AD9" w:rsidRDefault="00A77AD9" w:rsidP="00B80860">
            <w:pPr>
              <w:pStyle w:val="TableParagraph"/>
              <w:spacing w:before="2"/>
              <w:rPr>
                <w:sz w:val="25"/>
              </w:rPr>
            </w:pPr>
          </w:p>
          <w:p w14:paraId="34F6C0AB" w14:textId="77777777" w:rsidR="00A77AD9" w:rsidRDefault="00A77AD9" w:rsidP="00B80860">
            <w:pPr>
              <w:pStyle w:val="TableParagraph"/>
              <w:ind w:left="175" w:right="160"/>
              <w:jc w:val="center"/>
              <w:rPr>
                <w:b/>
                <w:sz w:val="18"/>
              </w:rPr>
            </w:pPr>
            <w:r>
              <w:rPr>
                <w:b/>
                <w:color w:val="231F20"/>
                <w:w w:val="80"/>
                <w:sz w:val="18"/>
              </w:rPr>
              <w:t>Inappropriate</w:t>
            </w:r>
            <w:r>
              <w:rPr>
                <w:b/>
                <w:color w:val="231F20"/>
                <w:spacing w:val="17"/>
                <w:sz w:val="18"/>
              </w:rPr>
              <w:t xml:space="preserve"> </w:t>
            </w:r>
            <w:r>
              <w:rPr>
                <w:b/>
                <w:color w:val="231F20"/>
                <w:w w:val="80"/>
                <w:sz w:val="18"/>
              </w:rPr>
              <w:t>personal</w:t>
            </w:r>
            <w:r>
              <w:rPr>
                <w:b/>
                <w:color w:val="231F20"/>
                <w:spacing w:val="18"/>
                <w:sz w:val="18"/>
              </w:rPr>
              <w:t xml:space="preserve"> </w:t>
            </w:r>
            <w:r>
              <w:rPr>
                <w:b/>
                <w:color w:val="231F20"/>
                <w:spacing w:val="-2"/>
                <w:w w:val="80"/>
                <w:sz w:val="18"/>
              </w:rPr>
              <w:t>property</w:t>
            </w:r>
          </w:p>
        </w:tc>
        <w:tc>
          <w:tcPr>
            <w:tcW w:w="5220" w:type="dxa"/>
            <w:shd w:val="clear" w:color="auto" w:fill="E2E3E4"/>
          </w:tcPr>
          <w:p w14:paraId="794A4160" w14:textId="77777777" w:rsidR="00A77AD9" w:rsidRDefault="00A77AD9" w:rsidP="00B80860">
            <w:pPr>
              <w:pStyle w:val="TableParagraph"/>
              <w:spacing w:before="6"/>
              <w:rPr>
                <w:sz w:val="19"/>
              </w:rPr>
            </w:pPr>
          </w:p>
          <w:p w14:paraId="30BAF73D" w14:textId="18C558FA" w:rsidR="00A77AD9" w:rsidRDefault="00A77AD9" w:rsidP="00B80860">
            <w:pPr>
              <w:pStyle w:val="TableParagraph"/>
              <w:spacing w:line="232" w:lineRule="auto"/>
              <w:ind w:left="136" w:right="153"/>
              <w:rPr>
                <w:sz w:val="18"/>
              </w:rPr>
            </w:pPr>
            <w:r>
              <w:rPr>
                <w:color w:val="231F20"/>
                <w:w w:val="75"/>
                <w:sz w:val="18"/>
              </w:rPr>
              <w:t>Possession of personal property that interferes with the educational environment</w:t>
            </w:r>
            <w:r>
              <w:rPr>
                <w:color w:val="231F20"/>
                <w:sz w:val="18"/>
              </w:rPr>
              <w:t xml:space="preserve"> </w:t>
            </w:r>
            <w:r>
              <w:rPr>
                <w:color w:val="231F20"/>
                <w:w w:val="80"/>
                <w:sz w:val="18"/>
              </w:rPr>
              <w:t>or</w:t>
            </w:r>
            <w:r>
              <w:rPr>
                <w:color w:val="231F20"/>
                <w:spacing w:val="-3"/>
                <w:w w:val="80"/>
                <w:sz w:val="18"/>
              </w:rPr>
              <w:t xml:space="preserve"> </w:t>
            </w:r>
            <w:r>
              <w:rPr>
                <w:color w:val="231F20"/>
                <w:w w:val="80"/>
                <w:sz w:val="18"/>
              </w:rPr>
              <w:t>interrupts</w:t>
            </w:r>
            <w:r>
              <w:rPr>
                <w:color w:val="231F20"/>
                <w:spacing w:val="-3"/>
                <w:w w:val="80"/>
                <w:sz w:val="18"/>
              </w:rPr>
              <w:t xml:space="preserve"> </w:t>
            </w:r>
            <w:r>
              <w:rPr>
                <w:color w:val="231F20"/>
                <w:w w:val="80"/>
                <w:sz w:val="18"/>
              </w:rPr>
              <w:t>learning</w:t>
            </w:r>
            <w:r>
              <w:rPr>
                <w:color w:val="231F20"/>
                <w:spacing w:val="-3"/>
                <w:w w:val="80"/>
                <w:sz w:val="18"/>
              </w:rPr>
              <w:t xml:space="preserve"> </w:t>
            </w:r>
            <w:r>
              <w:rPr>
                <w:color w:val="231F20"/>
                <w:w w:val="80"/>
                <w:sz w:val="18"/>
              </w:rPr>
              <w:t>or</w:t>
            </w:r>
            <w:r>
              <w:rPr>
                <w:color w:val="231F20"/>
                <w:spacing w:val="-3"/>
                <w:w w:val="80"/>
                <w:sz w:val="18"/>
              </w:rPr>
              <w:t xml:space="preserve"> </w:t>
            </w:r>
            <w:r>
              <w:rPr>
                <w:color w:val="231F20"/>
                <w:w w:val="80"/>
                <w:sz w:val="18"/>
              </w:rPr>
              <w:t>school</w:t>
            </w:r>
            <w:r>
              <w:rPr>
                <w:color w:val="231F20"/>
                <w:spacing w:val="-3"/>
                <w:w w:val="80"/>
                <w:sz w:val="18"/>
              </w:rPr>
              <w:t xml:space="preserve"> </w:t>
            </w:r>
            <w:r>
              <w:rPr>
                <w:color w:val="231F20"/>
                <w:w w:val="80"/>
                <w:sz w:val="18"/>
              </w:rPr>
              <w:t>activities,</w:t>
            </w:r>
            <w:r>
              <w:rPr>
                <w:color w:val="231F20"/>
                <w:spacing w:val="-9"/>
                <w:w w:val="80"/>
                <w:sz w:val="18"/>
              </w:rPr>
              <w:t xml:space="preserve"> </w:t>
            </w:r>
            <w:r>
              <w:rPr>
                <w:color w:val="231F20"/>
                <w:w w:val="80"/>
                <w:sz w:val="18"/>
              </w:rPr>
              <w:t>including</w:t>
            </w:r>
            <w:r>
              <w:rPr>
                <w:color w:val="231F20"/>
                <w:spacing w:val="-3"/>
                <w:w w:val="80"/>
                <w:sz w:val="18"/>
              </w:rPr>
              <w:t xml:space="preserve"> </w:t>
            </w:r>
            <w:r>
              <w:rPr>
                <w:color w:val="231F20"/>
                <w:w w:val="80"/>
                <w:sz w:val="18"/>
              </w:rPr>
              <w:t>but</w:t>
            </w:r>
            <w:r>
              <w:rPr>
                <w:color w:val="231F20"/>
                <w:spacing w:val="-3"/>
                <w:w w:val="80"/>
                <w:sz w:val="18"/>
              </w:rPr>
              <w:t xml:space="preserve"> </w:t>
            </w:r>
            <w:r>
              <w:rPr>
                <w:color w:val="231F20"/>
                <w:w w:val="80"/>
                <w:sz w:val="18"/>
              </w:rPr>
              <w:t>not</w:t>
            </w:r>
            <w:r>
              <w:rPr>
                <w:color w:val="231F20"/>
                <w:spacing w:val="-3"/>
                <w:w w:val="80"/>
                <w:sz w:val="18"/>
              </w:rPr>
              <w:t xml:space="preserve"> </w:t>
            </w:r>
            <w:r>
              <w:rPr>
                <w:color w:val="231F20"/>
                <w:w w:val="80"/>
                <w:sz w:val="18"/>
              </w:rPr>
              <w:t>limited</w:t>
            </w:r>
            <w:r>
              <w:rPr>
                <w:color w:val="231F20"/>
                <w:spacing w:val="-3"/>
                <w:w w:val="80"/>
                <w:sz w:val="18"/>
              </w:rPr>
              <w:t xml:space="preserve"> </w:t>
            </w:r>
            <w:r w:rsidR="00277022">
              <w:rPr>
                <w:color w:val="231F20"/>
                <w:w w:val="80"/>
                <w:sz w:val="18"/>
              </w:rPr>
              <w:t>to</w:t>
            </w:r>
            <w:r>
              <w:rPr>
                <w:color w:val="231F20"/>
                <w:spacing w:val="-9"/>
                <w:w w:val="80"/>
                <w:sz w:val="18"/>
              </w:rPr>
              <w:t xml:space="preserve"> </w:t>
            </w:r>
            <w:r>
              <w:rPr>
                <w:color w:val="231F20"/>
                <w:w w:val="80"/>
                <w:sz w:val="18"/>
              </w:rPr>
              <w:t>toys,</w:t>
            </w:r>
            <w:r>
              <w:rPr>
                <w:color w:val="231F20"/>
                <w:spacing w:val="-9"/>
                <w:w w:val="80"/>
                <w:sz w:val="18"/>
              </w:rPr>
              <w:t xml:space="preserve"> </w:t>
            </w:r>
            <w:r>
              <w:rPr>
                <w:color w:val="231F20"/>
                <w:w w:val="80"/>
                <w:sz w:val="18"/>
              </w:rPr>
              <w:t>toy</w:t>
            </w:r>
            <w:r>
              <w:rPr>
                <w:color w:val="231F20"/>
                <w:sz w:val="18"/>
              </w:rPr>
              <w:t xml:space="preserve"> </w:t>
            </w:r>
            <w:r>
              <w:rPr>
                <w:color w:val="231F20"/>
                <w:spacing w:val="-2"/>
                <w:w w:val="80"/>
                <w:sz w:val="18"/>
              </w:rPr>
              <w:t>guns,</w:t>
            </w:r>
            <w:r>
              <w:rPr>
                <w:color w:val="231F20"/>
                <w:spacing w:val="-9"/>
                <w:w w:val="80"/>
                <w:sz w:val="18"/>
              </w:rPr>
              <w:t xml:space="preserve"> </w:t>
            </w:r>
            <w:r>
              <w:rPr>
                <w:color w:val="231F20"/>
                <w:spacing w:val="-2"/>
                <w:w w:val="80"/>
                <w:sz w:val="18"/>
              </w:rPr>
              <w:t>food,</w:t>
            </w:r>
            <w:r>
              <w:rPr>
                <w:color w:val="231F20"/>
                <w:spacing w:val="-9"/>
                <w:w w:val="80"/>
                <w:sz w:val="18"/>
              </w:rPr>
              <w:t xml:space="preserve"> </w:t>
            </w:r>
            <w:r>
              <w:rPr>
                <w:color w:val="231F20"/>
                <w:spacing w:val="-2"/>
                <w:w w:val="80"/>
                <w:sz w:val="18"/>
              </w:rPr>
              <w:t>beverages,</w:t>
            </w:r>
            <w:r>
              <w:rPr>
                <w:color w:val="231F20"/>
                <w:spacing w:val="-9"/>
                <w:w w:val="80"/>
                <w:sz w:val="18"/>
              </w:rPr>
              <w:t xml:space="preserve"> </w:t>
            </w:r>
            <w:r>
              <w:rPr>
                <w:color w:val="231F20"/>
                <w:spacing w:val="-2"/>
                <w:w w:val="80"/>
                <w:sz w:val="18"/>
              </w:rPr>
              <w:t>laser</w:t>
            </w:r>
            <w:r>
              <w:rPr>
                <w:color w:val="231F20"/>
                <w:spacing w:val="-3"/>
                <w:w w:val="80"/>
                <w:sz w:val="18"/>
              </w:rPr>
              <w:t xml:space="preserve"> </w:t>
            </w:r>
            <w:r>
              <w:rPr>
                <w:color w:val="231F20"/>
                <w:spacing w:val="-2"/>
                <w:w w:val="80"/>
                <w:sz w:val="18"/>
              </w:rPr>
              <w:t>pointers,</w:t>
            </w:r>
            <w:r>
              <w:rPr>
                <w:color w:val="231F20"/>
                <w:spacing w:val="-9"/>
                <w:w w:val="80"/>
                <w:sz w:val="18"/>
              </w:rPr>
              <w:t xml:space="preserve"> </w:t>
            </w:r>
            <w:r>
              <w:rPr>
                <w:color w:val="231F20"/>
                <w:spacing w:val="-2"/>
                <w:w w:val="80"/>
                <w:sz w:val="18"/>
              </w:rPr>
              <w:t>cell</w:t>
            </w:r>
            <w:r>
              <w:rPr>
                <w:color w:val="231F20"/>
                <w:spacing w:val="-3"/>
                <w:w w:val="80"/>
                <w:sz w:val="18"/>
              </w:rPr>
              <w:t xml:space="preserve"> </w:t>
            </w:r>
            <w:r>
              <w:rPr>
                <w:color w:val="231F20"/>
                <w:spacing w:val="-2"/>
                <w:w w:val="80"/>
                <w:sz w:val="18"/>
              </w:rPr>
              <w:t>phones,</w:t>
            </w:r>
            <w:r>
              <w:rPr>
                <w:color w:val="231F20"/>
                <w:spacing w:val="-9"/>
                <w:w w:val="80"/>
                <w:sz w:val="18"/>
              </w:rPr>
              <w:t xml:space="preserve"> </w:t>
            </w:r>
            <w:r>
              <w:rPr>
                <w:color w:val="231F20"/>
                <w:spacing w:val="-2"/>
                <w:w w:val="80"/>
                <w:sz w:val="18"/>
              </w:rPr>
              <w:t>electronic</w:t>
            </w:r>
            <w:r>
              <w:rPr>
                <w:color w:val="231F20"/>
                <w:spacing w:val="-3"/>
                <w:w w:val="80"/>
                <w:sz w:val="18"/>
              </w:rPr>
              <w:t xml:space="preserve"> </w:t>
            </w:r>
            <w:r>
              <w:rPr>
                <w:color w:val="231F20"/>
                <w:spacing w:val="-2"/>
                <w:w w:val="80"/>
                <w:sz w:val="18"/>
              </w:rPr>
              <w:t>or</w:t>
            </w:r>
            <w:r>
              <w:rPr>
                <w:color w:val="231F20"/>
                <w:spacing w:val="-3"/>
                <w:w w:val="80"/>
                <w:sz w:val="18"/>
              </w:rPr>
              <w:t xml:space="preserve"> </w:t>
            </w:r>
            <w:r>
              <w:rPr>
                <w:color w:val="231F20"/>
                <w:spacing w:val="-2"/>
                <w:w w:val="80"/>
                <w:sz w:val="18"/>
              </w:rPr>
              <w:t>communication</w:t>
            </w:r>
            <w:r>
              <w:rPr>
                <w:color w:val="231F20"/>
                <w:spacing w:val="-2"/>
                <w:w w:val="85"/>
                <w:sz w:val="18"/>
              </w:rPr>
              <w:t xml:space="preserve"> </w:t>
            </w:r>
            <w:r>
              <w:rPr>
                <w:color w:val="231F20"/>
                <w:spacing w:val="-4"/>
                <w:w w:val="85"/>
                <w:sz w:val="18"/>
              </w:rPr>
              <w:t>devices,</w:t>
            </w:r>
            <w:r>
              <w:rPr>
                <w:color w:val="231F20"/>
                <w:spacing w:val="-8"/>
                <w:w w:val="85"/>
                <w:sz w:val="18"/>
              </w:rPr>
              <w:t xml:space="preserve"> </w:t>
            </w:r>
            <w:r>
              <w:rPr>
                <w:color w:val="231F20"/>
                <w:spacing w:val="-4"/>
                <w:w w:val="85"/>
                <w:sz w:val="18"/>
              </w:rPr>
              <w:t>or any item used to cause disruption.</w:t>
            </w:r>
          </w:p>
        </w:tc>
        <w:tc>
          <w:tcPr>
            <w:tcW w:w="900" w:type="dxa"/>
            <w:shd w:val="clear" w:color="auto" w:fill="E2E3E4"/>
          </w:tcPr>
          <w:p w14:paraId="0FABA047" w14:textId="77777777" w:rsidR="00A77AD9" w:rsidRDefault="00A77AD9" w:rsidP="00B80860">
            <w:pPr>
              <w:pStyle w:val="TableParagraph"/>
              <w:rPr>
                <w:sz w:val="24"/>
              </w:rPr>
            </w:pPr>
          </w:p>
          <w:p w14:paraId="46307159" w14:textId="77777777" w:rsidR="00A77AD9" w:rsidRDefault="00A77AD9" w:rsidP="00B80860">
            <w:pPr>
              <w:pStyle w:val="TableParagraph"/>
              <w:spacing w:before="2"/>
              <w:rPr>
                <w:sz w:val="20"/>
              </w:rPr>
            </w:pPr>
          </w:p>
          <w:p w14:paraId="4B794DF4" w14:textId="77777777" w:rsidR="00A77AD9" w:rsidRDefault="00A77AD9" w:rsidP="00B80860">
            <w:pPr>
              <w:pStyle w:val="TableParagraph"/>
              <w:ind w:left="15"/>
              <w:jc w:val="center"/>
              <w:rPr>
                <w:b/>
                <w:sz w:val="20"/>
              </w:rPr>
            </w:pPr>
            <w:r>
              <w:rPr>
                <w:b/>
                <w:color w:val="231F20"/>
                <w:w w:val="93"/>
                <w:sz w:val="20"/>
              </w:rPr>
              <w:t>1</w:t>
            </w:r>
          </w:p>
        </w:tc>
        <w:tc>
          <w:tcPr>
            <w:tcW w:w="900" w:type="dxa"/>
            <w:shd w:val="clear" w:color="auto" w:fill="E2E3E4"/>
          </w:tcPr>
          <w:p w14:paraId="07B075B1" w14:textId="77777777" w:rsidR="00A77AD9" w:rsidRDefault="00A77AD9" w:rsidP="00B80860">
            <w:pPr>
              <w:pStyle w:val="TableParagraph"/>
              <w:rPr>
                <w:sz w:val="24"/>
              </w:rPr>
            </w:pPr>
          </w:p>
          <w:p w14:paraId="179FB7EF" w14:textId="77777777" w:rsidR="00A77AD9" w:rsidRDefault="00A77AD9" w:rsidP="00B80860">
            <w:pPr>
              <w:pStyle w:val="TableParagraph"/>
              <w:spacing w:before="2"/>
              <w:rPr>
                <w:sz w:val="20"/>
              </w:rPr>
            </w:pPr>
          </w:p>
          <w:p w14:paraId="655FFAE1" w14:textId="77777777" w:rsidR="00A77AD9" w:rsidRDefault="00A77AD9" w:rsidP="00B80860">
            <w:pPr>
              <w:pStyle w:val="TableParagraph"/>
              <w:ind w:left="15"/>
              <w:jc w:val="center"/>
              <w:rPr>
                <w:b/>
                <w:sz w:val="20"/>
              </w:rPr>
            </w:pPr>
            <w:r>
              <w:rPr>
                <w:b/>
                <w:color w:val="231F20"/>
                <w:w w:val="93"/>
                <w:sz w:val="20"/>
              </w:rPr>
              <w:t>3</w:t>
            </w:r>
          </w:p>
        </w:tc>
      </w:tr>
      <w:tr w:rsidR="00A77AD9" w14:paraId="6E7E4D74" w14:textId="77777777" w:rsidTr="00B80860">
        <w:trPr>
          <w:trHeight w:val="1448"/>
        </w:trPr>
        <w:tc>
          <w:tcPr>
            <w:tcW w:w="2880" w:type="dxa"/>
          </w:tcPr>
          <w:p w14:paraId="5EE871C8" w14:textId="77777777" w:rsidR="00A77AD9" w:rsidRDefault="00A77AD9" w:rsidP="00B80860">
            <w:pPr>
              <w:pStyle w:val="TableParagraph"/>
              <w:rPr>
                <w:sz w:val="20"/>
              </w:rPr>
            </w:pPr>
          </w:p>
          <w:p w14:paraId="1661E425" w14:textId="77777777" w:rsidR="00A77AD9" w:rsidRDefault="00A77AD9" w:rsidP="00B80860">
            <w:pPr>
              <w:pStyle w:val="TableParagraph"/>
              <w:spacing w:before="7"/>
              <w:rPr>
                <w:sz w:val="25"/>
              </w:rPr>
            </w:pPr>
          </w:p>
          <w:p w14:paraId="447A14CA" w14:textId="77777777" w:rsidR="00A77AD9" w:rsidRDefault="00A77AD9" w:rsidP="00B80860">
            <w:pPr>
              <w:pStyle w:val="TableParagraph"/>
              <w:spacing w:line="232" w:lineRule="auto"/>
              <w:ind w:left="590" w:right="112" w:hanging="252"/>
              <w:rPr>
                <w:b/>
                <w:sz w:val="18"/>
              </w:rPr>
            </w:pPr>
            <w:r>
              <w:rPr>
                <w:b/>
                <w:color w:val="231F20"/>
                <w:spacing w:val="-2"/>
                <w:w w:val="85"/>
                <w:sz w:val="18"/>
              </w:rPr>
              <w:t>Inappropriate</w:t>
            </w:r>
            <w:r>
              <w:rPr>
                <w:b/>
                <w:color w:val="231F20"/>
                <w:spacing w:val="-5"/>
                <w:w w:val="85"/>
                <w:sz w:val="18"/>
              </w:rPr>
              <w:t xml:space="preserve"> </w:t>
            </w:r>
            <w:r>
              <w:rPr>
                <w:b/>
                <w:color w:val="231F20"/>
                <w:spacing w:val="-2"/>
                <w:w w:val="85"/>
                <w:sz w:val="18"/>
              </w:rPr>
              <w:t>use</w:t>
            </w:r>
            <w:r>
              <w:rPr>
                <w:b/>
                <w:color w:val="231F20"/>
                <w:spacing w:val="-3"/>
                <w:w w:val="85"/>
                <w:sz w:val="18"/>
              </w:rPr>
              <w:t xml:space="preserve"> </w:t>
            </w:r>
            <w:r>
              <w:rPr>
                <w:b/>
                <w:color w:val="231F20"/>
                <w:spacing w:val="-2"/>
                <w:w w:val="85"/>
                <w:sz w:val="18"/>
              </w:rPr>
              <w:t>of</w:t>
            </w:r>
            <w:r>
              <w:rPr>
                <w:b/>
                <w:color w:val="231F20"/>
                <w:spacing w:val="-3"/>
                <w:w w:val="85"/>
                <w:sz w:val="18"/>
              </w:rPr>
              <w:t xml:space="preserve"> </w:t>
            </w:r>
            <w:r>
              <w:rPr>
                <w:b/>
                <w:color w:val="231F20"/>
                <w:spacing w:val="-2"/>
                <w:w w:val="85"/>
                <w:sz w:val="18"/>
              </w:rPr>
              <w:t xml:space="preserve">electronic </w:t>
            </w:r>
            <w:r>
              <w:rPr>
                <w:b/>
                <w:color w:val="231F20"/>
                <w:w w:val="90"/>
                <w:sz w:val="18"/>
              </w:rPr>
              <w:t>communication devices</w:t>
            </w:r>
          </w:p>
        </w:tc>
        <w:tc>
          <w:tcPr>
            <w:tcW w:w="5220" w:type="dxa"/>
          </w:tcPr>
          <w:p w14:paraId="1A7C6FD0" w14:textId="77777777" w:rsidR="00A77AD9" w:rsidRDefault="00A77AD9" w:rsidP="00B80860">
            <w:pPr>
              <w:pStyle w:val="TableParagraph"/>
              <w:spacing w:before="6"/>
              <w:rPr>
                <w:sz w:val="19"/>
              </w:rPr>
            </w:pPr>
          </w:p>
          <w:p w14:paraId="32DA3DA7" w14:textId="3B2712E7" w:rsidR="00A77AD9" w:rsidRDefault="00A77AD9" w:rsidP="00B80860">
            <w:pPr>
              <w:pStyle w:val="TableParagraph"/>
              <w:spacing w:line="232" w:lineRule="auto"/>
              <w:ind w:left="136" w:right="207"/>
              <w:rPr>
                <w:sz w:val="18"/>
              </w:rPr>
            </w:pPr>
            <w:r>
              <w:rPr>
                <w:color w:val="231F20"/>
                <w:spacing w:val="-4"/>
                <w:w w:val="80"/>
                <w:sz w:val="18"/>
              </w:rPr>
              <w:t>Engaging</w:t>
            </w:r>
            <w:r>
              <w:rPr>
                <w:color w:val="231F20"/>
                <w:spacing w:val="-6"/>
                <w:sz w:val="18"/>
              </w:rPr>
              <w:t xml:space="preserve"> </w:t>
            </w:r>
            <w:r>
              <w:rPr>
                <w:color w:val="231F20"/>
                <w:spacing w:val="-4"/>
                <w:w w:val="80"/>
                <w:sz w:val="18"/>
              </w:rPr>
              <w:t>in</w:t>
            </w:r>
            <w:r>
              <w:rPr>
                <w:color w:val="231F20"/>
                <w:spacing w:val="-6"/>
                <w:sz w:val="18"/>
              </w:rPr>
              <w:t xml:space="preserve"> </w:t>
            </w:r>
            <w:r>
              <w:rPr>
                <w:color w:val="231F20"/>
                <w:spacing w:val="-4"/>
                <w:w w:val="80"/>
                <w:sz w:val="18"/>
              </w:rPr>
              <w:t>non-educational</w:t>
            </w:r>
            <w:r>
              <w:rPr>
                <w:color w:val="231F20"/>
                <w:spacing w:val="-6"/>
                <w:sz w:val="18"/>
              </w:rPr>
              <w:t xml:space="preserve"> </w:t>
            </w:r>
            <w:r>
              <w:rPr>
                <w:color w:val="231F20"/>
                <w:spacing w:val="-4"/>
                <w:w w:val="80"/>
                <w:sz w:val="18"/>
              </w:rPr>
              <w:t>activities</w:t>
            </w:r>
            <w:r>
              <w:rPr>
                <w:color w:val="231F20"/>
                <w:spacing w:val="-6"/>
                <w:sz w:val="18"/>
              </w:rPr>
              <w:t xml:space="preserve"> </w:t>
            </w:r>
            <w:r>
              <w:rPr>
                <w:color w:val="231F20"/>
                <w:spacing w:val="-4"/>
                <w:w w:val="80"/>
                <w:sz w:val="18"/>
              </w:rPr>
              <w:t>in</w:t>
            </w:r>
            <w:r>
              <w:rPr>
                <w:color w:val="231F20"/>
                <w:spacing w:val="-6"/>
                <w:sz w:val="18"/>
              </w:rPr>
              <w:t xml:space="preserve"> </w:t>
            </w:r>
            <w:r>
              <w:rPr>
                <w:color w:val="231F20"/>
                <w:spacing w:val="-4"/>
                <w:w w:val="80"/>
                <w:sz w:val="18"/>
              </w:rPr>
              <w:t>the</w:t>
            </w:r>
            <w:r>
              <w:rPr>
                <w:color w:val="231F20"/>
                <w:spacing w:val="-6"/>
                <w:sz w:val="18"/>
              </w:rPr>
              <w:t xml:space="preserve"> </w:t>
            </w:r>
            <w:r>
              <w:rPr>
                <w:color w:val="231F20"/>
                <w:spacing w:val="-4"/>
                <w:w w:val="80"/>
                <w:sz w:val="18"/>
              </w:rPr>
              <w:t>educational</w:t>
            </w:r>
            <w:r>
              <w:rPr>
                <w:color w:val="231F20"/>
                <w:spacing w:val="-6"/>
                <w:sz w:val="18"/>
              </w:rPr>
              <w:t xml:space="preserve"> </w:t>
            </w:r>
            <w:r>
              <w:rPr>
                <w:color w:val="231F20"/>
                <w:spacing w:val="-4"/>
                <w:w w:val="80"/>
                <w:sz w:val="18"/>
              </w:rPr>
              <w:t>environment, includin</w:t>
            </w:r>
            <w:r w:rsidR="00277022">
              <w:rPr>
                <w:color w:val="231F20"/>
                <w:spacing w:val="-4"/>
                <w:w w:val="80"/>
                <w:sz w:val="18"/>
              </w:rPr>
              <w:t>g</w:t>
            </w:r>
            <w:r>
              <w:rPr>
                <w:color w:val="231F20"/>
                <w:sz w:val="18"/>
              </w:rPr>
              <w:t xml:space="preserve"> </w:t>
            </w:r>
            <w:r>
              <w:rPr>
                <w:color w:val="231F20"/>
                <w:w w:val="80"/>
                <w:sz w:val="18"/>
              </w:rPr>
              <w:t>but</w:t>
            </w:r>
            <w:r>
              <w:rPr>
                <w:color w:val="231F20"/>
                <w:spacing w:val="-3"/>
                <w:w w:val="80"/>
                <w:sz w:val="18"/>
              </w:rPr>
              <w:t xml:space="preserve"> </w:t>
            </w:r>
            <w:r>
              <w:rPr>
                <w:color w:val="231F20"/>
                <w:w w:val="80"/>
                <w:sz w:val="18"/>
              </w:rPr>
              <w:t>not</w:t>
            </w:r>
            <w:r>
              <w:rPr>
                <w:color w:val="231F20"/>
                <w:spacing w:val="-3"/>
                <w:w w:val="80"/>
                <w:sz w:val="18"/>
              </w:rPr>
              <w:t xml:space="preserve"> </w:t>
            </w:r>
            <w:r>
              <w:rPr>
                <w:color w:val="231F20"/>
                <w:w w:val="80"/>
                <w:sz w:val="18"/>
              </w:rPr>
              <w:t>limited</w:t>
            </w:r>
            <w:r>
              <w:rPr>
                <w:color w:val="231F20"/>
                <w:spacing w:val="-3"/>
                <w:w w:val="80"/>
                <w:sz w:val="18"/>
              </w:rPr>
              <w:t xml:space="preserve"> </w:t>
            </w:r>
            <w:r>
              <w:rPr>
                <w:color w:val="231F20"/>
                <w:w w:val="80"/>
                <w:sz w:val="18"/>
              </w:rPr>
              <w:t>to</w:t>
            </w:r>
            <w:r>
              <w:rPr>
                <w:color w:val="231F20"/>
                <w:spacing w:val="-3"/>
                <w:w w:val="80"/>
                <w:sz w:val="18"/>
              </w:rPr>
              <w:t xml:space="preserve"> </w:t>
            </w:r>
            <w:r>
              <w:rPr>
                <w:color w:val="231F20"/>
                <w:w w:val="80"/>
                <w:sz w:val="18"/>
              </w:rPr>
              <w:t>capturing,</w:t>
            </w:r>
            <w:r>
              <w:rPr>
                <w:color w:val="231F20"/>
                <w:spacing w:val="-9"/>
                <w:w w:val="80"/>
                <w:sz w:val="18"/>
              </w:rPr>
              <w:t xml:space="preserve"> </w:t>
            </w:r>
            <w:r>
              <w:rPr>
                <w:color w:val="231F20"/>
                <w:w w:val="80"/>
                <w:sz w:val="18"/>
              </w:rPr>
              <w:t>distributing,</w:t>
            </w:r>
            <w:r>
              <w:rPr>
                <w:color w:val="231F20"/>
                <w:spacing w:val="-9"/>
                <w:w w:val="80"/>
                <w:sz w:val="18"/>
              </w:rPr>
              <w:t xml:space="preserve"> </w:t>
            </w:r>
            <w:r>
              <w:rPr>
                <w:color w:val="231F20"/>
                <w:w w:val="80"/>
                <w:sz w:val="18"/>
              </w:rPr>
              <w:t>displaying,</w:t>
            </w:r>
            <w:r>
              <w:rPr>
                <w:color w:val="231F20"/>
                <w:spacing w:val="-9"/>
                <w:w w:val="80"/>
                <w:sz w:val="18"/>
              </w:rPr>
              <w:t xml:space="preserve"> </w:t>
            </w:r>
            <w:r>
              <w:rPr>
                <w:color w:val="231F20"/>
                <w:w w:val="80"/>
                <w:sz w:val="18"/>
              </w:rPr>
              <w:t>sharing,</w:t>
            </w:r>
            <w:r>
              <w:rPr>
                <w:color w:val="231F20"/>
                <w:spacing w:val="-9"/>
                <w:w w:val="80"/>
                <w:sz w:val="18"/>
              </w:rPr>
              <w:t xml:space="preserve"> </w:t>
            </w:r>
            <w:r>
              <w:rPr>
                <w:color w:val="231F20"/>
                <w:w w:val="80"/>
                <w:sz w:val="18"/>
              </w:rPr>
              <w:t>and/or</w:t>
            </w:r>
            <w:r>
              <w:rPr>
                <w:color w:val="231F20"/>
                <w:spacing w:val="-3"/>
                <w:w w:val="80"/>
                <w:sz w:val="18"/>
              </w:rPr>
              <w:t xml:space="preserve"> </w:t>
            </w:r>
            <w:r>
              <w:rPr>
                <w:color w:val="231F20"/>
                <w:w w:val="80"/>
                <w:sz w:val="18"/>
              </w:rPr>
              <w:t>posting</w:t>
            </w:r>
            <w:r>
              <w:rPr>
                <w:color w:val="231F20"/>
                <w:spacing w:val="-3"/>
                <w:w w:val="80"/>
                <w:sz w:val="18"/>
              </w:rPr>
              <w:t xml:space="preserve"> </w:t>
            </w:r>
            <w:r>
              <w:rPr>
                <w:color w:val="231F20"/>
                <w:w w:val="80"/>
                <w:sz w:val="18"/>
              </w:rPr>
              <w:t>of</w:t>
            </w:r>
            <w:r>
              <w:rPr>
                <w:color w:val="231F20"/>
                <w:sz w:val="18"/>
              </w:rPr>
              <w:t xml:space="preserve"> </w:t>
            </w:r>
            <w:r>
              <w:rPr>
                <w:color w:val="231F20"/>
                <w:spacing w:val="-2"/>
                <w:w w:val="80"/>
                <w:sz w:val="18"/>
              </w:rPr>
              <w:t>inappropriate images, videos, movies, and/or music from personal or school</w:t>
            </w:r>
            <w:r>
              <w:rPr>
                <w:color w:val="231F20"/>
                <w:sz w:val="18"/>
              </w:rPr>
              <w:t xml:space="preserve"> </w:t>
            </w:r>
            <w:r>
              <w:rPr>
                <w:color w:val="231F20"/>
                <w:spacing w:val="-2"/>
                <w:w w:val="80"/>
                <w:sz w:val="18"/>
              </w:rPr>
              <w:t>technology sources.</w:t>
            </w:r>
            <w:r>
              <w:rPr>
                <w:color w:val="231F20"/>
                <w:spacing w:val="27"/>
                <w:sz w:val="18"/>
              </w:rPr>
              <w:t xml:space="preserve"> </w:t>
            </w:r>
            <w:r>
              <w:rPr>
                <w:color w:val="231F20"/>
                <w:spacing w:val="-2"/>
                <w:w w:val="80"/>
                <w:sz w:val="18"/>
              </w:rPr>
              <w:t>Engaging in social media,</w:t>
            </w:r>
            <w:r>
              <w:rPr>
                <w:color w:val="231F20"/>
                <w:spacing w:val="-7"/>
                <w:w w:val="80"/>
                <w:sz w:val="18"/>
              </w:rPr>
              <w:t xml:space="preserve"> </w:t>
            </w:r>
            <w:r>
              <w:rPr>
                <w:color w:val="231F20"/>
                <w:spacing w:val="-2"/>
                <w:w w:val="80"/>
                <w:sz w:val="18"/>
              </w:rPr>
              <w:t>texting,</w:t>
            </w:r>
            <w:r>
              <w:rPr>
                <w:color w:val="231F20"/>
                <w:spacing w:val="-7"/>
                <w:w w:val="80"/>
                <w:sz w:val="18"/>
              </w:rPr>
              <w:t xml:space="preserve"> </w:t>
            </w:r>
            <w:r>
              <w:rPr>
                <w:color w:val="231F20"/>
                <w:spacing w:val="-2"/>
                <w:w w:val="80"/>
                <w:sz w:val="18"/>
              </w:rPr>
              <w:t>playing games,</w:t>
            </w:r>
            <w:r>
              <w:rPr>
                <w:color w:val="231F20"/>
                <w:spacing w:val="-7"/>
                <w:w w:val="80"/>
                <w:sz w:val="18"/>
              </w:rPr>
              <w:t xml:space="preserve"> </w:t>
            </w:r>
            <w:r>
              <w:rPr>
                <w:color w:val="231F20"/>
                <w:spacing w:val="-2"/>
                <w:w w:val="80"/>
                <w:sz w:val="18"/>
              </w:rPr>
              <w:t>and/or</w:t>
            </w:r>
            <w:r>
              <w:rPr>
                <w:color w:val="231F20"/>
                <w:spacing w:val="-2"/>
                <w:w w:val="85"/>
                <w:sz w:val="18"/>
              </w:rPr>
              <w:t xml:space="preserve"> </w:t>
            </w:r>
            <w:r>
              <w:rPr>
                <w:color w:val="231F20"/>
                <w:spacing w:val="-4"/>
                <w:w w:val="85"/>
                <w:sz w:val="18"/>
              </w:rPr>
              <w:t>streaming that disrupts the learning environment.</w:t>
            </w:r>
          </w:p>
        </w:tc>
        <w:tc>
          <w:tcPr>
            <w:tcW w:w="900" w:type="dxa"/>
          </w:tcPr>
          <w:p w14:paraId="797C0742" w14:textId="77777777" w:rsidR="00A77AD9" w:rsidRDefault="00A77AD9" w:rsidP="00B80860">
            <w:pPr>
              <w:pStyle w:val="TableParagraph"/>
              <w:rPr>
                <w:sz w:val="24"/>
              </w:rPr>
            </w:pPr>
          </w:p>
          <w:p w14:paraId="262F55C8" w14:textId="77777777" w:rsidR="00A77AD9" w:rsidRDefault="00A77AD9" w:rsidP="00B80860">
            <w:pPr>
              <w:pStyle w:val="TableParagraph"/>
              <w:spacing w:before="10"/>
              <w:rPr>
                <w:sz w:val="28"/>
              </w:rPr>
            </w:pPr>
          </w:p>
          <w:p w14:paraId="00FA953A" w14:textId="77777777" w:rsidR="00A77AD9" w:rsidRDefault="00A77AD9" w:rsidP="00B80860">
            <w:pPr>
              <w:pStyle w:val="TableParagraph"/>
              <w:ind w:left="15"/>
              <w:jc w:val="center"/>
              <w:rPr>
                <w:b/>
                <w:sz w:val="20"/>
              </w:rPr>
            </w:pPr>
            <w:r>
              <w:rPr>
                <w:b/>
                <w:color w:val="231F20"/>
                <w:w w:val="93"/>
                <w:sz w:val="20"/>
              </w:rPr>
              <w:t>1</w:t>
            </w:r>
          </w:p>
        </w:tc>
        <w:tc>
          <w:tcPr>
            <w:tcW w:w="900" w:type="dxa"/>
          </w:tcPr>
          <w:p w14:paraId="283B950F" w14:textId="77777777" w:rsidR="00A77AD9" w:rsidRDefault="00A77AD9" w:rsidP="00B80860">
            <w:pPr>
              <w:pStyle w:val="TableParagraph"/>
              <w:rPr>
                <w:sz w:val="24"/>
              </w:rPr>
            </w:pPr>
          </w:p>
          <w:p w14:paraId="10D222C4" w14:textId="77777777" w:rsidR="00A77AD9" w:rsidRDefault="00A77AD9" w:rsidP="00B80860">
            <w:pPr>
              <w:pStyle w:val="TableParagraph"/>
              <w:spacing w:before="10"/>
              <w:rPr>
                <w:sz w:val="28"/>
              </w:rPr>
            </w:pPr>
          </w:p>
          <w:p w14:paraId="688C6EAA" w14:textId="77777777" w:rsidR="00A77AD9" w:rsidRDefault="00A77AD9" w:rsidP="00B80860">
            <w:pPr>
              <w:pStyle w:val="TableParagraph"/>
              <w:ind w:left="15"/>
              <w:jc w:val="center"/>
              <w:rPr>
                <w:b/>
                <w:sz w:val="20"/>
              </w:rPr>
            </w:pPr>
            <w:r>
              <w:rPr>
                <w:b/>
                <w:color w:val="231F20"/>
                <w:w w:val="93"/>
                <w:sz w:val="20"/>
              </w:rPr>
              <w:t>4</w:t>
            </w:r>
          </w:p>
        </w:tc>
      </w:tr>
      <w:tr w:rsidR="00A77AD9" w14:paraId="08C8F1EC" w14:textId="77777777" w:rsidTr="00B80860">
        <w:trPr>
          <w:trHeight w:val="843"/>
        </w:trPr>
        <w:tc>
          <w:tcPr>
            <w:tcW w:w="2880" w:type="dxa"/>
            <w:tcBorders>
              <w:bottom w:val="single" w:sz="24" w:space="0" w:color="231F20"/>
            </w:tcBorders>
            <w:shd w:val="clear" w:color="auto" w:fill="E2E3E4"/>
          </w:tcPr>
          <w:p w14:paraId="7E6E4DA1" w14:textId="77777777" w:rsidR="00A77AD9" w:rsidRDefault="00A77AD9" w:rsidP="00B80860">
            <w:pPr>
              <w:pStyle w:val="TableParagraph"/>
              <w:spacing w:before="6"/>
              <w:rPr>
                <w:sz w:val="19"/>
              </w:rPr>
            </w:pPr>
          </w:p>
          <w:p w14:paraId="68A5084E" w14:textId="77777777" w:rsidR="00A77AD9" w:rsidRDefault="00A77AD9" w:rsidP="00B80860">
            <w:pPr>
              <w:pStyle w:val="TableParagraph"/>
              <w:spacing w:line="232" w:lineRule="auto"/>
              <w:ind w:left="748" w:right="112" w:hanging="117"/>
              <w:rPr>
                <w:b/>
                <w:sz w:val="18"/>
              </w:rPr>
            </w:pPr>
            <w:r>
              <w:rPr>
                <w:b/>
                <w:color w:val="231F20"/>
                <w:w w:val="80"/>
                <w:sz w:val="18"/>
              </w:rPr>
              <w:t>Leaving the classroom</w:t>
            </w:r>
            <w:r>
              <w:rPr>
                <w:b/>
                <w:color w:val="231F20"/>
                <w:w w:val="90"/>
                <w:sz w:val="18"/>
              </w:rPr>
              <w:t xml:space="preserve"> without</w:t>
            </w:r>
            <w:r>
              <w:rPr>
                <w:b/>
                <w:color w:val="231F20"/>
                <w:spacing w:val="-8"/>
                <w:w w:val="90"/>
                <w:sz w:val="18"/>
              </w:rPr>
              <w:t xml:space="preserve"> </w:t>
            </w:r>
            <w:r>
              <w:rPr>
                <w:b/>
                <w:color w:val="231F20"/>
                <w:w w:val="90"/>
                <w:sz w:val="18"/>
              </w:rPr>
              <w:t>permission</w:t>
            </w:r>
          </w:p>
        </w:tc>
        <w:tc>
          <w:tcPr>
            <w:tcW w:w="5220" w:type="dxa"/>
            <w:tcBorders>
              <w:bottom w:val="single" w:sz="24" w:space="0" w:color="231F20"/>
            </w:tcBorders>
            <w:shd w:val="clear" w:color="auto" w:fill="E2E3E4"/>
          </w:tcPr>
          <w:p w14:paraId="1E3C8B0E" w14:textId="77777777" w:rsidR="00A77AD9" w:rsidRDefault="00A77AD9" w:rsidP="00B80860">
            <w:pPr>
              <w:pStyle w:val="TableParagraph"/>
              <w:spacing w:before="9"/>
              <w:rPr>
                <w:sz w:val="27"/>
              </w:rPr>
            </w:pPr>
          </w:p>
          <w:p w14:paraId="13AF4F16" w14:textId="77777777" w:rsidR="00A77AD9" w:rsidRDefault="00A77AD9" w:rsidP="00B80860">
            <w:pPr>
              <w:pStyle w:val="TableParagraph"/>
              <w:ind w:left="136"/>
              <w:rPr>
                <w:sz w:val="18"/>
              </w:rPr>
            </w:pPr>
            <w:r>
              <w:rPr>
                <w:color w:val="231F20"/>
                <w:w w:val="75"/>
                <w:sz w:val="18"/>
              </w:rPr>
              <w:t>Leaving</w:t>
            </w:r>
            <w:r>
              <w:rPr>
                <w:color w:val="231F20"/>
                <w:spacing w:val="-6"/>
                <w:sz w:val="18"/>
              </w:rPr>
              <w:t xml:space="preserve"> </w:t>
            </w:r>
            <w:r>
              <w:rPr>
                <w:color w:val="231F20"/>
                <w:w w:val="75"/>
                <w:sz w:val="18"/>
              </w:rPr>
              <w:t>the</w:t>
            </w:r>
            <w:r>
              <w:rPr>
                <w:color w:val="231F20"/>
                <w:spacing w:val="-3"/>
                <w:sz w:val="18"/>
              </w:rPr>
              <w:t xml:space="preserve"> </w:t>
            </w:r>
            <w:r>
              <w:rPr>
                <w:color w:val="231F20"/>
                <w:w w:val="75"/>
                <w:sz w:val="18"/>
              </w:rPr>
              <w:t>classroom/learning</w:t>
            </w:r>
            <w:r>
              <w:rPr>
                <w:color w:val="231F20"/>
                <w:spacing w:val="-3"/>
                <w:sz w:val="18"/>
              </w:rPr>
              <w:t xml:space="preserve"> </w:t>
            </w:r>
            <w:r>
              <w:rPr>
                <w:color w:val="231F20"/>
                <w:w w:val="75"/>
                <w:sz w:val="18"/>
              </w:rPr>
              <w:t>environment</w:t>
            </w:r>
            <w:r>
              <w:rPr>
                <w:color w:val="231F20"/>
                <w:spacing w:val="-3"/>
                <w:sz w:val="18"/>
              </w:rPr>
              <w:t xml:space="preserve"> </w:t>
            </w:r>
            <w:r>
              <w:rPr>
                <w:color w:val="231F20"/>
                <w:w w:val="75"/>
                <w:sz w:val="18"/>
              </w:rPr>
              <w:t>without</w:t>
            </w:r>
            <w:r>
              <w:rPr>
                <w:color w:val="231F20"/>
                <w:spacing w:val="-3"/>
                <w:sz w:val="18"/>
              </w:rPr>
              <w:t xml:space="preserve"> </w:t>
            </w:r>
            <w:r>
              <w:rPr>
                <w:color w:val="231F20"/>
                <w:spacing w:val="-2"/>
                <w:w w:val="75"/>
                <w:sz w:val="18"/>
              </w:rPr>
              <w:t>permission</w:t>
            </w:r>
          </w:p>
        </w:tc>
        <w:tc>
          <w:tcPr>
            <w:tcW w:w="900" w:type="dxa"/>
            <w:tcBorders>
              <w:bottom w:val="single" w:sz="24" w:space="0" w:color="231F20"/>
            </w:tcBorders>
            <w:shd w:val="clear" w:color="auto" w:fill="E2E3E4"/>
          </w:tcPr>
          <w:p w14:paraId="4779BEE8" w14:textId="77777777" w:rsidR="00A77AD9" w:rsidRDefault="00A77AD9" w:rsidP="00B80860">
            <w:pPr>
              <w:pStyle w:val="TableParagraph"/>
              <w:spacing w:before="9"/>
              <w:rPr>
                <w:sz w:val="26"/>
              </w:rPr>
            </w:pPr>
          </w:p>
          <w:p w14:paraId="249DA1CD" w14:textId="77777777" w:rsidR="00A77AD9" w:rsidRDefault="00A77AD9" w:rsidP="00B80860">
            <w:pPr>
              <w:pStyle w:val="TableParagraph"/>
              <w:ind w:left="15"/>
              <w:jc w:val="center"/>
              <w:rPr>
                <w:b/>
                <w:sz w:val="20"/>
              </w:rPr>
            </w:pPr>
            <w:r>
              <w:rPr>
                <w:b/>
                <w:color w:val="231F20"/>
                <w:w w:val="93"/>
                <w:sz w:val="20"/>
              </w:rPr>
              <w:t>1</w:t>
            </w:r>
          </w:p>
        </w:tc>
        <w:tc>
          <w:tcPr>
            <w:tcW w:w="900" w:type="dxa"/>
            <w:tcBorders>
              <w:bottom w:val="single" w:sz="24" w:space="0" w:color="231F20"/>
            </w:tcBorders>
            <w:shd w:val="clear" w:color="auto" w:fill="E2E3E4"/>
          </w:tcPr>
          <w:p w14:paraId="4E54EEF1" w14:textId="77777777" w:rsidR="00A77AD9" w:rsidRDefault="00A77AD9" w:rsidP="00B80860">
            <w:pPr>
              <w:pStyle w:val="TableParagraph"/>
              <w:spacing w:before="9"/>
              <w:rPr>
                <w:sz w:val="26"/>
              </w:rPr>
            </w:pPr>
          </w:p>
          <w:p w14:paraId="2B5F799B" w14:textId="77777777" w:rsidR="00A77AD9" w:rsidRDefault="00A77AD9" w:rsidP="00B80860">
            <w:pPr>
              <w:pStyle w:val="TableParagraph"/>
              <w:ind w:left="15"/>
              <w:jc w:val="center"/>
              <w:rPr>
                <w:b/>
                <w:sz w:val="20"/>
              </w:rPr>
            </w:pPr>
            <w:r>
              <w:rPr>
                <w:b/>
                <w:color w:val="231F20"/>
                <w:w w:val="93"/>
                <w:sz w:val="20"/>
              </w:rPr>
              <w:t>1</w:t>
            </w:r>
          </w:p>
        </w:tc>
      </w:tr>
    </w:tbl>
    <w:p w14:paraId="3BE0B2AC" w14:textId="77777777" w:rsidR="00A77AD9" w:rsidRDefault="00A77AD9" w:rsidP="00024C4D">
      <w:pPr>
        <w:jc w:val="center"/>
        <w:rPr>
          <w:rFonts w:cs="Arial"/>
          <w:b/>
          <w:bCs/>
        </w:rPr>
      </w:pPr>
    </w:p>
    <w:p w14:paraId="5B9D0D3D" w14:textId="77777777" w:rsidR="008A6B7D" w:rsidRDefault="008A6B7D" w:rsidP="00024C4D">
      <w:pPr>
        <w:jc w:val="center"/>
        <w:rPr>
          <w:rFonts w:cs="Arial"/>
          <w:b/>
          <w:bCs/>
        </w:rPr>
      </w:pPr>
    </w:p>
    <w:tbl>
      <w:tblPr>
        <w:tblW w:w="0" w:type="auto"/>
        <w:tblInd w:w="3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0"/>
        <w:gridCol w:w="5220"/>
        <w:gridCol w:w="900"/>
        <w:gridCol w:w="900"/>
      </w:tblGrid>
      <w:tr w:rsidR="00524B71" w14:paraId="10CD4494" w14:textId="77777777" w:rsidTr="00B80860">
        <w:trPr>
          <w:trHeight w:val="453"/>
        </w:trPr>
        <w:tc>
          <w:tcPr>
            <w:tcW w:w="8100" w:type="dxa"/>
            <w:gridSpan w:val="2"/>
            <w:tcBorders>
              <w:left w:val="nil"/>
              <w:bottom w:val="nil"/>
              <w:right w:val="nil"/>
            </w:tcBorders>
            <w:shd w:val="clear" w:color="auto" w:fill="231F20"/>
          </w:tcPr>
          <w:p w14:paraId="4F0644C0" w14:textId="77777777" w:rsidR="00524B71" w:rsidRDefault="00524B71" w:rsidP="00B80860">
            <w:pPr>
              <w:pStyle w:val="TableParagraph"/>
              <w:spacing w:before="80"/>
              <w:ind w:left="77"/>
              <w:rPr>
                <w:b/>
                <w:sz w:val="24"/>
              </w:rPr>
            </w:pPr>
            <w:r>
              <w:rPr>
                <w:b/>
                <w:color w:val="FFFFFF"/>
                <w:w w:val="85"/>
                <w:sz w:val="24"/>
              </w:rPr>
              <w:t>Code</w:t>
            </w:r>
            <w:r>
              <w:rPr>
                <w:b/>
                <w:color w:val="FFFFFF"/>
                <w:spacing w:val="-8"/>
                <w:sz w:val="24"/>
              </w:rPr>
              <w:t xml:space="preserve"> </w:t>
            </w:r>
            <w:r>
              <w:rPr>
                <w:b/>
                <w:color w:val="FFFFFF"/>
                <w:w w:val="85"/>
                <w:sz w:val="24"/>
              </w:rPr>
              <w:t>of</w:t>
            </w:r>
            <w:r>
              <w:rPr>
                <w:b/>
                <w:color w:val="FFFFFF"/>
                <w:spacing w:val="-8"/>
                <w:sz w:val="24"/>
              </w:rPr>
              <w:t xml:space="preserve"> </w:t>
            </w:r>
            <w:r>
              <w:rPr>
                <w:b/>
                <w:color w:val="FFFFFF"/>
                <w:w w:val="85"/>
                <w:sz w:val="24"/>
              </w:rPr>
              <w:t>School/Classroom</w:t>
            </w:r>
            <w:r>
              <w:rPr>
                <w:b/>
                <w:color w:val="FFFFFF"/>
                <w:spacing w:val="-8"/>
                <w:sz w:val="24"/>
              </w:rPr>
              <w:t xml:space="preserve"> </w:t>
            </w:r>
            <w:r>
              <w:rPr>
                <w:b/>
                <w:color w:val="FFFFFF"/>
                <w:w w:val="85"/>
                <w:sz w:val="24"/>
              </w:rPr>
              <w:t>Conduct</w:t>
            </w:r>
            <w:r>
              <w:rPr>
                <w:b/>
                <w:color w:val="FFFFFF"/>
                <w:spacing w:val="-8"/>
                <w:sz w:val="24"/>
              </w:rPr>
              <w:t xml:space="preserve"> </w:t>
            </w:r>
            <w:r>
              <w:rPr>
                <w:b/>
                <w:color w:val="FFFFFF"/>
                <w:w w:val="85"/>
                <w:sz w:val="24"/>
              </w:rPr>
              <w:t>and</w:t>
            </w:r>
            <w:r>
              <w:rPr>
                <w:b/>
                <w:color w:val="FFFFFF"/>
                <w:spacing w:val="-7"/>
                <w:sz w:val="24"/>
              </w:rPr>
              <w:t xml:space="preserve"> </w:t>
            </w:r>
            <w:r>
              <w:rPr>
                <w:b/>
                <w:color w:val="FFFFFF"/>
                <w:w w:val="85"/>
                <w:sz w:val="24"/>
              </w:rPr>
              <w:t>Discipline</w:t>
            </w:r>
            <w:r>
              <w:rPr>
                <w:b/>
                <w:color w:val="FFFFFF"/>
                <w:spacing w:val="-8"/>
                <w:sz w:val="24"/>
              </w:rPr>
              <w:t xml:space="preserve"> </w:t>
            </w:r>
            <w:r>
              <w:rPr>
                <w:b/>
                <w:color w:val="FFFFFF"/>
                <w:w w:val="85"/>
                <w:sz w:val="24"/>
              </w:rPr>
              <w:t>Chart</w:t>
            </w:r>
            <w:r>
              <w:rPr>
                <w:b/>
                <w:color w:val="FFFFFF"/>
                <w:spacing w:val="-8"/>
                <w:sz w:val="24"/>
              </w:rPr>
              <w:t xml:space="preserve"> </w:t>
            </w:r>
            <w:r>
              <w:rPr>
                <w:b/>
                <w:color w:val="FFFFFF"/>
                <w:w w:val="85"/>
                <w:sz w:val="24"/>
              </w:rPr>
              <w:t>for</w:t>
            </w:r>
            <w:r>
              <w:rPr>
                <w:b/>
                <w:color w:val="FFFFFF"/>
                <w:spacing w:val="-8"/>
                <w:sz w:val="24"/>
              </w:rPr>
              <w:t xml:space="preserve"> </w:t>
            </w:r>
            <w:r>
              <w:rPr>
                <w:b/>
                <w:color w:val="FFFFFF"/>
                <w:w w:val="85"/>
                <w:sz w:val="24"/>
              </w:rPr>
              <w:t>Grades</w:t>
            </w:r>
            <w:r>
              <w:rPr>
                <w:b/>
                <w:color w:val="FFFFFF"/>
                <w:spacing w:val="-8"/>
                <w:sz w:val="24"/>
              </w:rPr>
              <w:t xml:space="preserve"> </w:t>
            </w:r>
            <w:r>
              <w:rPr>
                <w:b/>
                <w:color w:val="FFFFFF"/>
                <w:spacing w:val="-2"/>
                <w:w w:val="85"/>
                <w:sz w:val="24"/>
              </w:rPr>
              <w:t>K3–12</w:t>
            </w:r>
          </w:p>
        </w:tc>
        <w:tc>
          <w:tcPr>
            <w:tcW w:w="1800" w:type="dxa"/>
            <w:gridSpan w:val="2"/>
            <w:tcBorders>
              <w:left w:val="nil"/>
            </w:tcBorders>
            <w:shd w:val="clear" w:color="auto" w:fill="77787B"/>
          </w:tcPr>
          <w:p w14:paraId="3E885FBA" w14:textId="77777777" w:rsidR="00524B71" w:rsidRDefault="00524B71" w:rsidP="00B80860">
            <w:pPr>
              <w:pStyle w:val="TableParagraph"/>
              <w:spacing w:before="107"/>
              <w:ind w:left="233"/>
              <w:rPr>
                <w:b/>
              </w:rPr>
            </w:pPr>
            <w:r>
              <w:rPr>
                <w:b/>
                <w:color w:val="FFFFFF"/>
                <w:w w:val="75"/>
              </w:rPr>
              <w:t>ACTION</w:t>
            </w:r>
            <w:r>
              <w:rPr>
                <w:b/>
                <w:color w:val="FFFFFF"/>
                <w:spacing w:val="7"/>
              </w:rPr>
              <w:t xml:space="preserve"> </w:t>
            </w:r>
            <w:r>
              <w:rPr>
                <w:b/>
                <w:color w:val="FFFFFF"/>
                <w:spacing w:val="-2"/>
                <w:w w:val="85"/>
              </w:rPr>
              <w:t>LEVELS</w:t>
            </w:r>
          </w:p>
        </w:tc>
      </w:tr>
      <w:tr w:rsidR="00524B71" w14:paraId="0B9729A4" w14:textId="77777777" w:rsidTr="00B80860">
        <w:trPr>
          <w:trHeight w:val="754"/>
        </w:trPr>
        <w:tc>
          <w:tcPr>
            <w:tcW w:w="2880" w:type="dxa"/>
            <w:tcBorders>
              <w:top w:val="nil"/>
              <w:bottom w:val="single" w:sz="24" w:space="0" w:color="231F20"/>
            </w:tcBorders>
            <w:shd w:val="clear" w:color="auto" w:fill="DCDDDE"/>
          </w:tcPr>
          <w:p w14:paraId="2DCCABB9" w14:textId="77777777" w:rsidR="00524B71" w:rsidRDefault="00524B71" w:rsidP="00B80860">
            <w:pPr>
              <w:pStyle w:val="TableParagraph"/>
              <w:spacing w:before="173" w:line="254" w:lineRule="auto"/>
              <w:ind w:left="177" w:right="112"/>
              <w:rPr>
                <w:b/>
                <w:sz w:val="18"/>
              </w:rPr>
            </w:pPr>
            <w:r>
              <w:rPr>
                <w:b/>
                <w:color w:val="231F20"/>
                <w:spacing w:val="-2"/>
                <w:w w:val="85"/>
                <w:sz w:val="18"/>
              </w:rPr>
              <w:t>Conduct</w:t>
            </w:r>
            <w:r>
              <w:rPr>
                <w:b/>
                <w:color w:val="231F20"/>
                <w:spacing w:val="-5"/>
                <w:w w:val="85"/>
                <w:sz w:val="18"/>
              </w:rPr>
              <w:t xml:space="preserve"> </w:t>
            </w:r>
            <w:r>
              <w:rPr>
                <w:b/>
                <w:color w:val="231F20"/>
                <w:spacing w:val="-2"/>
                <w:w w:val="85"/>
                <w:sz w:val="18"/>
              </w:rPr>
              <w:t>that</w:t>
            </w:r>
            <w:r>
              <w:rPr>
                <w:b/>
                <w:color w:val="231F20"/>
                <w:spacing w:val="-3"/>
                <w:w w:val="85"/>
                <w:sz w:val="18"/>
              </w:rPr>
              <w:t xml:space="preserve"> </w:t>
            </w:r>
            <w:r>
              <w:rPr>
                <w:b/>
                <w:color w:val="231F20"/>
                <w:spacing w:val="-2"/>
                <w:w w:val="85"/>
                <w:sz w:val="18"/>
              </w:rPr>
              <w:t>Violates</w:t>
            </w:r>
            <w:r>
              <w:rPr>
                <w:b/>
                <w:color w:val="231F20"/>
                <w:spacing w:val="-3"/>
                <w:w w:val="85"/>
                <w:sz w:val="18"/>
              </w:rPr>
              <w:t xml:space="preserve"> </w:t>
            </w:r>
            <w:r>
              <w:rPr>
                <w:b/>
                <w:color w:val="231F20"/>
                <w:spacing w:val="-2"/>
                <w:w w:val="85"/>
                <w:sz w:val="18"/>
              </w:rPr>
              <w:t xml:space="preserve">Expectations </w:t>
            </w:r>
            <w:r>
              <w:rPr>
                <w:b/>
                <w:color w:val="231F20"/>
                <w:w w:val="90"/>
                <w:sz w:val="18"/>
              </w:rPr>
              <w:t>or</w:t>
            </w:r>
            <w:r>
              <w:rPr>
                <w:b/>
                <w:color w:val="231F20"/>
                <w:spacing w:val="-10"/>
                <w:w w:val="90"/>
                <w:sz w:val="18"/>
              </w:rPr>
              <w:t xml:space="preserve"> </w:t>
            </w:r>
            <w:r>
              <w:rPr>
                <w:b/>
                <w:color w:val="231F20"/>
                <w:w w:val="90"/>
                <w:sz w:val="18"/>
              </w:rPr>
              <w:t>Code</w:t>
            </w:r>
            <w:r>
              <w:rPr>
                <w:b/>
                <w:color w:val="231F20"/>
                <w:spacing w:val="-7"/>
                <w:w w:val="90"/>
                <w:sz w:val="18"/>
              </w:rPr>
              <w:t xml:space="preserve"> </w:t>
            </w:r>
            <w:r>
              <w:rPr>
                <w:b/>
                <w:color w:val="231F20"/>
                <w:w w:val="90"/>
                <w:sz w:val="18"/>
              </w:rPr>
              <w:t>of</w:t>
            </w:r>
            <w:r>
              <w:rPr>
                <w:b/>
                <w:color w:val="231F20"/>
                <w:spacing w:val="-8"/>
                <w:w w:val="90"/>
                <w:sz w:val="18"/>
              </w:rPr>
              <w:t xml:space="preserve"> </w:t>
            </w:r>
            <w:r>
              <w:rPr>
                <w:b/>
                <w:color w:val="231F20"/>
                <w:w w:val="90"/>
                <w:sz w:val="18"/>
              </w:rPr>
              <w:t>Conduct</w:t>
            </w:r>
            <w:r>
              <w:rPr>
                <w:b/>
                <w:color w:val="231F20"/>
                <w:spacing w:val="-7"/>
                <w:w w:val="90"/>
                <w:sz w:val="18"/>
              </w:rPr>
              <w:t xml:space="preserve"> </w:t>
            </w:r>
            <w:r>
              <w:rPr>
                <w:b/>
                <w:color w:val="231F20"/>
                <w:w w:val="90"/>
                <w:sz w:val="18"/>
              </w:rPr>
              <w:t>Principles</w:t>
            </w:r>
          </w:p>
        </w:tc>
        <w:tc>
          <w:tcPr>
            <w:tcW w:w="5220" w:type="dxa"/>
            <w:tcBorders>
              <w:top w:val="nil"/>
              <w:bottom w:val="single" w:sz="24" w:space="0" w:color="231F20"/>
            </w:tcBorders>
            <w:shd w:val="clear" w:color="auto" w:fill="DCDDDE"/>
          </w:tcPr>
          <w:p w14:paraId="1FE49666" w14:textId="77777777" w:rsidR="00524B71" w:rsidRDefault="00524B71" w:rsidP="00B80860">
            <w:pPr>
              <w:pStyle w:val="TableParagraph"/>
              <w:spacing w:before="6"/>
              <w:rPr>
                <w:sz w:val="24"/>
              </w:rPr>
            </w:pPr>
          </w:p>
          <w:p w14:paraId="1F6A97C1" w14:textId="77777777" w:rsidR="00524B71" w:rsidRDefault="00524B71" w:rsidP="00B80860">
            <w:pPr>
              <w:pStyle w:val="TableParagraph"/>
              <w:spacing w:before="1"/>
              <w:ind w:left="87"/>
              <w:rPr>
                <w:b/>
                <w:sz w:val="18"/>
              </w:rPr>
            </w:pPr>
            <w:r>
              <w:rPr>
                <w:b/>
                <w:color w:val="231F20"/>
                <w:spacing w:val="-2"/>
                <w:w w:val="95"/>
                <w:sz w:val="18"/>
              </w:rPr>
              <w:t>Definition</w:t>
            </w:r>
          </w:p>
        </w:tc>
        <w:tc>
          <w:tcPr>
            <w:tcW w:w="900" w:type="dxa"/>
            <w:tcBorders>
              <w:bottom w:val="single" w:sz="24" w:space="0" w:color="231F20"/>
            </w:tcBorders>
          </w:tcPr>
          <w:p w14:paraId="574C92A4" w14:textId="77777777" w:rsidR="00524B71" w:rsidRDefault="00524B71" w:rsidP="00B80860">
            <w:pPr>
              <w:pStyle w:val="TableParagraph"/>
              <w:spacing w:before="139" w:line="167" w:lineRule="exact"/>
              <w:ind w:left="159"/>
              <w:rPr>
                <w:b/>
                <w:sz w:val="15"/>
              </w:rPr>
            </w:pPr>
            <w:r>
              <w:rPr>
                <w:b/>
                <w:color w:val="231F20"/>
                <w:spacing w:val="-2"/>
                <w:w w:val="95"/>
                <w:sz w:val="15"/>
              </w:rPr>
              <w:t>Minimum</w:t>
            </w:r>
          </w:p>
          <w:p w14:paraId="2FA27B04" w14:textId="77777777" w:rsidR="00524B71" w:rsidRDefault="00524B71" w:rsidP="00B80860">
            <w:pPr>
              <w:pStyle w:val="TableParagraph"/>
              <w:spacing w:line="167" w:lineRule="exact"/>
              <w:ind w:left="236"/>
              <w:rPr>
                <w:i/>
                <w:sz w:val="15"/>
              </w:rPr>
            </w:pPr>
            <w:r>
              <w:rPr>
                <w:i/>
                <w:color w:val="231F20"/>
                <w:spacing w:val="-2"/>
                <w:sz w:val="15"/>
              </w:rPr>
              <w:t>(minor)</w:t>
            </w:r>
          </w:p>
        </w:tc>
        <w:tc>
          <w:tcPr>
            <w:tcW w:w="900" w:type="dxa"/>
            <w:tcBorders>
              <w:bottom w:val="single" w:sz="24" w:space="0" w:color="231F20"/>
            </w:tcBorders>
          </w:tcPr>
          <w:p w14:paraId="07560F57" w14:textId="77777777" w:rsidR="00524B71" w:rsidRDefault="00524B71" w:rsidP="00B80860">
            <w:pPr>
              <w:pStyle w:val="TableParagraph"/>
              <w:spacing w:before="153" w:line="216" w:lineRule="auto"/>
              <w:ind w:left="164" w:right="135" w:hanging="15"/>
              <w:jc w:val="both"/>
              <w:rPr>
                <w:i/>
                <w:sz w:val="15"/>
              </w:rPr>
            </w:pPr>
            <w:r>
              <w:rPr>
                <w:b/>
                <w:color w:val="231F20"/>
                <w:spacing w:val="-2"/>
                <w:w w:val="85"/>
                <w:sz w:val="15"/>
              </w:rPr>
              <w:t>Maximum</w:t>
            </w:r>
            <w:r>
              <w:rPr>
                <w:b/>
                <w:color w:val="231F20"/>
                <w:sz w:val="15"/>
              </w:rPr>
              <w:t xml:space="preserve"> </w:t>
            </w:r>
            <w:r>
              <w:rPr>
                <w:i/>
                <w:color w:val="231F20"/>
                <w:spacing w:val="-2"/>
                <w:sz w:val="15"/>
              </w:rPr>
              <w:t>(serious/</w:t>
            </w:r>
            <w:r>
              <w:rPr>
                <w:i/>
                <w:color w:val="231F20"/>
                <w:sz w:val="15"/>
              </w:rPr>
              <w:t xml:space="preserve"> </w:t>
            </w:r>
            <w:r>
              <w:rPr>
                <w:i/>
                <w:color w:val="231F20"/>
                <w:spacing w:val="-2"/>
                <w:w w:val="90"/>
                <w:sz w:val="15"/>
              </w:rPr>
              <w:t>repeated)</w:t>
            </w:r>
          </w:p>
        </w:tc>
      </w:tr>
      <w:tr w:rsidR="00524B71" w14:paraId="5D4DAD0C" w14:textId="77777777" w:rsidTr="00B80860">
        <w:trPr>
          <w:trHeight w:val="1036"/>
        </w:trPr>
        <w:tc>
          <w:tcPr>
            <w:tcW w:w="2880" w:type="dxa"/>
            <w:tcBorders>
              <w:top w:val="single" w:sz="24" w:space="0" w:color="231F20"/>
            </w:tcBorders>
          </w:tcPr>
          <w:p w14:paraId="4125326C" w14:textId="77777777" w:rsidR="00524B71" w:rsidRDefault="00524B71" w:rsidP="00B80860">
            <w:pPr>
              <w:pStyle w:val="TableParagraph"/>
              <w:spacing w:before="9"/>
              <w:rPr>
                <w:sz w:val="27"/>
              </w:rPr>
            </w:pPr>
          </w:p>
          <w:p w14:paraId="4B0C3BC4" w14:textId="77777777" w:rsidR="00524B71" w:rsidRDefault="00524B71" w:rsidP="00B80860">
            <w:pPr>
              <w:pStyle w:val="TableParagraph"/>
              <w:spacing w:line="232" w:lineRule="auto"/>
              <w:ind w:left="1074" w:right="112" w:hanging="577"/>
              <w:rPr>
                <w:b/>
                <w:sz w:val="18"/>
              </w:rPr>
            </w:pPr>
            <w:r>
              <w:rPr>
                <w:b/>
                <w:color w:val="231F20"/>
                <w:spacing w:val="-2"/>
                <w:w w:val="85"/>
                <w:sz w:val="18"/>
              </w:rPr>
              <w:t>Substantial</w:t>
            </w:r>
            <w:r>
              <w:rPr>
                <w:b/>
                <w:color w:val="231F20"/>
                <w:spacing w:val="-5"/>
                <w:w w:val="85"/>
                <w:sz w:val="18"/>
              </w:rPr>
              <w:t xml:space="preserve"> </w:t>
            </w:r>
            <w:r>
              <w:rPr>
                <w:b/>
                <w:color w:val="231F20"/>
                <w:spacing w:val="-2"/>
                <w:w w:val="85"/>
                <w:sz w:val="18"/>
              </w:rPr>
              <w:t xml:space="preserve">environmental </w:t>
            </w:r>
            <w:r>
              <w:rPr>
                <w:b/>
                <w:color w:val="231F20"/>
                <w:spacing w:val="-2"/>
                <w:w w:val="95"/>
                <w:sz w:val="18"/>
              </w:rPr>
              <w:t>disruption</w:t>
            </w:r>
          </w:p>
        </w:tc>
        <w:tc>
          <w:tcPr>
            <w:tcW w:w="5220" w:type="dxa"/>
            <w:tcBorders>
              <w:top w:val="single" w:sz="24" w:space="0" w:color="231F20"/>
            </w:tcBorders>
          </w:tcPr>
          <w:p w14:paraId="2F5DA293" w14:textId="77777777" w:rsidR="00524B71" w:rsidRDefault="00524B71" w:rsidP="00B80860">
            <w:pPr>
              <w:pStyle w:val="TableParagraph"/>
              <w:spacing w:before="1"/>
              <w:rPr>
                <w:sz w:val="19"/>
              </w:rPr>
            </w:pPr>
          </w:p>
          <w:p w14:paraId="3632A91C" w14:textId="6513C84F" w:rsidR="00524B71" w:rsidRDefault="00524B71" w:rsidP="00B80860">
            <w:pPr>
              <w:pStyle w:val="TableParagraph"/>
              <w:spacing w:line="232" w:lineRule="auto"/>
              <w:ind w:left="136"/>
              <w:rPr>
                <w:sz w:val="18"/>
              </w:rPr>
            </w:pPr>
            <w:r>
              <w:rPr>
                <w:color w:val="231F20"/>
                <w:spacing w:val="-2"/>
                <w:w w:val="80"/>
                <w:sz w:val="18"/>
              </w:rPr>
              <w:t xml:space="preserve">Engaging in </w:t>
            </w:r>
            <w:r w:rsidR="000A4842">
              <w:rPr>
                <w:color w:val="231F20"/>
                <w:spacing w:val="-2"/>
                <w:w w:val="80"/>
                <w:sz w:val="18"/>
              </w:rPr>
              <w:t>conduct</w:t>
            </w:r>
            <w:r>
              <w:rPr>
                <w:color w:val="231F20"/>
                <w:spacing w:val="-2"/>
                <w:w w:val="80"/>
                <w:sz w:val="18"/>
              </w:rPr>
              <w:t xml:space="preserve"> causes a substantial disruption to the educational</w:t>
            </w:r>
            <w:r>
              <w:rPr>
                <w:color w:val="231F20"/>
                <w:sz w:val="18"/>
              </w:rPr>
              <w:t xml:space="preserve"> </w:t>
            </w:r>
            <w:r>
              <w:rPr>
                <w:color w:val="231F20"/>
                <w:spacing w:val="-4"/>
                <w:w w:val="80"/>
                <w:sz w:val="18"/>
              </w:rPr>
              <w:t>environment</w:t>
            </w:r>
            <w:r>
              <w:rPr>
                <w:color w:val="231F20"/>
                <w:spacing w:val="-5"/>
                <w:sz w:val="18"/>
              </w:rPr>
              <w:t xml:space="preserve"> </w:t>
            </w:r>
            <w:r>
              <w:rPr>
                <w:color w:val="231F20"/>
                <w:spacing w:val="-4"/>
                <w:w w:val="80"/>
                <w:sz w:val="18"/>
              </w:rPr>
              <w:t>such</w:t>
            </w:r>
            <w:r>
              <w:rPr>
                <w:color w:val="231F20"/>
                <w:spacing w:val="-5"/>
                <w:sz w:val="18"/>
              </w:rPr>
              <w:t xml:space="preserve"> </w:t>
            </w:r>
            <w:r>
              <w:rPr>
                <w:color w:val="231F20"/>
                <w:spacing w:val="-4"/>
                <w:w w:val="80"/>
                <w:sz w:val="18"/>
              </w:rPr>
              <w:t>that</w:t>
            </w:r>
            <w:r>
              <w:rPr>
                <w:color w:val="231F20"/>
                <w:spacing w:val="-5"/>
                <w:sz w:val="18"/>
              </w:rPr>
              <w:t xml:space="preserve"> </w:t>
            </w:r>
            <w:r>
              <w:rPr>
                <w:color w:val="231F20"/>
                <w:spacing w:val="-4"/>
                <w:w w:val="80"/>
                <w:sz w:val="18"/>
              </w:rPr>
              <w:t>teaching, learning, and/or</w:t>
            </w:r>
            <w:r>
              <w:rPr>
                <w:color w:val="231F20"/>
                <w:spacing w:val="-5"/>
                <w:sz w:val="18"/>
              </w:rPr>
              <w:t xml:space="preserve"> </w:t>
            </w:r>
            <w:r>
              <w:rPr>
                <w:color w:val="231F20"/>
                <w:spacing w:val="-4"/>
                <w:w w:val="80"/>
                <w:sz w:val="18"/>
              </w:rPr>
              <w:t>normal</w:t>
            </w:r>
            <w:r>
              <w:rPr>
                <w:color w:val="231F20"/>
                <w:spacing w:val="-5"/>
                <w:sz w:val="18"/>
              </w:rPr>
              <w:t xml:space="preserve"> </w:t>
            </w:r>
            <w:r>
              <w:rPr>
                <w:color w:val="231F20"/>
                <w:spacing w:val="-4"/>
                <w:w w:val="80"/>
                <w:sz w:val="18"/>
              </w:rPr>
              <w:t>school</w:t>
            </w:r>
            <w:r>
              <w:rPr>
                <w:color w:val="231F20"/>
                <w:spacing w:val="-5"/>
                <w:sz w:val="18"/>
              </w:rPr>
              <w:t xml:space="preserve"> </w:t>
            </w:r>
            <w:r>
              <w:rPr>
                <w:color w:val="231F20"/>
                <w:spacing w:val="-4"/>
                <w:w w:val="80"/>
                <w:sz w:val="18"/>
              </w:rPr>
              <w:t>operation</w:t>
            </w:r>
            <w:r>
              <w:rPr>
                <w:color w:val="231F20"/>
                <w:spacing w:val="-5"/>
                <w:sz w:val="18"/>
              </w:rPr>
              <w:t xml:space="preserve"> </w:t>
            </w:r>
            <w:r>
              <w:rPr>
                <w:color w:val="231F20"/>
                <w:spacing w:val="-4"/>
                <w:w w:val="80"/>
                <w:sz w:val="18"/>
              </w:rPr>
              <w:t>cannot</w:t>
            </w:r>
            <w:r>
              <w:rPr>
                <w:color w:val="231F20"/>
                <w:spacing w:val="-4"/>
                <w:w w:val="90"/>
                <w:sz w:val="18"/>
              </w:rPr>
              <w:t xml:space="preserve"> </w:t>
            </w:r>
            <w:r>
              <w:rPr>
                <w:color w:val="231F20"/>
                <w:spacing w:val="-2"/>
                <w:w w:val="90"/>
                <w:sz w:val="18"/>
              </w:rPr>
              <w:t>continue.</w:t>
            </w:r>
          </w:p>
        </w:tc>
        <w:tc>
          <w:tcPr>
            <w:tcW w:w="900" w:type="dxa"/>
            <w:tcBorders>
              <w:top w:val="single" w:sz="24" w:space="0" w:color="231F20"/>
            </w:tcBorders>
          </w:tcPr>
          <w:p w14:paraId="508E6A7E" w14:textId="77777777" w:rsidR="00524B71" w:rsidRDefault="00524B71" w:rsidP="00B80860">
            <w:pPr>
              <w:pStyle w:val="TableParagraph"/>
              <w:spacing w:before="1"/>
              <w:rPr>
                <w:sz w:val="35"/>
              </w:rPr>
            </w:pPr>
          </w:p>
          <w:p w14:paraId="02983D04" w14:textId="77777777" w:rsidR="00524B71" w:rsidRDefault="00524B71" w:rsidP="00B80860">
            <w:pPr>
              <w:pStyle w:val="TableParagraph"/>
              <w:ind w:left="15"/>
              <w:jc w:val="center"/>
              <w:rPr>
                <w:b/>
                <w:sz w:val="20"/>
              </w:rPr>
            </w:pPr>
            <w:r>
              <w:rPr>
                <w:b/>
                <w:color w:val="231F20"/>
                <w:w w:val="93"/>
                <w:sz w:val="20"/>
              </w:rPr>
              <w:t>1</w:t>
            </w:r>
          </w:p>
        </w:tc>
        <w:tc>
          <w:tcPr>
            <w:tcW w:w="900" w:type="dxa"/>
            <w:tcBorders>
              <w:top w:val="single" w:sz="24" w:space="0" w:color="231F20"/>
            </w:tcBorders>
          </w:tcPr>
          <w:p w14:paraId="256982BE" w14:textId="77777777" w:rsidR="00524B71" w:rsidRDefault="00524B71" w:rsidP="00B80860">
            <w:pPr>
              <w:pStyle w:val="TableParagraph"/>
              <w:spacing w:before="1"/>
              <w:rPr>
                <w:sz w:val="35"/>
              </w:rPr>
            </w:pPr>
          </w:p>
          <w:p w14:paraId="5BC98705" w14:textId="77777777" w:rsidR="00524B71" w:rsidRDefault="00524B71" w:rsidP="00B80860">
            <w:pPr>
              <w:pStyle w:val="TableParagraph"/>
              <w:ind w:left="15"/>
              <w:jc w:val="center"/>
              <w:rPr>
                <w:b/>
                <w:sz w:val="20"/>
              </w:rPr>
            </w:pPr>
            <w:r>
              <w:rPr>
                <w:b/>
                <w:color w:val="231F20"/>
                <w:w w:val="93"/>
                <w:sz w:val="20"/>
              </w:rPr>
              <w:t>4</w:t>
            </w:r>
          </w:p>
        </w:tc>
      </w:tr>
      <w:tr w:rsidR="00524B71" w14:paraId="4A813089" w14:textId="77777777" w:rsidTr="00B80860">
        <w:trPr>
          <w:trHeight w:val="415"/>
        </w:trPr>
        <w:tc>
          <w:tcPr>
            <w:tcW w:w="9900" w:type="dxa"/>
            <w:gridSpan w:val="4"/>
            <w:tcBorders>
              <w:left w:val="nil"/>
              <w:bottom w:val="nil"/>
              <w:right w:val="nil"/>
            </w:tcBorders>
            <w:shd w:val="clear" w:color="auto" w:fill="231F20"/>
          </w:tcPr>
          <w:p w14:paraId="07F48439" w14:textId="77777777" w:rsidR="00524B71" w:rsidRDefault="00524B71" w:rsidP="00B80860">
            <w:pPr>
              <w:pStyle w:val="TableParagraph"/>
              <w:spacing w:before="90"/>
              <w:ind w:left="187"/>
              <w:rPr>
                <w:b/>
                <w:sz w:val="20"/>
              </w:rPr>
            </w:pPr>
            <w:r>
              <w:rPr>
                <w:b/>
                <w:color w:val="FFFFFF"/>
                <w:w w:val="85"/>
                <w:sz w:val="20"/>
              </w:rPr>
              <w:t>Physical</w:t>
            </w:r>
            <w:r>
              <w:rPr>
                <w:b/>
                <w:color w:val="FFFFFF"/>
                <w:spacing w:val="9"/>
                <w:sz w:val="20"/>
              </w:rPr>
              <w:t xml:space="preserve"> </w:t>
            </w:r>
            <w:r>
              <w:rPr>
                <w:b/>
                <w:color w:val="FFFFFF"/>
                <w:w w:val="85"/>
                <w:sz w:val="20"/>
              </w:rPr>
              <w:t>Safety/Mental</w:t>
            </w:r>
            <w:r>
              <w:rPr>
                <w:b/>
                <w:color w:val="FFFFFF"/>
                <w:spacing w:val="9"/>
                <w:sz w:val="20"/>
              </w:rPr>
              <w:t xml:space="preserve"> </w:t>
            </w:r>
            <w:r>
              <w:rPr>
                <w:b/>
                <w:color w:val="FFFFFF"/>
                <w:w w:val="85"/>
                <w:sz w:val="20"/>
              </w:rPr>
              <w:t>Well-</w:t>
            </w:r>
            <w:r>
              <w:rPr>
                <w:b/>
                <w:color w:val="FFFFFF"/>
                <w:spacing w:val="-2"/>
                <w:w w:val="85"/>
                <w:sz w:val="20"/>
              </w:rPr>
              <w:t>Being</w:t>
            </w:r>
          </w:p>
        </w:tc>
      </w:tr>
      <w:tr w:rsidR="00524B71" w14:paraId="5DD9B270" w14:textId="77777777" w:rsidTr="00B80860">
        <w:trPr>
          <w:trHeight w:val="577"/>
        </w:trPr>
        <w:tc>
          <w:tcPr>
            <w:tcW w:w="2880" w:type="dxa"/>
            <w:tcBorders>
              <w:top w:val="nil"/>
            </w:tcBorders>
          </w:tcPr>
          <w:p w14:paraId="592FC997" w14:textId="77777777" w:rsidR="00524B71" w:rsidRDefault="00524B71" w:rsidP="00B80860">
            <w:pPr>
              <w:pStyle w:val="TableParagraph"/>
              <w:spacing w:before="5"/>
              <w:rPr>
                <w:sz w:val="16"/>
              </w:rPr>
            </w:pPr>
          </w:p>
          <w:p w14:paraId="19558D2F" w14:textId="77777777" w:rsidR="00524B71" w:rsidRDefault="00524B71" w:rsidP="00B80860">
            <w:pPr>
              <w:pStyle w:val="TableParagraph"/>
              <w:ind w:right="768"/>
              <w:jc w:val="right"/>
              <w:rPr>
                <w:b/>
                <w:sz w:val="18"/>
              </w:rPr>
            </w:pPr>
            <w:r>
              <w:rPr>
                <w:b/>
                <w:color w:val="231F20"/>
                <w:w w:val="80"/>
                <w:sz w:val="18"/>
              </w:rPr>
              <w:t>Attempted</w:t>
            </w:r>
            <w:r>
              <w:rPr>
                <w:b/>
                <w:color w:val="231F20"/>
                <w:spacing w:val="19"/>
                <w:sz w:val="18"/>
              </w:rPr>
              <w:t xml:space="preserve"> </w:t>
            </w:r>
            <w:r>
              <w:rPr>
                <w:b/>
                <w:color w:val="231F20"/>
                <w:spacing w:val="-2"/>
                <w:w w:val="95"/>
                <w:sz w:val="18"/>
              </w:rPr>
              <w:t>Battery</w:t>
            </w:r>
          </w:p>
        </w:tc>
        <w:tc>
          <w:tcPr>
            <w:tcW w:w="5220" w:type="dxa"/>
            <w:tcBorders>
              <w:top w:val="nil"/>
            </w:tcBorders>
          </w:tcPr>
          <w:p w14:paraId="02160A10" w14:textId="77777777" w:rsidR="00524B71" w:rsidRDefault="00524B71" w:rsidP="00B80860">
            <w:pPr>
              <w:pStyle w:val="TableParagraph"/>
              <w:spacing w:before="94" w:line="232" w:lineRule="auto"/>
              <w:ind w:left="136"/>
              <w:rPr>
                <w:sz w:val="18"/>
              </w:rPr>
            </w:pPr>
            <w:r>
              <w:rPr>
                <w:color w:val="231F20"/>
                <w:w w:val="80"/>
                <w:sz w:val="18"/>
              </w:rPr>
              <w:t>A</w:t>
            </w:r>
            <w:r>
              <w:rPr>
                <w:color w:val="231F20"/>
                <w:spacing w:val="-3"/>
                <w:w w:val="80"/>
                <w:sz w:val="18"/>
              </w:rPr>
              <w:t xml:space="preserve"> </w:t>
            </w:r>
            <w:r>
              <w:rPr>
                <w:color w:val="231F20"/>
                <w:w w:val="80"/>
                <w:sz w:val="18"/>
              </w:rPr>
              <w:t>physical</w:t>
            </w:r>
            <w:r>
              <w:rPr>
                <w:color w:val="231F20"/>
                <w:spacing w:val="-2"/>
                <w:w w:val="80"/>
                <w:sz w:val="18"/>
              </w:rPr>
              <w:t xml:space="preserve"> </w:t>
            </w:r>
            <w:r>
              <w:rPr>
                <w:color w:val="231F20"/>
                <w:w w:val="80"/>
                <w:sz w:val="18"/>
              </w:rPr>
              <w:t>attempt</w:t>
            </w:r>
            <w:r>
              <w:rPr>
                <w:color w:val="231F20"/>
                <w:spacing w:val="-3"/>
                <w:w w:val="80"/>
                <w:sz w:val="18"/>
              </w:rPr>
              <w:t xml:space="preserve"> </w:t>
            </w:r>
            <w:r>
              <w:rPr>
                <w:color w:val="231F20"/>
                <w:w w:val="80"/>
                <w:sz w:val="18"/>
              </w:rPr>
              <w:t>to</w:t>
            </w:r>
            <w:r>
              <w:rPr>
                <w:color w:val="231F20"/>
                <w:spacing w:val="-2"/>
                <w:w w:val="80"/>
                <w:sz w:val="18"/>
              </w:rPr>
              <w:t xml:space="preserve"> </w:t>
            </w:r>
            <w:r>
              <w:rPr>
                <w:color w:val="231F20"/>
                <w:w w:val="80"/>
                <w:sz w:val="18"/>
              </w:rPr>
              <w:t>cause</w:t>
            </w:r>
            <w:r>
              <w:rPr>
                <w:color w:val="231F20"/>
                <w:spacing w:val="-3"/>
                <w:w w:val="80"/>
                <w:sz w:val="18"/>
              </w:rPr>
              <w:t xml:space="preserve"> </w:t>
            </w:r>
            <w:r>
              <w:rPr>
                <w:color w:val="231F20"/>
                <w:w w:val="80"/>
                <w:sz w:val="18"/>
              </w:rPr>
              <w:t>bodily</w:t>
            </w:r>
            <w:r>
              <w:rPr>
                <w:color w:val="231F20"/>
                <w:spacing w:val="-2"/>
                <w:w w:val="80"/>
                <w:sz w:val="18"/>
              </w:rPr>
              <w:t xml:space="preserve"> </w:t>
            </w:r>
            <w:r>
              <w:rPr>
                <w:color w:val="231F20"/>
                <w:w w:val="80"/>
                <w:sz w:val="18"/>
              </w:rPr>
              <w:t>harm</w:t>
            </w:r>
            <w:r>
              <w:rPr>
                <w:color w:val="231F20"/>
                <w:spacing w:val="-3"/>
                <w:w w:val="80"/>
                <w:sz w:val="18"/>
              </w:rPr>
              <w:t xml:space="preserve"> </w:t>
            </w:r>
            <w:r>
              <w:rPr>
                <w:color w:val="231F20"/>
                <w:w w:val="80"/>
                <w:sz w:val="18"/>
              </w:rPr>
              <w:t>to</w:t>
            </w:r>
            <w:r>
              <w:rPr>
                <w:color w:val="231F20"/>
                <w:spacing w:val="-2"/>
                <w:w w:val="80"/>
                <w:sz w:val="18"/>
              </w:rPr>
              <w:t xml:space="preserve"> </w:t>
            </w:r>
            <w:r>
              <w:rPr>
                <w:color w:val="231F20"/>
                <w:w w:val="80"/>
                <w:sz w:val="18"/>
              </w:rPr>
              <w:t>another</w:t>
            </w:r>
            <w:r>
              <w:rPr>
                <w:color w:val="231F20"/>
                <w:spacing w:val="-3"/>
                <w:w w:val="80"/>
                <w:sz w:val="18"/>
              </w:rPr>
              <w:t xml:space="preserve"> </w:t>
            </w:r>
            <w:r>
              <w:rPr>
                <w:color w:val="231F20"/>
                <w:w w:val="80"/>
                <w:sz w:val="18"/>
              </w:rPr>
              <w:t>person</w:t>
            </w:r>
            <w:r>
              <w:rPr>
                <w:color w:val="231F20"/>
                <w:spacing w:val="-2"/>
                <w:w w:val="80"/>
                <w:sz w:val="18"/>
              </w:rPr>
              <w:t xml:space="preserve"> </w:t>
            </w:r>
            <w:r>
              <w:rPr>
                <w:color w:val="231F20"/>
                <w:w w:val="80"/>
                <w:sz w:val="18"/>
              </w:rPr>
              <w:t>without</w:t>
            </w:r>
            <w:r>
              <w:rPr>
                <w:color w:val="231F20"/>
                <w:spacing w:val="-3"/>
                <w:w w:val="80"/>
                <w:sz w:val="18"/>
              </w:rPr>
              <w:t xml:space="preserve"> </w:t>
            </w:r>
            <w:r>
              <w:rPr>
                <w:color w:val="231F20"/>
                <w:w w:val="80"/>
                <w:sz w:val="18"/>
              </w:rPr>
              <w:t>making</w:t>
            </w:r>
            <w:r>
              <w:rPr>
                <w:color w:val="231F20"/>
                <w:w w:val="90"/>
                <w:sz w:val="18"/>
              </w:rPr>
              <w:t xml:space="preserve"> physical contact.</w:t>
            </w:r>
          </w:p>
        </w:tc>
        <w:tc>
          <w:tcPr>
            <w:tcW w:w="900" w:type="dxa"/>
            <w:tcBorders>
              <w:top w:val="nil"/>
            </w:tcBorders>
          </w:tcPr>
          <w:p w14:paraId="228CADF4" w14:textId="77777777" w:rsidR="00524B71" w:rsidRDefault="00524B71" w:rsidP="00B80860">
            <w:pPr>
              <w:pStyle w:val="TableParagraph"/>
              <w:spacing w:before="178"/>
              <w:ind w:left="15"/>
              <w:jc w:val="center"/>
              <w:rPr>
                <w:b/>
                <w:sz w:val="20"/>
              </w:rPr>
            </w:pPr>
            <w:r>
              <w:rPr>
                <w:b/>
                <w:color w:val="231F20"/>
                <w:w w:val="93"/>
                <w:sz w:val="20"/>
              </w:rPr>
              <w:t>2</w:t>
            </w:r>
          </w:p>
        </w:tc>
        <w:tc>
          <w:tcPr>
            <w:tcW w:w="900" w:type="dxa"/>
            <w:tcBorders>
              <w:top w:val="nil"/>
            </w:tcBorders>
          </w:tcPr>
          <w:p w14:paraId="09FA2E95" w14:textId="77777777" w:rsidR="00524B71" w:rsidRDefault="00524B71" w:rsidP="00B80860">
            <w:pPr>
              <w:pStyle w:val="TableParagraph"/>
              <w:spacing w:before="178"/>
              <w:ind w:left="15"/>
              <w:jc w:val="center"/>
              <w:rPr>
                <w:b/>
                <w:sz w:val="20"/>
              </w:rPr>
            </w:pPr>
            <w:r>
              <w:rPr>
                <w:b/>
                <w:color w:val="231F20"/>
                <w:w w:val="93"/>
                <w:sz w:val="20"/>
              </w:rPr>
              <w:t>3</w:t>
            </w:r>
          </w:p>
        </w:tc>
      </w:tr>
      <w:tr w:rsidR="00524B71" w14:paraId="3E036071" w14:textId="77777777" w:rsidTr="00B80860">
        <w:trPr>
          <w:trHeight w:val="367"/>
        </w:trPr>
        <w:tc>
          <w:tcPr>
            <w:tcW w:w="2880" w:type="dxa"/>
            <w:shd w:val="clear" w:color="auto" w:fill="E2E3E4"/>
          </w:tcPr>
          <w:p w14:paraId="039F6841" w14:textId="77777777" w:rsidR="00524B71" w:rsidRDefault="00524B71" w:rsidP="00B80860">
            <w:pPr>
              <w:pStyle w:val="TableParagraph"/>
              <w:spacing w:before="79"/>
              <w:ind w:left="175" w:right="160"/>
              <w:jc w:val="center"/>
              <w:rPr>
                <w:b/>
                <w:sz w:val="18"/>
              </w:rPr>
            </w:pPr>
            <w:r>
              <w:rPr>
                <w:b/>
                <w:color w:val="231F20"/>
                <w:spacing w:val="-2"/>
                <w:w w:val="95"/>
                <w:sz w:val="18"/>
              </w:rPr>
              <w:t>Battery</w:t>
            </w:r>
          </w:p>
        </w:tc>
        <w:tc>
          <w:tcPr>
            <w:tcW w:w="5220" w:type="dxa"/>
            <w:shd w:val="clear" w:color="auto" w:fill="E2E3E4"/>
          </w:tcPr>
          <w:p w14:paraId="156F38DE" w14:textId="77777777" w:rsidR="00524B71" w:rsidRDefault="00524B71" w:rsidP="00B80860">
            <w:pPr>
              <w:pStyle w:val="TableParagraph"/>
              <w:spacing w:before="79"/>
              <w:ind w:left="136"/>
              <w:rPr>
                <w:sz w:val="18"/>
              </w:rPr>
            </w:pPr>
            <w:r>
              <w:rPr>
                <w:color w:val="231F20"/>
                <w:w w:val="75"/>
                <w:sz w:val="18"/>
              </w:rPr>
              <w:t>Unprovoked</w:t>
            </w:r>
            <w:r>
              <w:rPr>
                <w:color w:val="231F20"/>
                <w:spacing w:val="17"/>
                <w:sz w:val="18"/>
              </w:rPr>
              <w:t xml:space="preserve"> </w:t>
            </w:r>
            <w:r>
              <w:rPr>
                <w:color w:val="231F20"/>
                <w:w w:val="75"/>
                <w:sz w:val="18"/>
              </w:rPr>
              <w:t>intentional</w:t>
            </w:r>
            <w:r>
              <w:rPr>
                <w:color w:val="231F20"/>
                <w:spacing w:val="18"/>
                <w:sz w:val="18"/>
              </w:rPr>
              <w:t xml:space="preserve"> </w:t>
            </w:r>
            <w:r>
              <w:rPr>
                <w:color w:val="231F20"/>
                <w:w w:val="75"/>
                <w:sz w:val="18"/>
              </w:rPr>
              <w:t>physical</w:t>
            </w:r>
            <w:r>
              <w:rPr>
                <w:color w:val="231F20"/>
                <w:spacing w:val="18"/>
                <w:sz w:val="18"/>
              </w:rPr>
              <w:t xml:space="preserve"> </w:t>
            </w:r>
            <w:r>
              <w:rPr>
                <w:color w:val="231F20"/>
                <w:w w:val="75"/>
                <w:sz w:val="18"/>
              </w:rPr>
              <w:t>contact</w:t>
            </w:r>
            <w:r>
              <w:rPr>
                <w:color w:val="231F20"/>
                <w:spacing w:val="18"/>
                <w:sz w:val="18"/>
              </w:rPr>
              <w:t xml:space="preserve"> </w:t>
            </w:r>
            <w:r>
              <w:rPr>
                <w:color w:val="231F20"/>
                <w:w w:val="75"/>
                <w:sz w:val="18"/>
              </w:rPr>
              <w:t>without</w:t>
            </w:r>
            <w:r>
              <w:rPr>
                <w:color w:val="231F20"/>
                <w:spacing w:val="18"/>
                <w:sz w:val="18"/>
              </w:rPr>
              <w:t xml:space="preserve"> </w:t>
            </w:r>
            <w:r>
              <w:rPr>
                <w:color w:val="231F20"/>
                <w:w w:val="75"/>
                <w:sz w:val="18"/>
              </w:rPr>
              <w:t>consent</w:t>
            </w:r>
            <w:r>
              <w:rPr>
                <w:color w:val="231F20"/>
                <w:spacing w:val="18"/>
                <w:sz w:val="18"/>
              </w:rPr>
              <w:t xml:space="preserve"> </w:t>
            </w:r>
            <w:r>
              <w:rPr>
                <w:color w:val="231F20"/>
                <w:w w:val="75"/>
                <w:sz w:val="18"/>
              </w:rPr>
              <w:t>causing</w:t>
            </w:r>
            <w:r>
              <w:rPr>
                <w:color w:val="231F20"/>
                <w:spacing w:val="18"/>
                <w:sz w:val="18"/>
              </w:rPr>
              <w:t xml:space="preserve"> </w:t>
            </w:r>
            <w:r>
              <w:rPr>
                <w:color w:val="231F20"/>
                <w:w w:val="75"/>
                <w:sz w:val="18"/>
              </w:rPr>
              <w:t>bodily</w:t>
            </w:r>
            <w:r>
              <w:rPr>
                <w:color w:val="231F20"/>
                <w:spacing w:val="18"/>
                <w:sz w:val="18"/>
              </w:rPr>
              <w:t xml:space="preserve"> </w:t>
            </w:r>
            <w:r>
              <w:rPr>
                <w:color w:val="231F20"/>
                <w:spacing w:val="-4"/>
                <w:w w:val="75"/>
                <w:sz w:val="18"/>
              </w:rPr>
              <w:t>harm</w:t>
            </w:r>
          </w:p>
        </w:tc>
        <w:tc>
          <w:tcPr>
            <w:tcW w:w="900" w:type="dxa"/>
            <w:shd w:val="clear" w:color="auto" w:fill="E2E3E4"/>
          </w:tcPr>
          <w:p w14:paraId="66E5596A" w14:textId="77777777" w:rsidR="00524B71" w:rsidRDefault="00524B71" w:rsidP="00B80860">
            <w:pPr>
              <w:pStyle w:val="TableParagraph"/>
              <w:spacing w:before="68"/>
              <w:ind w:left="15"/>
              <w:jc w:val="center"/>
              <w:rPr>
                <w:b/>
                <w:sz w:val="20"/>
              </w:rPr>
            </w:pPr>
            <w:r>
              <w:rPr>
                <w:b/>
                <w:color w:val="231F20"/>
                <w:w w:val="93"/>
                <w:sz w:val="20"/>
              </w:rPr>
              <w:t>4</w:t>
            </w:r>
          </w:p>
        </w:tc>
        <w:tc>
          <w:tcPr>
            <w:tcW w:w="900" w:type="dxa"/>
            <w:shd w:val="clear" w:color="auto" w:fill="E2E3E4"/>
          </w:tcPr>
          <w:p w14:paraId="07A41D44" w14:textId="77777777" w:rsidR="00524B71" w:rsidRDefault="00524B71" w:rsidP="00B80860">
            <w:pPr>
              <w:pStyle w:val="TableParagraph"/>
              <w:spacing w:before="68"/>
              <w:ind w:left="15"/>
              <w:jc w:val="center"/>
              <w:rPr>
                <w:b/>
                <w:sz w:val="20"/>
              </w:rPr>
            </w:pPr>
            <w:r>
              <w:rPr>
                <w:b/>
                <w:color w:val="231F20"/>
                <w:w w:val="93"/>
                <w:sz w:val="20"/>
              </w:rPr>
              <w:t>4</w:t>
            </w:r>
          </w:p>
        </w:tc>
      </w:tr>
      <w:tr w:rsidR="00524B71" w14:paraId="2B9EA4BA" w14:textId="77777777" w:rsidTr="00B80860">
        <w:trPr>
          <w:trHeight w:val="767"/>
        </w:trPr>
        <w:tc>
          <w:tcPr>
            <w:tcW w:w="2880" w:type="dxa"/>
          </w:tcPr>
          <w:p w14:paraId="2297A55F" w14:textId="77777777" w:rsidR="00524B71" w:rsidRDefault="00524B71" w:rsidP="00B80860">
            <w:pPr>
              <w:pStyle w:val="TableParagraph"/>
              <w:spacing w:before="3"/>
              <w:rPr>
                <w:sz w:val="24"/>
              </w:rPr>
            </w:pPr>
          </w:p>
          <w:p w14:paraId="2EAFEA94" w14:textId="77777777" w:rsidR="00524B71" w:rsidRDefault="00524B71" w:rsidP="00B80860">
            <w:pPr>
              <w:pStyle w:val="TableParagraph"/>
              <w:ind w:left="956"/>
              <w:rPr>
                <w:b/>
                <w:sz w:val="18"/>
              </w:rPr>
            </w:pPr>
            <w:r>
              <w:rPr>
                <w:b/>
                <w:color w:val="231F20"/>
                <w:w w:val="80"/>
                <w:sz w:val="18"/>
              </w:rPr>
              <w:t>Bomb</w:t>
            </w:r>
            <w:r>
              <w:rPr>
                <w:b/>
                <w:color w:val="231F20"/>
                <w:spacing w:val="-2"/>
                <w:w w:val="90"/>
                <w:sz w:val="18"/>
              </w:rPr>
              <w:t xml:space="preserve"> threats</w:t>
            </w:r>
          </w:p>
        </w:tc>
        <w:tc>
          <w:tcPr>
            <w:tcW w:w="5220" w:type="dxa"/>
          </w:tcPr>
          <w:p w14:paraId="2DC70B08" w14:textId="77777777" w:rsidR="00524B71" w:rsidRDefault="00524B71" w:rsidP="00B80860">
            <w:pPr>
              <w:pStyle w:val="TableParagraph"/>
              <w:spacing w:before="84" w:line="232" w:lineRule="auto"/>
              <w:ind w:left="136"/>
              <w:rPr>
                <w:sz w:val="18"/>
              </w:rPr>
            </w:pPr>
            <w:r>
              <w:rPr>
                <w:color w:val="231F20"/>
                <w:w w:val="80"/>
                <w:sz w:val="18"/>
              </w:rPr>
              <w:t>Reporting</w:t>
            </w:r>
            <w:r>
              <w:rPr>
                <w:color w:val="231F20"/>
                <w:spacing w:val="-5"/>
                <w:w w:val="80"/>
                <w:sz w:val="18"/>
              </w:rPr>
              <w:t xml:space="preserve"> </w:t>
            </w:r>
            <w:r>
              <w:rPr>
                <w:color w:val="231F20"/>
                <w:w w:val="80"/>
                <w:sz w:val="18"/>
              </w:rPr>
              <w:t>to</w:t>
            </w:r>
            <w:r>
              <w:rPr>
                <w:color w:val="231F20"/>
                <w:spacing w:val="-2"/>
                <w:w w:val="80"/>
                <w:sz w:val="18"/>
              </w:rPr>
              <w:t xml:space="preserve"> </w:t>
            </w:r>
            <w:r>
              <w:rPr>
                <w:color w:val="231F20"/>
                <w:w w:val="80"/>
                <w:sz w:val="18"/>
              </w:rPr>
              <w:t>school,</w:t>
            </w:r>
            <w:r>
              <w:rPr>
                <w:color w:val="231F20"/>
                <w:spacing w:val="-4"/>
                <w:w w:val="80"/>
                <w:sz w:val="18"/>
              </w:rPr>
              <w:t xml:space="preserve"> </w:t>
            </w:r>
            <w:r>
              <w:rPr>
                <w:color w:val="231F20"/>
                <w:w w:val="80"/>
                <w:sz w:val="18"/>
              </w:rPr>
              <w:t>police,</w:t>
            </w:r>
            <w:r>
              <w:rPr>
                <w:color w:val="231F20"/>
                <w:spacing w:val="-4"/>
                <w:w w:val="80"/>
                <w:sz w:val="18"/>
              </w:rPr>
              <w:t xml:space="preserve"> </w:t>
            </w:r>
            <w:r>
              <w:rPr>
                <w:color w:val="231F20"/>
                <w:w w:val="80"/>
                <w:sz w:val="18"/>
              </w:rPr>
              <w:t>or</w:t>
            </w:r>
            <w:r>
              <w:rPr>
                <w:color w:val="231F20"/>
                <w:spacing w:val="-3"/>
                <w:w w:val="80"/>
                <w:sz w:val="18"/>
              </w:rPr>
              <w:t xml:space="preserve"> </w:t>
            </w:r>
            <w:r>
              <w:rPr>
                <w:color w:val="231F20"/>
                <w:w w:val="80"/>
                <w:sz w:val="18"/>
              </w:rPr>
              <w:t>fire</w:t>
            </w:r>
            <w:r>
              <w:rPr>
                <w:color w:val="231F20"/>
                <w:spacing w:val="-2"/>
                <w:w w:val="80"/>
                <w:sz w:val="18"/>
              </w:rPr>
              <w:t xml:space="preserve"> </w:t>
            </w:r>
            <w:r>
              <w:rPr>
                <w:color w:val="231F20"/>
                <w:w w:val="80"/>
                <w:sz w:val="18"/>
              </w:rPr>
              <w:t>officials</w:t>
            </w:r>
            <w:r>
              <w:rPr>
                <w:color w:val="231F20"/>
                <w:spacing w:val="-3"/>
                <w:w w:val="80"/>
                <w:sz w:val="18"/>
              </w:rPr>
              <w:t xml:space="preserve"> </w:t>
            </w:r>
            <w:r>
              <w:rPr>
                <w:color w:val="231F20"/>
                <w:w w:val="80"/>
                <w:sz w:val="18"/>
              </w:rPr>
              <w:t>the</w:t>
            </w:r>
            <w:r>
              <w:rPr>
                <w:color w:val="231F20"/>
                <w:spacing w:val="-2"/>
                <w:w w:val="80"/>
                <w:sz w:val="18"/>
              </w:rPr>
              <w:t xml:space="preserve"> </w:t>
            </w:r>
            <w:r>
              <w:rPr>
                <w:color w:val="231F20"/>
                <w:w w:val="80"/>
                <w:sz w:val="18"/>
              </w:rPr>
              <w:t>presence</w:t>
            </w:r>
            <w:r>
              <w:rPr>
                <w:color w:val="231F20"/>
                <w:spacing w:val="-3"/>
                <w:w w:val="80"/>
                <w:sz w:val="18"/>
              </w:rPr>
              <w:t xml:space="preserve"> </w:t>
            </w:r>
            <w:r>
              <w:rPr>
                <w:color w:val="231F20"/>
                <w:w w:val="80"/>
                <w:sz w:val="18"/>
              </w:rPr>
              <w:t>of</w:t>
            </w:r>
            <w:r>
              <w:rPr>
                <w:color w:val="231F20"/>
                <w:spacing w:val="-2"/>
                <w:w w:val="80"/>
                <w:sz w:val="18"/>
              </w:rPr>
              <w:t xml:space="preserve"> </w:t>
            </w:r>
            <w:r>
              <w:rPr>
                <w:color w:val="231F20"/>
                <w:w w:val="80"/>
                <w:sz w:val="18"/>
              </w:rPr>
              <w:t>a</w:t>
            </w:r>
            <w:r>
              <w:rPr>
                <w:color w:val="231F20"/>
                <w:spacing w:val="-3"/>
                <w:w w:val="80"/>
                <w:sz w:val="18"/>
              </w:rPr>
              <w:t xml:space="preserve"> </w:t>
            </w:r>
            <w:r>
              <w:rPr>
                <w:color w:val="231F20"/>
                <w:w w:val="80"/>
                <w:sz w:val="18"/>
              </w:rPr>
              <w:t>bomb</w:t>
            </w:r>
            <w:r>
              <w:rPr>
                <w:color w:val="231F20"/>
                <w:spacing w:val="-2"/>
                <w:w w:val="80"/>
                <w:sz w:val="18"/>
              </w:rPr>
              <w:t xml:space="preserve"> </w:t>
            </w:r>
            <w:r>
              <w:rPr>
                <w:color w:val="231F20"/>
                <w:w w:val="80"/>
                <w:sz w:val="18"/>
              </w:rPr>
              <w:t>on</w:t>
            </w:r>
            <w:r>
              <w:rPr>
                <w:color w:val="231F20"/>
                <w:spacing w:val="-3"/>
                <w:w w:val="80"/>
                <w:sz w:val="18"/>
              </w:rPr>
              <w:t xml:space="preserve"> </w:t>
            </w:r>
            <w:r>
              <w:rPr>
                <w:color w:val="231F20"/>
                <w:w w:val="80"/>
                <w:sz w:val="18"/>
              </w:rPr>
              <w:t>or</w:t>
            </w:r>
            <w:r>
              <w:rPr>
                <w:color w:val="231F20"/>
                <w:spacing w:val="-2"/>
                <w:w w:val="80"/>
                <w:sz w:val="18"/>
              </w:rPr>
              <w:t xml:space="preserve"> </w:t>
            </w:r>
            <w:r>
              <w:rPr>
                <w:color w:val="231F20"/>
                <w:w w:val="80"/>
                <w:sz w:val="18"/>
              </w:rPr>
              <w:t>near</w:t>
            </w:r>
            <w:r>
              <w:rPr>
                <w:color w:val="231F20"/>
                <w:sz w:val="18"/>
              </w:rPr>
              <w:t xml:space="preserve"> </w:t>
            </w:r>
            <w:r>
              <w:rPr>
                <w:color w:val="231F20"/>
                <w:w w:val="80"/>
                <w:sz w:val="18"/>
              </w:rPr>
              <w:t>school property without a reasonable belief that a bomb is present on school</w:t>
            </w:r>
            <w:r>
              <w:rPr>
                <w:color w:val="231F20"/>
                <w:w w:val="90"/>
                <w:sz w:val="18"/>
              </w:rPr>
              <w:t xml:space="preserve"> </w:t>
            </w:r>
            <w:r>
              <w:rPr>
                <w:color w:val="231F20"/>
                <w:spacing w:val="-2"/>
                <w:w w:val="90"/>
                <w:sz w:val="18"/>
              </w:rPr>
              <w:t>property</w:t>
            </w:r>
          </w:p>
        </w:tc>
        <w:tc>
          <w:tcPr>
            <w:tcW w:w="900" w:type="dxa"/>
          </w:tcPr>
          <w:p w14:paraId="47FEEE86" w14:textId="77777777" w:rsidR="00524B71" w:rsidRDefault="00524B71" w:rsidP="00B80860">
            <w:pPr>
              <w:pStyle w:val="TableParagraph"/>
              <w:spacing w:before="3"/>
              <w:rPr>
                <w:sz w:val="23"/>
              </w:rPr>
            </w:pPr>
          </w:p>
          <w:p w14:paraId="1A116280" w14:textId="77777777" w:rsidR="00524B71" w:rsidRDefault="00524B71" w:rsidP="00B80860">
            <w:pPr>
              <w:pStyle w:val="TableParagraph"/>
              <w:ind w:left="15"/>
              <w:jc w:val="center"/>
              <w:rPr>
                <w:b/>
                <w:sz w:val="20"/>
              </w:rPr>
            </w:pPr>
            <w:r>
              <w:rPr>
                <w:b/>
                <w:color w:val="231F20"/>
                <w:w w:val="93"/>
                <w:sz w:val="20"/>
              </w:rPr>
              <w:t>3</w:t>
            </w:r>
          </w:p>
        </w:tc>
        <w:tc>
          <w:tcPr>
            <w:tcW w:w="900" w:type="dxa"/>
          </w:tcPr>
          <w:p w14:paraId="27FC777B" w14:textId="77777777" w:rsidR="00524B71" w:rsidRDefault="00524B71" w:rsidP="00B80860">
            <w:pPr>
              <w:pStyle w:val="TableParagraph"/>
              <w:spacing w:before="3"/>
              <w:rPr>
                <w:sz w:val="23"/>
              </w:rPr>
            </w:pPr>
          </w:p>
          <w:p w14:paraId="1B807F41" w14:textId="77777777" w:rsidR="00524B71" w:rsidRDefault="00524B71" w:rsidP="00B80860">
            <w:pPr>
              <w:pStyle w:val="TableParagraph"/>
              <w:ind w:left="15"/>
              <w:jc w:val="center"/>
              <w:rPr>
                <w:b/>
                <w:sz w:val="20"/>
              </w:rPr>
            </w:pPr>
            <w:r>
              <w:rPr>
                <w:b/>
                <w:color w:val="231F20"/>
                <w:w w:val="93"/>
                <w:sz w:val="20"/>
              </w:rPr>
              <w:t>4</w:t>
            </w:r>
          </w:p>
        </w:tc>
      </w:tr>
      <w:tr w:rsidR="00524B71" w14:paraId="7D63DEB2" w14:textId="77777777" w:rsidTr="00B80860">
        <w:trPr>
          <w:trHeight w:val="567"/>
        </w:trPr>
        <w:tc>
          <w:tcPr>
            <w:tcW w:w="2880" w:type="dxa"/>
            <w:shd w:val="clear" w:color="auto" w:fill="E2E3E4"/>
          </w:tcPr>
          <w:p w14:paraId="00222B52" w14:textId="77777777" w:rsidR="00524B71" w:rsidRDefault="00524B71" w:rsidP="00B80860">
            <w:pPr>
              <w:pStyle w:val="TableParagraph"/>
              <w:spacing w:before="179"/>
              <w:ind w:left="175" w:right="160"/>
              <w:jc w:val="center"/>
              <w:rPr>
                <w:b/>
                <w:sz w:val="18"/>
              </w:rPr>
            </w:pPr>
            <w:r>
              <w:rPr>
                <w:b/>
                <w:color w:val="231F20"/>
                <w:spacing w:val="-2"/>
                <w:w w:val="90"/>
                <w:sz w:val="18"/>
              </w:rPr>
              <w:t>Bullying</w:t>
            </w:r>
          </w:p>
        </w:tc>
        <w:tc>
          <w:tcPr>
            <w:tcW w:w="5220" w:type="dxa"/>
            <w:shd w:val="clear" w:color="auto" w:fill="E2E3E4"/>
          </w:tcPr>
          <w:p w14:paraId="39E4A1A9" w14:textId="77777777" w:rsidR="00524B71" w:rsidRDefault="00524B71" w:rsidP="00B80860">
            <w:pPr>
              <w:pStyle w:val="TableParagraph"/>
              <w:spacing w:before="84" w:line="232" w:lineRule="auto"/>
              <w:ind w:left="136" w:right="153"/>
              <w:rPr>
                <w:sz w:val="18"/>
              </w:rPr>
            </w:pPr>
            <w:r>
              <w:rPr>
                <w:color w:val="231F20"/>
                <w:w w:val="75"/>
                <w:sz w:val="18"/>
              </w:rPr>
              <w:t>Deliberate,</w:t>
            </w:r>
            <w:r>
              <w:rPr>
                <w:color w:val="231F20"/>
                <w:spacing w:val="-4"/>
                <w:w w:val="75"/>
                <w:sz w:val="18"/>
              </w:rPr>
              <w:t xml:space="preserve"> </w:t>
            </w:r>
            <w:r>
              <w:rPr>
                <w:color w:val="231F20"/>
                <w:w w:val="75"/>
                <w:sz w:val="18"/>
              </w:rPr>
              <w:t>often repetitive behavior,</w:t>
            </w:r>
            <w:r>
              <w:rPr>
                <w:color w:val="231F20"/>
                <w:spacing w:val="-4"/>
                <w:w w:val="75"/>
                <w:sz w:val="18"/>
              </w:rPr>
              <w:t xml:space="preserve"> </w:t>
            </w:r>
            <w:r>
              <w:rPr>
                <w:color w:val="231F20"/>
                <w:w w:val="75"/>
                <w:sz w:val="18"/>
              </w:rPr>
              <w:t>involving an imbalance of power,</w:t>
            </w:r>
            <w:r>
              <w:rPr>
                <w:color w:val="231F20"/>
                <w:spacing w:val="-4"/>
                <w:w w:val="75"/>
                <w:sz w:val="18"/>
              </w:rPr>
              <w:t xml:space="preserve"> </w:t>
            </w:r>
            <w:r>
              <w:rPr>
                <w:color w:val="231F20"/>
                <w:w w:val="75"/>
                <w:sz w:val="18"/>
              </w:rPr>
              <w:t>that harms</w:t>
            </w:r>
            <w:r>
              <w:rPr>
                <w:color w:val="231F20"/>
                <w:w w:val="90"/>
                <w:sz w:val="18"/>
              </w:rPr>
              <w:t xml:space="preserve"> </w:t>
            </w:r>
            <w:r>
              <w:rPr>
                <w:color w:val="231F20"/>
                <w:spacing w:val="-2"/>
                <w:w w:val="90"/>
                <w:sz w:val="18"/>
              </w:rPr>
              <w:t>or</w:t>
            </w:r>
            <w:r>
              <w:rPr>
                <w:color w:val="231F20"/>
                <w:spacing w:val="-8"/>
                <w:w w:val="90"/>
                <w:sz w:val="18"/>
              </w:rPr>
              <w:t xml:space="preserve"> </w:t>
            </w:r>
            <w:r>
              <w:rPr>
                <w:color w:val="231F20"/>
                <w:spacing w:val="-2"/>
                <w:w w:val="90"/>
                <w:sz w:val="18"/>
              </w:rPr>
              <w:t>intimidates</w:t>
            </w:r>
            <w:r>
              <w:rPr>
                <w:color w:val="231F20"/>
                <w:spacing w:val="-8"/>
                <w:w w:val="90"/>
                <w:sz w:val="18"/>
              </w:rPr>
              <w:t xml:space="preserve"> </w:t>
            </w:r>
            <w:r>
              <w:rPr>
                <w:color w:val="231F20"/>
                <w:spacing w:val="-2"/>
                <w:w w:val="90"/>
                <w:sz w:val="18"/>
              </w:rPr>
              <w:t>others</w:t>
            </w:r>
          </w:p>
        </w:tc>
        <w:tc>
          <w:tcPr>
            <w:tcW w:w="900" w:type="dxa"/>
            <w:shd w:val="clear" w:color="auto" w:fill="E2E3E4"/>
          </w:tcPr>
          <w:p w14:paraId="131AA511" w14:textId="77777777" w:rsidR="00524B71" w:rsidRDefault="00524B71" w:rsidP="00B80860">
            <w:pPr>
              <w:pStyle w:val="TableParagraph"/>
              <w:spacing w:before="168"/>
              <w:ind w:left="15"/>
              <w:jc w:val="center"/>
              <w:rPr>
                <w:b/>
                <w:sz w:val="20"/>
              </w:rPr>
            </w:pPr>
            <w:r>
              <w:rPr>
                <w:b/>
                <w:color w:val="231F20"/>
                <w:w w:val="93"/>
                <w:sz w:val="20"/>
              </w:rPr>
              <w:t>1</w:t>
            </w:r>
          </w:p>
        </w:tc>
        <w:tc>
          <w:tcPr>
            <w:tcW w:w="900" w:type="dxa"/>
            <w:shd w:val="clear" w:color="auto" w:fill="E2E3E4"/>
          </w:tcPr>
          <w:p w14:paraId="003B48C8" w14:textId="77777777" w:rsidR="00524B71" w:rsidRDefault="00524B71" w:rsidP="00B80860">
            <w:pPr>
              <w:pStyle w:val="TableParagraph"/>
              <w:spacing w:before="168"/>
              <w:ind w:left="15"/>
              <w:jc w:val="center"/>
              <w:rPr>
                <w:b/>
                <w:sz w:val="20"/>
              </w:rPr>
            </w:pPr>
            <w:r>
              <w:rPr>
                <w:b/>
                <w:color w:val="231F20"/>
                <w:w w:val="93"/>
                <w:sz w:val="20"/>
              </w:rPr>
              <w:t>3</w:t>
            </w:r>
          </w:p>
        </w:tc>
      </w:tr>
      <w:tr w:rsidR="00524B71" w14:paraId="60D79004" w14:textId="77777777" w:rsidTr="00B80860">
        <w:trPr>
          <w:trHeight w:val="767"/>
        </w:trPr>
        <w:tc>
          <w:tcPr>
            <w:tcW w:w="2880" w:type="dxa"/>
          </w:tcPr>
          <w:p w14:paraId="7B633BC9" w14:textId="77777777" w:rsidR="00524B71" w:rsidRDefault="00524B71" w:rsidP="00B80860">
            <w:pPr>
              <w:pStyle w:val="TableParagraph"/>
              <w:spacing w:before="3"/>
              <w:rPr>
                <w:sz w:val="24"/>
              </w:rPr>
            </w:pPr>
          </w:p>
          <w:p w14:paraId="28F9969E" w14:textId="77777777" w:rsidR="00524B71" w:rsidRDefault="00524B71" w:rsidP="00B80860">
            <w:pPr>
              <w:pStyle w:val="TableParagraph"/>
              <w:ind w:right="745"/>
              <w:jc w:val="right"/>
              <w:rPr>
                <w:b/>
                <w:sz w:val="18"/>
              </w:rPr>
            </w:pPr>
            <w:r>
              <w:rPr>
                <w:b/>
                <w:color w:val="231F20"/>
                <w:w w:val="80"/>
                <w:sz w:val="18"/>
              </w:rPr>
              <w:t>Disorderly</w:t>
            </w:r>
            <w:r>
              <w:rPr>
                <w:b/>
                <w:color w:val="231F20"/>
                <w:spacing w:val="1"/>
                <w:sz w:val="18"/>
              </w:rPr>
              <w:t xml:space="preserve"> </w:t>
            </w:r>
            <w:r>
              <w:rPr>
                <w:b/>
                <w:color w:val="231F20"/>
                <w:spacing w:val="-2"/>
                <w:w w:val="90"/>
                <w:sz w:val="18"/>
              </w:rPr>
              <w:t>conduct</w:t>
            </w:r>
          </w:p>
        </w:tc>
        <w:tc>
          <w:tcPr>
            <w:tcW w:w="5220" w:type="dxa"/>
          </w:tcPr>
          <w:p w14:paraId="0A13E3F9" w14:textId="77777777" w:rsidR="00524B71" w:rsidRDefault="00524B71" w:rsidP="00B80860">
            <w:pPr>
              <w:pStyle w:val="TableParagraph"/>
              <w:spacing w:before="84" w:line="232" w:lineRule="auto"/>
              <w:ind w:left="136"/>
              <w:rPr>
                <w:sz w:val="18"/>
              </w:rPr>
            </w:pPr>
            <w:r>
              <w:rPr>
                <w:color w:val="231F20"/>
                <w:spacing w:val="-2"/>
                <w:w w:val="80"/>
                <w:sz w:val="18"/>
              </w:rPr>
              <w:t>Engaging</w:t>
            </w:r>
            <w:r>
              <w:rPr>
                <w:color w:val="231F20"/>
                <w:spacing w:val="-3"/>
                <w:sz w:val="18"/>
              </w:rPr>
              <w:t xml:space="preserve"> </w:t>
            </w:r>
            <w:r>
              <w:rPr>
                <w:color w:val="231F20"/>
                <w:spacing w:val="-2"/>
                <w:w w:val="80"/>
                <w:sz w:val="18"/>
              </w:rPr>
              <w:t>in</w:t>
            </w:r>
            <w:r>
              <w:rPr>
                <w:color w:val="231F20"/>
                <w:spacing w:val="-3"/>
                <w:sz w:val="18"/>
              </w:rPr>
              <w:t xml:space="preserve"> </w:t>
            </w:r>
            <w:r>
              <w:rPr>
                <w:color w:val="231F20"/>
                <w:spacing w:val="-2"/>
                <w:w w:val="80"/>
                <w:sz w:val="18"/>
              </w:rPr>
              <w:t>behavior</w:t>
            </w:r>
            <w:r>
              <w:rPr>
                <w:color w:val="231F20"/>
                <w:spacing w:val="-3"/>
                <w:sz w:val="18"/>
              </w:rPr>
              <w:t xml:space="preserve"> </w:t>
            </w:r>
            <w:r>
              <w:rPr>
                <w:color w:val="231F20"/>
                <w:spacing w:val="-2"/>
                <w:w w:val="80"/>
                <w:sz w:val="18"/>
              </w:rPr>
              <w:t>that</w:t>
            </w:r>
            <w:r>
              <w:rPr>
                <w:color w:val="231F20"/>
                <w:spacing w:val="-3"/>
                <w:sz w:val="18"/>
              </w:rPr>
              <w:t xml:space="preserve"> </w:t>
            </w:r>
            <w:r>
              <w:rPr>
                <w:color w:val="231F20"/>
                <w:spacing w:val="-2"/>
                <w:w w:val="80"/>
                <w:sz w:val="18"/>
              </w:rPr>
              <w:t>causes</w:t>
            </w:r>
            <w:r>
              <w:rPr>
                <w:color w:val="231F20"/>
                <w:spacing w:val="-3"/>
                <w:sz w:val="18"/>
              </w:rPr>
              <w:t xml:space="preserve"> </w:t>
            </w:r>
            <w:r>
              <w:rPr>
                <w:color w:val="231F20"/>
                <w:spacing w:val="-2"/>
                <w:w w:val="80"/>
                <w:sz w:val="18"/>
              </w:rPr>
              <w:t>a</w:t>
            </w:r>
            <w:r>
              <w:rPr>
                <w:color w:val="231F20"/>
                <w:spacing w:val="-3"/>
                <w:sz w:val="18"/>
              </w:rPr>
              <w:t xml:space="preserve"> </w:t>
            </w:r>
            <w:r>
              <w:rPr>
                <w:color w:val="231F20"/>
                <w:spacing w:val="-2"/>
                <w:w w:val="80"/>
                <w:sz w:val="18"/>
              </w:rPr>
              <w:t>disruption</w:t>
            </w:r>
            <w:r>
              <w:rPr>
                <w:color w:val="231F20"/>
                <w:spacing w:val="-3"/>
                <w:sz w:val="18"/>
              </w:rPr>
              <w:t xml:space="preserve"> </w:t>
            </w:r>
            <w:r>
              <w:rPr>
                <w:color w:val="231F20"/>
                <w:spacing w:val="-2"/>
                <w:w w:val="80"/>
                <w:sz w:val="18"/>
              </w:rPr>
              <w:t>in</w:t>
            </w:r>
            <w:r>
              <w:rPr>
                <w:color w:val="231F20"/>
                <w:spacing w:val="-3"/>
                <w:sz w:val="18"/>
              </w:rPr>
              <w:t xml:space="preserve"> </w:t>
            </w:r>
            <w:r>
              <w:rPr>
                <w:color w:val="231F20"/>
                <w:spacing w:val="-2"/>
                <w:w w:val="80"/>
                <w:sz w:val="18"/>
              </w:rPr>
              <w:t>the</w:t>
            </w:r>
            <w:r>
              <w:rPr>
                <w:color w:val="231F20"/>
                <w:spacing w:val="-3"/>
                <w:sz w:val="18"/>
              </w:rPr>
              <w:t xml:space="preserve"> </w:t>
            </w:r>
            <w:r>
              <w:rPr>
                <w:color w:val="231F20"/>
                <w:spacing w:val="-2"/>
                <w:w w:val="80"/>
                <w:sz w:val="18"/>
              </w:rPr>
              <w:t>educational</w:t>
            </w:r>
            <w:r>
              <w:rPr>
                <w:color w:val="231F20"/>
                <w:spacing w:val="-3"/>
                <w:sz w:val="18"/>
              </w:rPr>
              <w:t xml:space="preserve"> </w:t>
            </w:r>
            <w:r>
              <w:rPr>
                <w:color w:val="231F20"/>
                <w:spacing w:val="-2"/>
                <w:w w:val="80"/>
                <w:sz w:val="18"/>
              </w:rPr>
              <w:t>environment</w:t>
            </w:r>
            <w:r>
              <w:rPr>
                <w:color w:val="231F20"/>
                <w:sz w:val="18"/>
              </w:rPr>
              <w:t xml:space="preserve"> </w:t>
            </w:r>
            <w:r>
              <w:rPr>
                <w:color w:val="231F20"/>
                <w:w w:val="80"/>
                <w:sz w:val="18"/>
              </w:rPr>
              <w:t>and/or which causes property damage or minor injury (without regard to</w:t>
            </w:r>
            <w:r>
              <w:rPr>
                <w:color w:val="231F20"/>
                <w:w w:val="90"/>
                <w:sz w:val="18"/>
              </w:rPr>
              <w:t xml:space="preserve"> </w:t>
            </w:r>
            <w:r>
              <w:rPr>
                <w:color w:val="231F20"/>
                <w:spacing w:val="-2"/>
                <w:w w:val="90"/>
                <w:sz w:val="18"/>
              </w:rPr>
              <w:t>intention)</w:t>
            </w:r>
          </w:p>
        </w:tc>
        <w:tc>
          <w:tcPr>
            <w:tcW w:w="900" w:type="dxa"/>
          </w:tcPr>
          <w:p w14:paraId="381D8041" w14:textId="77777777" w:rsidR="00524B71" w:rsidRDefault="00524B71" w:rsidP="00B80860">
            <w:pPr>
              <w:pStyle w:val="TableParagraph"/>
              <w:spacing w:before="3"/>
              <w:rPr>
                <w:sz w:val="23"/>
              </w:rPr>
            </w:pPr>
          </w:p>
          <w:p w14:paraId="5ECE0B50" w14:textId="77777777" w:rsidR="00524B71" w:rsidRDefault="00524B71" w:rsidP="00B80860">
            <w:pPr>
              <w:pStyle w:val="TableParagraph"/>
              <w:ind w:left="15"/>
              <w:jc w:val="center"/>
              <w:rPr>
                <w:b/>
                <w:sz w:val="20"/>
              </w:rPr>
            </w:pPr>
            <w:r>
              <w:rPr>
                <w:b/>
                <w:color w:val="231F20"/>
                <w:w w:val="93"/>
                <w:sz w:val="20"/>
              </w:rPr>
              <w:t>1</w:t>
            </w:r>
          </w:p>
        </w:tc>
        <w:tc>
          <w:tcPr>
            <w:tcW w:w="900" w:type="dxa"/>
          </w:tcPr>
          <w:p w14:paraId="2194E3C4" w14:textId="77777777" w:rsidR="00524B71" w:rsidRDefault="00524B71" w:rsidP="00B80860">
            <w:pPr>
              <w:pStyle w:val="TableParagraph"/>
              <w:spacing w:before="3"/>
              <w:rPr>
                <w:sz w:val="23"/>
              </w:rPr>
            </w:pPr>
          </w:p>
          <w:p w14:paraId="67F298AA" w14:textId="77777777" w:rsidR="00524B71" w:rsidRDefault="00524B71" w:rsidP="00B80860">
            <w:pPr>
              <w:pStyle w:val="TableParagraph"/>
              <w:ind w:left="15"/>
              <w:jc w:val="center"/>
              <w:rPr>
                <w:b/>
                <w:sz w:val="20"/>
              </w:rPr>
            </w:pPr>
            <w:r>
              <w:rPr>
                <w:b/>
                <w:color w:val="231F20"/>
                <w:w w:val="93"/>
                <w:sz w:val="20"/>
              </w:rPr>
              <w:t>3</w:t>
            </w:r>
          </w:p>
        </w:tc>
      </w:tr>
      <w:tr w:rsidR="00524B71" w14:paraId="5FFC9DB8" w14:textId="77777777" w:rsidTr="00B80860">
        <w:trPr>
          <w:trHeight w:val="1167"/>
        </w:trPr>
        <w:tc>
          <w:tcPr>
            <w:tcW w:w="2880" w:type="dxa"/>
            <w:shd w:val="clear" w:color="auto" w:fill="E2E3E4"/>
          </w:tcPr>
          <w:p w14:paraId="48BCD6A0" w14:textId="77777777" w:rsidR="00524B71" w:rsidRDefault="00524B71" w:rsidP="00B80860">
            <w:pPr>
              <w:pStyle w:val="TableParagraph"/>
              <w:rPr>
                <w:sz w:val="20"/>
              </w:rPr>
            </w:pPr>
          </w:p>
          <w:p w14:paraId="0F82848E" w14:textId="77777777" w:rsidR="00524B71" w:rsidRDefault="00524B71" w:rsidP="00B80860">
            <w:pPr>
              <w:pStyle w:val="TableParagraph"/>
              <w:spacing w:before="154" w:line="232" w:lineRule="auto"/>
              <w:ind w:left="220" w:right="200" w:firstLine="606"/>
              <w:rPr>
                <w:b/>
                <w:sz w:val="18"/>
              </w:rPr>
            </w:pPr>
            <w:r>
              <w:rPr>
                <w:b/>
                <w:color w:val="231F20"/>
                <w:w w:val="95"/>
                <w:sz w:val="18"/>
              </w:rPr>
              <w:t>Endangerment</w:t>
            </w:r>
            <w:r>
              <w:rPr>
                <w:b/>
                <w:color w:val="231F20"/>
                <w:spacing w:val="-12"/>
                <w:w w:val="95"/>
                <w:sz w:val="18"/>
              </w:rPr>
              <w:t xml:space="preserve"> </w:t>
            </w:r>
            <w:r>
              <w:rPr>
                <w:b/>
                <w:color w:val="231F20"/>
                <w:w w:val="95"/>
                <w:sz w:val="18"/>
              </w:rPr>
              <w:t xml:space="preserve">of </w:t>
            </w:r>
            <w:r>
              <w:rPr>
                <w:b/>
                <w:color w:val="231F20"/>
                <w:w w:val="85"/>
                <w:sz w:val="18"/>
              </w:rPr>
              <w:t>Physical</w:t>
            </w:r>
            <w:r>
              <w:rPr>
                <w:b/>
                <w:color w:val="231F20"/>
                <w:spacing w:val="-7"/>
                <w:w w:val="85"/>
                <w:sz w:val="18"/>
              </w:rPr>
              <w:t xml:space="preserve"> </w:t>
            </w:r>
            <w:r>
              <w:rPr>
                <w:b/>
                <w:color w:val="231F20"/>
                <w:w w:val="85"/>
                <w:sz w:val="18"/>
              </w:rPr>
              <w:t>safety/mental</w:t>
            </w:r>
            <w:r>
              <w:rPr>
                <w:b/>
                <w:color w:val="231F20"/>
                <w:spacing w:val="-5"/>
                <w:w w:val="85"/>
                <w:sz w:val="18"/>
              </w:rPr>
              <w:t xml:space="preserve"> </w:t>
            </w:r>
            <w:r>
              <w:rPr>
                <w:b/>
                <w:color w:val="231F20"/>
                <w:w w:val="85"/>
                <w:sz w:val="18"/>
              </w:rPr>
              <w:t>well-being</w:t>
            </w:r>
          </w:p>
        </w:tc>
        <w:tc>
          <w:tcPr>
            <w:tcW w:w="5220" w:type="dxa"/>
            <w:shd w:val="clear" w:color="auto" w:fill="E2E3E4"/>
          </w:tcPr>
          <w:p w14:paraId="1D23F98E" w14:textId="77777777" w:rsidR="00524B71" w:rsidRDefault="00524B71" w:rsidP="00B80860">
            <w:pPr>
              <w:pStyle w:val="TableParagraph"/>
              <w:spacing w:before="84" w:line="232" w:lineRule="auto"/>
              <w:ind w:left="136" w:right="153"/>
              <w:rPr>
                <w:sz w:val="18"/>
              </w:rPr>
            </w:pPr>
            <w:r>
              <w:rPr>
                <w:color w:val="231F20"/>
                <w:w w:val="80"/>
                <w:sz w:val="18"/>
              </w:rPr>
              <w:t>Engaging in conduct (physical or verbal) that directly and substantially</w:t>
            </w:r>
            <w:r>
              <w:rPr>
                <w:color w:val="231F20"/>
                <w:sz w:val="18"/>
              </w:rPr>
              <w:t xml:space="preserve"> </w:t>
            </w:r>
            <w:r>
              <w:rPr>
                <w:color w:val="231F20"/>
                <w:w w:val="80"/>
                <w:sz w:val="18"/>
              </w:rPr>
              <w:t>endangers the physical safety or mental well-being of others.</w:t>
            </w:r>
            <w:r>
              <w:rPr>
                <w:color w:val="231F20"/>
                <w:spacing w:val="-6"/>
                <w:w w:val="80"/>
                <w:sz w:val="18"/>
              </w:rPr>
              <w:t xml:space="preserve"> </w:t>
            </w:r>
            <w:r>
              <w:rPr>
                <w:color w:val="231F20"/>
                <w:w w:val="80"/>
                <w:sz w:val="18"/>
              </w:rPr>
              <w:t>This includes</w:t>
            </w:r>
            <w:r>
              <w:rPr>
                <w:color w:val="231F20"/>
                <w:sz w:val="18"/>
              </w:rPr>
              <w:t xml:space="preserve"> </w:t>
            </w:r>
            <w:r>
              <w:rPr>
                <w:color w:val="231F20"/>
                <w:w w:val="80"/>
                <w:sz w:val="18"/>
              </w:rPr>
              <w:t>but is not limited to making false reports of an active shooter, summoning/</w:t>
            </w:r>
            <w:r>
              <w:rPr>
                <w:color w:val="231F20"/>
                <w:sz w:val="18"/>
              </w:rPr>
              <w:t xml:space="preserve"> </w:t>
            </w:r>
            <w:r>
              <w:rPr>
                <w:color w:val="231F20"/>
                <w:w w:val="80"/>
                <w:sz w:val="18"/>
              </w:rPr>
              <w:t>bringing</w:t>
            </w:r>
            <w:r>
              <w:rPr>
                <w:color w:val="231F20"/>
                <w:spacing w:val="-3"/>
                <w:w w:val="80"/>
                <w:sz w:val="18"/>
              </w:rPr>
              <w:t xml:space="preserve"> </w:t>
            </w:r>
            <w:r>
              <w:rPr>
                <w:color w:val="231F20"/>
                <w:w w:val="80"/>
                <w:sz w:val="18"/>
              </w:rPr>
              <w:t>outsiders to the building to confront others,</w:t>
            </w:r>
            <w:r>
              <w:rPr>
                <w:color w:val="231F20"/>
                <w:spacing w:val="-4"/>
                <w:w w:val="80"/>
                <w:sz w:val="18"/>
              </w:rPr>
              <w:t xml:space="preserve"> </w:t>
            </w:r>
            <w:r>
              <w:rPr>
                <w:color w:val="231F20"/>
                <w:w w:val="80"/>
                <w:sz w:val="18"/>
              </w:rPr>
              <w:t>or pointing out a student</w:t>
            </w:r>
            <w:r>
              <w:rPr>
                <w:color w:val="231F20"/>
                <w:w w:val="90"/>
                <w:sz w:val="18"/>
              </w:rPr>
              <w:t xml:space="preserve"> to be a victim.</w:t>
            </w:r>
          </w:p>
        </w:tc>
        <w:tc>
          <w:tcPr>
            <w:tcW w:w="900" w:type="dxa"/>
            <w:shd w:val="clear" w:color="auto" w:fill="E2E3E4"/>
          </w:tcPr>
          <w:p w14:paraId="08297862" w14:textId="77777777" w:rsidR="00524B71" w:rsidRDefault="00524B71" w:rsidP="00B80860">
            <w:pPr>
              <w:pStyle w:val="TableParagraph"/>
              <w:rPr>
                <w:sz w:val="24"/>
              </w:rPr>
            </w:pPr>
          </w:p>
          <w:p w14:paraId="39FBF921" w14:textId="77777777" w:rsidR="00524B71" w:rsidRDefault="00524B71" w:rsidP="00B80860">
            <w:pPr>
              <w:pStyle w:val="TableParagraph"/>
              <w:spacing w:before="192"/>
              <w:ind w:left="15"/>
              <w:jc w:val="center"/>
              <w:rPr>
                <w:b/>
                <w:sz w:val="20"/>
              </w:rPr>
            </w:pPr>
            <w:r>
              <w:rPr>
                <w:b/>
                <w:color w:val="231F20"/>
                <w:w w:val="93"/>
                <w:sz w:val="20"/>
              </w:rPr>
              <w:t>3</w:t>
            </w:r>
          </w:p>
        </w:tc>
        <w:tc>
          <w:tcPr>
            <w:tcW w:w="900" w:type="dxa"/>
            <w:shd w:val="clear" w:color="auto" w:fill="E2E3E4"/>
          </w:tcPr>
          <w:p w14:paraId="1291434E" w14:textId="77777777" w:rsidR="00524B71" w:rsidRDefault="00524B71" w:rsidP="00B80860">
            <w:pPr>
              <w:pStyle w:val="TableParagraph"/>
              <w:rPr>
                <w:sz w:val="24"/>
              </w:rPr>
            </w:pPr>
          </w:p>
          <w:p w14:paraId="69CFB26B" w14:textId="77777777" w:rsidR="00524B71" w:rsidRDefault="00524B71" w:rsidP="00B80860">
            <w:pPr>
              <w:pStyle w:val="TableParagraph"/>
              <w:spacing w:before="192"/>
              <w:ind w:left="15"/>
              <w:jc w:val="center"/>
              <w:rPr>
                <w:b/>
                <w:sz w:val="20"/>
              </w:rPr>
            </w:pPr>
            <w:r>
              <w:rPr>
                <w:b/>
                <w:color w:val="231F20"/>
                <w:w w:val="93"/>
                <w:sz w:val="20"/>
              </w:rPr>
              <w:t>4</w:t>
            </w:r>
          </w:p>
        </w:tc>
      </w:tr>
      <w:tr w:rsidR="00524B71" w14:paraId="3DE41534" w14:textId="77777777" w:rsidTr="00B80860">
        <w:trPr>
          <w:trHeight w:val="567"/>
        </w:trPr>
        <w:tc>
          <w:tcPr>
            <w:tcW w:w="2880" w:type="dxa"/>
          </w:tcPr>
          <w:p w14:paraId="793B766E" w14:textId="77777777" w:rsidR="00524B71" w:rsidRDefault="00524B71" w:rsidP="00B80860">
            <w:pPr>
              <w:pStyle w:val="TableParagraph"/>
              <w:spacing w:before="179"/>
              <w:ind w:left="175" w:right="160"/>
              <w:jc w:val="center"/>
              <w:rPr>
                <w:b/>
                <w:sz w:val="18"/>
              </w:rPr>
            </w:pPr>
            <w:r>
              <w:rPr>
                <w:b/>
                <w:color w:val="231F20"/>
                <w:spacing w:val="-2"/>
                <w:w w:val="90"/>
                <w:sz w:val="18"/>
              </w:rPr>
              <w:t>Extortion</w:t>
            </w:r>
          </w:p>
        </w:tc>
        <w:tc>
          <w:tcPr>
            <w:tcW w:w="5220" w:type="dxa"/>
          </w:tcPr>
          <w:p w14:paraId="793B4AF3" w14:textId="4F1B58C4" w:rsidR="00524B71" w:rsidRDefault="00524B71" w:rsidP="00B80860">
            <w:pPr>
              <w:pStyle w:val="TableParagraph"/>
              <w:spacing w:before="84" w:line="232" w:lineRule="auto"/>
              <w:ind w:left="136" w:right="153"/>
              <w:rPr>
                <w:sz w:val="18"/>
              </w:rPr>
            </w:pPr>
            <w:r>
              <w:rPr>
                <w:color w:val="231F20"/>
                <w:w w:val="80"/>
                <w:sz w:val="18"/>
              </w:rPr>
              <w:t>Forcing</w:t>
            </w:r>
            <w:r>
              <w:rPr>
                <w:color w:val="231F20"/>
                <w:spacing w:val="-3"/>
                <w:w w:val="80"/>
                <w:sz w:val="18"/>
              </w:rPr>
              <w:t xml:space="preserve"> </w:t>
            </w:r>
            <w:r>
              <w:rPr>
                <w:color w:val="231F20"/>
                <w:w w:val="80"/>
                <w:sz w:val="18"/>
              </w:rPr>
              <w:t xml:space="preserve">other </w:t>
            </w:r>
            <w:r w:rsidR="000A4842">
              <w:rPr>
                <w:color w:val="231F20"/>
                <w:w w:val="80"/>
                <w:sz w:val="18"/>
              </w:rPr>
              <w:t>people</w:t>
            </w:r>
            <w:r>
              <w:rPr>
                <w:color w:val="231F20"/>
                <w:w w:val="80"/>
                <w:sz w:val="18"/>
              </w:rPr>
              <w:t xml:space="preserve"> to act against their will under threat of,</w:t>
            </w:r>
            <w:r>
              <w:rPr>
                <w:color w:val="231F20"/>
                <w:spacing w:val="-4"/>
                <w:w w:val="80"/>
                <w:sz w:val="18"/>
              </w:rPr>
              <w:t xml:space="preserve"> </w:t>
            </w:r>
            <w:r>
              <w:rPr>
                <w:color w:val="231F20"/>
                <w:w w:val="80"/>
                <w:sz w:val="18"/>
              </w:rPr>
              <w:t>but not limited</w:t>
            </w:r>
            <w:r>
              <w:rPr>
                <w:color w:val="231F20"/>
                <w:w w:val="90"/>
                <w:sz w:val="18"/>
              </w:rPr>
              <w:t xml:space="preserve"> to, physical harm</w:t>
            </w:r>
          </w:p>
        </w:tc>
        <w:tc>
          <w:tcPr>
            <w:tcW w:w="900" w:type="dxa"/>
          </w:tcPr>
          <w:p w14:paraId="72B7492E" w14:textId="77777777" w:rsidR="00524B71" w:rsidRDefault="00524B71" w:rsidP="00B80860">
            <w:pPr>
              <w:pStyle w:val="TableParagraph"/>
              <w:spacing w:before="168"/>
              <w:ind w:left="15"/>
              <w:jc w:val="center"/>
              <w:rPr>
                <w:b/>
                <w:sz w:val="20"/>
              </w:rPr>
            </w:pPr>
            <w:r>
              <w:rPr>
                <w:b/>
                <w:color w:val="231F20"/>
                <w:w w:val="93"/>
                <w:sz w:val="20"/>
              </w:rPr>
              <w:t>2</w:t>
            </w:r>
          </w:p>
        </w:tc>
        <w:tc>
          <w:tcPr>
            <w:tcW w:w="900" w:type="dxa"/>
          </w:tcPr>
          <w:p w14:paraId="7C7F621E" w14:textId="77777777" w:rsidR="00524B71" w:rsidRDefault="00524B71" w:rsidP="00B80860">
            <w:pPr>
              <w:pStyle w:val="TableParagraph"/>
              <w:spacing w:before="168"/>
              <w:ind w:left="15"/>
              <w:jc w:val="center"/>
              <w:rPr>
                <w:b/>
                <w:sz w:val="20"/>
              </w:rPr>
            </w:pPr>
            <w:r>
              <w:rPr>
                <w:b/>
                <w:color w:val="231F20"/>
                <w:w w:val="93"/>
                <w:sz w:val="20"/>
              </w:rPr>
              <w:t>4</w:t>
            </w:r>
          </w:p>
        </w:tc>
      </w:tr>
      <w:tr w:rsidR="00524B71" w14:paraId="040A5E18" w14:textId="77777777" w:rsidTr="00B80860">
        <w:trPr>
          <w:trHeight w:val="567"/>
        </w:trPr>
        <w:tc>
          <w:tcPr>
            <w:tcW w:w="2880" w:type="dxa"/>
            <w:shd w:val="clear" w:color="auto" w:fill="E2E3E4"/>
          </w:tcPr>
          <w:p w14:paraId="720E52EA" w14:textId="77777777" w:rsidR="00524B71" w:rsidRDefault="00524B71" w:rsidP="00B80860">
            <w:pPr>
              <w:pStyle w:val="TableParagraph"/>
              <w:spacing w:before="179"/>
              <w:ind w:left="841"/>
              <w:rPr>
                <w:b/>
                <w:sz w:val="18"/>
              </w:rPr>
            </w:pPr>
            <w:r>
              <w:rPr>
                <w:b/>
                <w:color w:val="231F20"/>
                <w:w w:val="80"/>
                <w:sz w:val="18"/>
              </w:rPr>
              <w:t>False</w:t>
            </w:r>
            <w:r>
              <w:rPr>
                <w:b/>
                <w:color w:val="231F20"/>
                <w:sz w:val="18"/>
              </w:rPr>
              <w:t xml:space="preserve"> </w:t>
            </w:r>
            <w:r>
              <w:rPr>
                <w:b/>
                <w:color w:val="231F20"/>
                <w:w w:val="80"/>
                <w:sz w:val="18"/>
              </w:rPr>
              <w:t>fire</w:t>
            </w:r>
            <w:r>
              <w:rPr>
                <w:b/>
                <w:color w:val="231F20"/>
                <w:spacing w:val="1"/>
                <w:sz w:val="18"/>
              </w:rPr>
              <w:t xml:space="preserve"> </w:t>
            </w:r>
            <w:r>
              <w:rPr>
                <w:b/>
                <w:color w:val="231F20"/>
                <w:spacing w:val="-2"/>
                <w:w w:val="80"/>
                <w:sz w:val="18"/>
              </w:rPr>
              <w:t>alarms</w:t>
            </w:r>
          </w:p>
        </w:tc>
        <w:tc>
          <w:tcPr>
            <w:tcW w:w="5220" w:type="dxa"/>
            <w:shd w:val="clear" w:color="auto" w:fill="E2E3E4"/>
          </w:tcPr>
          <w:p w14:paraId="2A8FD1D9" w14:textId="77777777" w:rsidR="00524B71" w:rsidRDefault="00524B71" w:rsidP="00B80860">
            <w:pPr>
              <w:pStyle w:val="TableParagraph"/>
              <w:spacing w:before="84" w:line="232" w:lineRule="auto"/>
              <w:ind w:left="136"/>
              <w:rPr>
                <w:sz w:val="18"/>
              </w:rPr>
            </w:pPr>
            <w:r>
              <w:rPr>
                <w:color w:val="231F20"/>
                <w:w w:val="80"/>
                <w:sz w:val="18"/>
              </w:rPr>
              <w:t>Reporting</w:t>
            </w:r>
            <w:r>
              <w:rPr>
                <w:color w:val="231F20"/>
                <w:spacing w:val="-2"/>
                <w:w w:val="80"/>
                <w:sz w:val="18"/>
              </w:rPr>
              <w:t xml:space="preserve"> </w:t>
            </w:r>
            <w:r>
              <w:rPr>
                <w:color w:val="231F20"/>
                <w:w w:val="80"/>
                <w:sz w:val="18"/>
              </w:rPr>
              <w:t>a fire to school or fire officials,</w:t>
            </w:r>
            <w:r>
              <w:rPr>
                <w:color w:val="231F20"/>
                <w:spacing w:val="-4"/>
                <w:w w:val="80"/>
                <w:sz w:val="18"/>
              </w:rPr>
              <w:t xml:space="preserve"> </w:t>
            </w:r>
            <w:r>
              <w:rPr>
                <w:color w:val="231F20"/>
                <w:w w:val="80"/>
                <w:sz w:val="18"/>
              </w:rPr>
              <w:t>or setting off a fire alarm without a</w:t>
            </w:r>
            <w:r>
              <w:rPr>
                <w:color w:val="231F20"/>
                <w:w w:val="85"/>
                <w:sz w:val="18"/>
              </w:rPr>
              <w:t xml:space="preserve"> reasonable belief that a fire exists</w:t>
            </w:r>
          </w:p>
        </w:tc>
        <w:tc>
          <w:tcPr>
            <w:tcW w:w="900" w:type="dxa"/>
            <w:shd w:val="clear" w:color="auto" w:fill="E2E3E4"/>
          </w:tcPr>
          <w:p w14:paraId="6A72289A" w14:textId="77777777" w:rsidR="00524B71" w:rsidRDefault="00524B71" w:rsidP="00B80860">
            <w:pPr>
              <w:pStyle w:val="TableParagraph"/>
              <w:spacing w:before="168"/>
              <w:ind w:left="15"/>
              <w:jc w:val="center"/>
              <w:rPr>
                <w:b/>
                <w:sz w:val="20"/>
              </w:rPr>
            </w:pPr>
            <w:r>
              <w:rPr>
                <w:b/>
                <w:color w:val="231F20"/>
                <w:w w:val="93"/>
                <w:sz w:val="20"/>
              </w:rPr>
              <w:t>2</w:t>
            </w:r>
          </w:p>
        </w:tc>
        <w:tc>
          <w:tcPr>
            <w:tcW w:w="900" w:type="dxa"/>
            <w:shd w:val="clear" w:color="auto" w:fill="E2E3E4"/>
          </w:tcPr>
          <w:p w14:paraId="388C93AE" w14:textId="77777777" w:rsidR="00524B71" w:rsidRDefault="00524B71" w:rsidP="00B80860">
            <w:pPr>
              <w:pStyle w:val="TableParagraph"/>
              <w:spacing w:before="168"/>
              <w:ind w:left="15"/>
              <w:jc w:val="center"/>
              <w:rPr>
                <w:b/>
                <w:sz w:val="20"/>
              </w:rPr>
            </w:pPr>
            <w:r>
              <w:rPr>
                <w:b/>
                <w:color w:val="231F20"/>
                <w:w w:val="93"/>
                <w:sz w:val="20"/>
              </w:rPr>
              <w:t>4</w:t>
            </w:r>
          </w:p>
        </w:tc>
      </w:tr>
      <w:tr w:rsidR="00524B71" w14:paraId="04025682" w14:textId="77777777" w:rsidTr="00B80860">
        <w:trPr>
          <w:trHeight w:val="567"/>
        </w:trPr>
        <w:tc>
          <w:tcPr>
            <w:tcW w:w="2880" w:type="dxa"/>
          </w:tcPr>
          <w:p w14:paraId="1CC87711" w14:textId="77777777" w:rsidR="00524B71" w:rsidRDefault="00524B71" w:rsidP="00B80860">
            <w:pPr>
              <w:pStyle w:val="TableParagraph"/>
              <w:spacing w:before="179"/>
              <w:ind w:left="175" w:right="160"/>
              <w:jc w:val="center"/>
              <w:rPr>
                <w:b/>
                <w:sz w:val="18"/>
              </w:rPr>
            </w:pPr>
            <w:r>
              <w:rPr>
                <w:b/>
                <w:color w:val="231F20"/>
                <w:spacing w:val="-2"/>
                <w:w w:val="90"/>
                <w:sz w:val="18"/>
              </w:rPr>
              <w:t>Fighting</w:t>
            </w:r>
          </w:p>
        </w:tc>
        <w:tc>
          <w:tcPr>
            <w:tcW w:w="5220" w:type="dxa"/>
          </w:tcPr>
          <w:p w14:paraId="518C916E" w14:textId="77777777" w:rsidR="00524B71" w:rsidRDefault="00524B71" w:rsidP="00B80860">
            <w:pPr>
              <w:pStyle w:val="TableParagraph"/>
              <w:spacing w:before="84" w:line="232" w:lineRule="auto"/>
              <w:ind w:left="136"/>
              <w:rPr>
                <w:sz w:val="18"/>
              </w:rPr>
            </w:pPr>
            <w:r>
              <w:rPr>
                <w:color w:val="231F20"/>
                <w:spacing w:val="-4"/>
                <w:w w:val="80"/>
                <w:sz w:val="18"/>
              </w:rPr>
              <w:t>Physical</w:t>
            </w:r>
            <w:r>
              <w:rPr>
                <w:color w:val="231F20"/>
                <w:spacing w:val="-3"/>
                <w:sz w:val="18"/>
              </w:rPr>
              <w:t xml:space="preserve"> </w:t>
            </w:r>
            <w:r>
              <w:rPr>
                <w:color w:val="231F20"/>
                <w:spacing w:val="-4"/>
                <w:w w:val="80"/>
                <w:sz w:val="18"/>
              </w:rPr>
              <w:t>confrontation</w:t>
            </w:r>
            <w:r>
              <w:rPr>
                <w:color w:val="231F20"/>
                <w:spacing w:val="-3"/>
                <w:sz w:val="18"/>
              </w:rPr>
              <w:t xml:space="preserve"> </w:t>
            </w:r>
            <w:r>
              <w:rPr>
                <w:color w:val="231F20"/>
                <w:spacing w:val="-4"/>
                <w:w w:val="80"/>
                <w:sz w:val="18"/>
              </w:rPr>
              <w:t>including, but</w:t>
            </w:r>
            <w:r>
              <w:rPr>
                <w:color w:val="231F20"/>
                <w:spacing w:val="-3"/>
                <w:sz w:val="18"/>
              </w:rPr>
              <w:t xml:space="preserve"> </w:t>
            </w:r>
            <w:r>
              <w:rPr>
                <w:color w:val="231F20"/>
                <w:spacing w:val="-4"/>
                <w:w w:val="80"/>
                <w:sz w:val="18"/>
              </w:rPr>
              <w:t>not</w:t>
            </w:r>
            <w:r>
              <w:rPr>
                <w:color w:val="231F20"/>
                <w:spacing w:val="-3"/>
                <w:sz w:val="18"/>
              </w:rPr>
              <w:t xml:space="preserve"> </w:t>
            </w:r>
            <w:r>
              <w:rPr>
                <w:color w:val="231F20"/>
                <w:spacing w:val="-4"/>
                <w:w w:val="80"/>
                <w:sz w:val="18"/>
              </w:rPr>
              <w:t>limited</w:t>
            </w:r>
            <w:r>
              <w:rPr>
                <w:color w:val="231F20"/>
                <w:spacing w:val="-3"/>
                <w:sz w:val="18"/>
              </w:rPr>
              <w:t xml:space="preserve"> </w:t>
            </w:r>
            <w:r>
              <w:rPr>
                <w:color w:val="231F20"/>
                <w:spacing w:val="-4"/>
                <w:w w:val="80"/>
                <w:sz w:val="18"/>
              </w:rPr>
              <w:t>to, pushing, shoving, and/or</w:t>
            </w:r>
            <w:r>
              <w:rPr>
                <w:color w:val="231F20"/>
                <w:w w:val="85"/>
                <w:sz w:val="18"/>
              </w:rPr>
              <w:t xml:space="preserve"> exchange</w:t>
            </w:r>
            <w:r>
              <w:rPr>
                <w:color w:val="231F20"/>
                <w:spacing w:val="-6"/>
                <w:w w:val="85"/>
                <w:sz w:val="18"/>
              </w:rPr>
              <w:t xml:space="preserve"> </w:t>
            </w:r>
            <w:r>
              <w:rPr>
                <w:color w:val="231F20"/>
                <w:w w:val="85"/>
                <w:sz w:val="18"/>
              </w:rPr>
              <w:t>of</w:t>
            </w:r>
            <w:r>
              <w:rPr>
                <w:color w:val="231F20"/>
                <w:spacing w:val="-5"/>
                <w:w w:val="85"/>
                <w:sz w:val="18"/>
              </w:rPr>
              <w:t xml:space="preserve"> </w:t>
            </w:r>
            <w:r>
              <w:rPr>
                <w:color w:val="231F20"/>
                <w:w w:val="85"/>
                <w:sz w:val="18"/>
              </w:rPr>
              <w:t>physical</w:t>
            </w:r>
            <w:r>
              <w:rPr>
                <w:color w:val="231F20"/>
                <w:spacing w:val="-6"/>
                <w:w w:val="85"/>
                <w:sz w:val="18"/>
              </w:rPr>
              <w:t xml:space="preserve"> </w:t>
            </w:r>
            <w:r>
              <w:rPr>
                <w:color w:val="231F20"/>
                <w:w w:val="85"/>
                <w:sz w:val="18"/>
              </w:rPr>
              <w:t>blows</w:t>
            </w:r>
          </w:p>
        </w:tc>
        <w:tc>
          <w:tcPr>
            <w:tcW w:w="900" w:type="dxa"/>
          </w:tcPr>
          <w:p w14:paraId="18B40307" w14:textId="77777777" w:rsidR="00524B71" w:rsidRDefault="00524B71" w:rsidP="00B80860">
            <w:pPr>
              <w:pStyle w:val="TableParagraph"/>
              <w:spacing w:before="168"/>
              <w:ind w:left="15"/>
              <w:jc w:val="center"/>
              <w:rPr>
                <w:b/>
                <w:sz w:val="20"/>
              </w:rPr>
            </w:pPr>
            <w:r>
              <w:rPr>
                <w:b/>
                <w:color w:val="231F20"/>
                <w:w w:val="93"/>
                <w:sz w:val="20"/>
              </w:rPr>
              <w:t>1</w:t>
            </w:r>
          </w:p>
        </w:tc>
        <w:tc>
          <w:tcPr>
            <w:tcW w:w="900" w:type="dxa"/>
          </w:tcPr>
          <w:p w14:paraId="4CE4E3C2" w14:textId="77777777" w:rsidR="00524B71" w:rsidRDefault="00524B71" w:rsidP="00B80860">
            <w:pPr>
              <w:pStyle w:val="TableParagraph"/>
              <w:spacing w:before="168"/>
              <w:ind w:left="15"/>
              <w:jc w:val="center"/>
              <w:rPr>
                <w:b/>
                <w:sz w:val="20"/>
              </w:rPr>
            </w:pPr>
            <w:r>
              <w:rPr>
                <w:b/>
                <w:color w:val="231F20"/>
                <w:w w:val="93"/>
                <w:sz w:val="20"/>
              </w:rPr>
              <w:t>4</w:t>
            </w:r>
          </w:p>
        </w:tc>
      </w:tr>
      <w:tr w:rsidR="00524B71" w14:paraId="0A40B1FF" w14:textId="77777777" w:rsidTr="00B80860">
        <w:trPr>
          <w:trHeight w:val="367"/>
        </w:trPr>
        <w:tc>
          <w:tcPr>
            <w:tcW w:w="2880" w:type="dxa"/>
            <w:shd w:val="clear" w:color="auto" w:fill="E2E3E4"/>
          </w:tcPr>
          <w:p w14:paraId="68BD6236" w14:textId="77777777" w:rsidR="00524B71" w:rsidRDefault="00524B71" w:rsidP="00B80860">
            <w:pPr>
              <w:pStyle w:val="TableParagraph"/>
              <w:spacing w:before="79"/>
              <w:ind w:left="175" w:right="160"/>
              <w:jc w:val="center"/>
              <w:rPr>
                <w:b/>
                <w:sz w:val="18"/>
              </w:rPr>
            </w:pPr>
            <w:r>
              <w:rPr>
                <w:b/>
                <w:color w:val="231F20"/>
                <w:spacing w:val="-2"/>
                <w:w w:val="90"/>
                <w:sz w:val="18"/>
              </w:rPr>
              <w:t>Gambling</w:t>
            </w:r>
          </w:p>
        </w:tc>
        <w:tc>
          <w:tcPr>
            <w:tcW w:w="5220" w:type="dxa"/>
            <w:shd w:val="clear" w:color="auto" w:fill="E2E3E4"/>
          </w:tcPr>
          <w:p w14:paraId="446D992B" w14:textId="77777777" w:rsidR="00524B71" w:rsidRDefault="00524B71" w:rsidP="00B80860">
            <w:pPr>
              <w:pStyle w:val="TableParagraph"/>
              <w:spacing w:before="79"/>
              <w:ind w:left="136"/>
              <w:rPr>
                <w:sz w:val="18"/>
              </w:rPr>
            </w:pPr>
            <w:r>
              <w:rPr>
                <w:color w:val="231F20"/>
                <w:w w:val="80"/>
                <w:sz w:val="18"/>
              </w:rPr>
              <w:t>Playing</w:t>
            </w:r>
            <w:r>
              <w:rPr>
                <w:color w:val="231F20"/>
                <w:spacing w:val="-3"/>
                <w:w w:val="80"/>
                <w:sz w:val="18"/>
              </w:rPr>
              <w:t xml:space="preserve"> </w:t>
            </w:r>
            <w:r>
              <w:rPr>
                <w:color w:val="231F20"/>
                <w:w w:val="80"/>
                <w:sz w:val="18"/>
              </w:rPr>
              <w:t>any</w:t>
            </w:r>
            <w:r>
              <w:rPr>
                <w:color w:val="231F20"/>
                <w:spacing w:val="-2"/>
                <w:w w:val="80"/>
                <w:sz w:val="18"/>
              </w:rPr>
              <w:t xml:space="preserve"> </w:t>
            </w:r>
            <w:r>
              <w:rPr>
                <w:color w:val="231F20"/>
                <w:w w:val="80"/>
                <w:sz w:val="18"/>
              </w:rPr>
              <w:t>game</w:t>
            </w:r>
            <w:r>
              <w:rPr>
                <w:color w:val="231F20"/>
                <w:spacing w:val="-2"/>
                <w:w w:val="80"/>
                <w:sz w:val="18"/>
              </w:rPr>
              <w:t xml:space="preserve"> </w:t>
            </w:r>
            <w:r>
              <w:rPr>
                <w:color w:val="231F20"/>
                <w:w w:val="80"/>
                <w:sz w:val="18"/>
              </w:rPr>
              <w:t>of</w:t>
            </w:r>
            <w:r>
              <w:rPr>
                <w:color w:val="231F20"/>
                <w:spacing w:val="-2"/>
                <w:w w:val="80"/>
                <w:sz w:val="18"/>
              </w:rPr>
              <w:t xml:space="preserve"> </w:t>
            </w:r>
            <w:r>
              <w:rPr>
                <w:color w:val="231F20"/>
                <w:w w:val="80"/>
                <w:sz w:val="18"/>
              </w:rPr>
              <w:t>skill</w:t>
            </w:r>
            <w:r>
              <w:rPr>
                <w:color w:val="231F20"/>
                <w:spacing w:val="-2"/>
                <w:w w:val="80"/>
                <w:sz w:val="18"/>
              </w:rPr>
              <w:t xml:space="preserve"> </w:t>
            </w:r>
            <w:r>
              <w:rPr>
                <w:color w:val="231F20"/>
                <w:w w:val="80"/>
                <w:sz w:val="18"/>
              </w:rPr>
              <w:t>or</w:t>
            </w:r>
            <w:r>
              <w:rPr>
                <w:color w:val="231F20"/>
                <w:spacing w:val="-2"/>
                <w:w w:val="80"/>
                <w:sz w:val="18"/>
              </w:rPr>
              <w:t xml:space="preserve"> </w:t>
            </w:r>
            <w:r>
              <w:rPr>
                <w:color w:val="231F20"/>
                <w:w w:val="80"/>
                <w:sz w:val="18"/>
              </w:rPr>
              <w:t>chance</w:t>
            </w:r>
            <w:r>
              <w:rPr>
                <w:color w:val="231F20"/>
                <w:spacing w:val="-2"/>
                <w:w w:val="80"/>
                <w:sz w:val="18"/>
              </w:rPr>
              <w:t xml:space="preserve"> </w:t>
            </w:r>
            <w:r>
              <w:rPr>
                <w:color w:val="231F20"/>
                <w:w w:val="80"/>
                <w:sz w:val="18"/>
              </w:rPr>
              <w:t>for</w:t>
            </w:r>
            <w:r>
              <w:rPr>
                <w:color w:val="231F20"/>
                <w:spacing w:val="-2"/>
                <w:w w:val="80"/>
                <w:sz w:val="18"/>
              </w:rPr>
              <w:t xml:space="preserve"> </w:t>
            </w:r>
            <w:r>
              <w:rPr>
                <w:color w:val="231F20"/>
                <w:w w:val="80"/>
                <w:sz w:val="18"/>
              </w:rPr>
              <w:t>anything</w:t>
            </w:r>
            <w:r>
              <w:rPr>
                <w:color w:val="231F20"/>
                <w:spacing w:val="-2"/>
                <w:w w:val="80"/>
                <w:sz w:val="18"/>
              </w:rPr>
              <w:t xml:space="preserve"> </w:t>
            </w:r>
            <w:r>
              <w:rPr>
                <w:color w:val="231F20"/>
                <w:w w:val="80"/>
                <w:sz w:val="18"/>
              </w:rPr>
              <w:t>of</w:t>
            </w:r>
            <w:r>
              <w:rPr>
                <w:color w:val="231F20"/>
                <w:spacing w:val="-3"/>
                <w:w w:val="80"/>
                <w:sz w:val="18"/>
              </w:rPr>
              <w:t xml:space="preserve"> </w:t>
            </w:r>
            <w:r>
              <w:rPr>
                <w:color w:val="231F20"/>
                <w:spacing w:val="-2"/>
                <w:w w:val="80"/>
                <w:sz w:val="18"/>
              </w:rPr>
              <w:t>value</w:t>
            </w:r>
          </w:p>
        </w:tc>
        <w:tc>
          <w:tcPr>
            <w:tcW w:w="900" w:type="dxa"/>
            <w:shd w:val="clear" w:color="auto" w:fill="E2E3E4"/>
          </w:tcPr>
          <w:p w14:paraId="3B99E182" w14:textId="77777777" w:rsidR="00524B71" w:rsidRDefault="00524B71" w:rsidP="00B80860">
            <w:pPr>
              <w:pStyle w:val="TableParagraph"/>
              <w:spacing w:before="68"/>
              <w:ind w:left="15"/>
              <w:jc w:val="center"/>
              <w:rPr>
                <w:b/>
                <w:sz w:val="20"/>
              </w:rPr>
            </w:pPr>
            <w:r>
              <w:rPr>
                <w:b/>
                <w:color w:val="231F20"/>
                <w:w w:val="93"/>
                <w:sz w:val="20"/>
              </w:rPr>
              <w:t>1</w:t>
            </w:r>
          </w:p>
        </w:tc>
        <w:tc>
          <w:tcPr>
            <w:tcW w:w="900" w:type="dxa"/>
            <w:shd w:val="clear" w:color="auto" w:fill="E2E3E4"/>
          </w:tcPr>
          <w:p w14:paraId="196D1EBB" w14:textId="77777777" w:rsidR="00524B71" w:rsidRDefault="00524B71" w:rsidP="00B80860">
            <w:pPr>
              <w:pStyle w:val="TableParagraph"/>
              <w:spacing w:before="68"/>
              <w:ind w:left="15"/>
              <w:jc w:val="center"/>
              <w:rPr>
                <w:b/>
                <w:sz w:val="20"/>
              </w:rPr>
            </w:pPr>
            <w:r>
              <w:rPr>
                <w:b/>
                <w:color w:val="231F20"/>
                <w:w w:val="93"/>
                <w:sz w:val="20"/>
              </w:rPr>
              <w:t>2</w:t>
            </w:r>
          </w:p>
        </w:tc>
      </w:tr>
      <w:tr w:rsidR="00524B71" w14:paraId="63F5DFE6" w14:textId="77777777" w:rsidTr="00B80860">
        <w:trPr>
          <w:trHeight w:val="567"/>
        </w:trPr>
        <w:tc>
          <w:tcPr>
            <w:tcW w:w="2880" w:type="dxa"/>
          </w:tcPr>
          <w:p w14:paraId="6EF930BE" w14:textId="77777777" w:rsidR="00524B71" w:rsidRDefault="00524B71" w:rsidP="00B80860">
            <w:pPr>
              <w:pStyle w:val="TableParagraph"/>
              <w:spacing w:before="179"/>
              <w:ind w:left="175" w:right="160"/>
              <w:jc w:val="center"/>
              <w:rPr>
                <w:b/>
                <w:sz w:val="18"/>
              </w:rPr>
            </w:pPr>
            <w:r>
              <w:rPr>
                <w:b/>
                <w:color w:val="231F20"/>
                <w:spacing w:val="-2"/>
                <w:w w:val="90"/>
                <w:sz w:val="18"/>
              </w:rPr>
              <w:t>Hazing</w:t>
            </w:r>
          </w:p>
        </w:tc>
        <w:tc>
          <w:tcPr>
            <w:tcW w:w="5220" w:type="dxa"/>
          </w:tcPr>
          <w:p w14:paraId="68CFD033" w14:textId="77777777" w:rsidR="00524B71" w:rsidRDefault="00524B71" w:rsidP="00B80860">
            <w:pPr>
              <w:pStyle w:val="TableParagraph"/>
              <w:spacing w:before="84" w:line="232" w:lineRule="auto"/>
              <w:ind w:left="136"/>
              <w:rPr>
                <w:sz w:val="18"/>
              </w:rPr>
            </w:pPr>
            <w:r>
              <w:rPr>
                <w:color w:val="231F20"/>
                <w:w w:val="80"/>
                <w:sz w:val="18"/>
              </w:rPr>
              <w:t>Intentional or reckless acts which endanger the physical health or safety of</w:t>
            </w:r>
            <w:r>
              <w:rPr>
                <w:color w:val="231F20"/>
                <w:sz w:val="18"/>
              </w:rPr>
              <w:t xml:space="preserve"> </w:t>
            </w:r>
            <w:r>
              <w:rPr>
                <w:color w:val="231F20"/>
                <w:w w:val="80"/>
                <w:sz w:val="18"/>
              </w:rPr>
              <w:t>others</w:t>
            </w:r>
            <w:r>
              <w:rPr>
                <w:color w:val="231F20"/>
                <w:spacing w:val="-2"/>
                <w:w w:val="80"/>
                <w:sz w:val="18"/>
              </w:rPr>
              <w:t xml:space="preserve"> </w:t>
            </w:r>
            <w:r>
              <w:rPr>
                <w:color w:val="231F20"/>
                <w:w w:val="80"/>
                <w:sz w:val="18"/>
              </w:rPr>
              <w:t>for</w:t>
            </w:r>
            <w:r>
              <w:rPr>
                <w:color w:val="231F20"/>
                <w:spacing w:val="-2"/>
                <w:w w:val="80"/>
                <w:sz w:val="18"/>
              </w:rPr>
              <w:t xml:space="preserve"> </w:t>
            </w:r>
            <w:r>
              <w:rPr>
                <w:color w:val="231F20"/>
                <w:w w:val="80"/>
                <w:sz w:val="18"/>
              </w:rPr>
              <w:t>the</w:t>
            </w:r>
            <w:r>
              <w:rPr>
                <w:color w:val="231F20"/>
                <w:spacing w:val="-2"/>
                <w:w w:val="80"/>
                <w:sz w:val="18"/>
              </w:rPr>
              <w:t xml:space="preserve"> </w:t>
            </w:r>
            <w:r>
              <w:rPr>
                <w:color w:val="231F20"/>
                <w:w w:val="80"/>
                <w:sz w:val="18"/>
              </w:rPr>
              <w:t>purposes</w:t>
            </w:r>
            <w:r>
              <w:rPr>
                <w:color w:val="231F20"/>
                <w:spacing w:val="-2"/>
                <w:w w:val="80"/>
                <w:sz w:val="18"/>
              </w:rPr>
              <w:t xml:space="preserve"> </w:t>
            </w:r>
            <w:r>
              <w:rPr>
                <w:color w:val="231F20"/>
                <w:w w:val="80"/>
                <w:sz w:val="18"/>
              </w:rPr>
              <w:t>of</w:t>
            </w:r>
            <w:r>
              <w:rPr>
                <w:color w:val="231F20"/>
                <w:spacing w:val="-2"/>
                <w:w w:val="80"/>
                <w:sz w:val="18"/>
              </w:rPr>
              <w:t xml:space="preserve"> </w:t>
            </w:r>
            <w:r>
              <w:rPr>
                <w:color w:val="231F20"/>
                <w:w w:val="80"/>
                <w:sz w:val="18"/>
              </w:rPr>
              <w:t>initiation/admission/affiliation</w:t>
            </w:r>
            <w:r>
              <w:rPr>
                <w:color w:val="231F20"/>
                <w:spacing w:val="-2"/>
                <w:w w:val="80"/>
                <w:sz w:val="18"/>
              </w:rPr>
              <w:t xml:space="preserve"> </w:t>
            </w:r>
            <w:r>
              <w:rPr>
                <w:color w:val="231F20"/>
                <w:w w:val="80"/>
                <w:sz w:val="18"/>
              </w:rPr>
              <w:t>with</w:t>
            </w:r>
            <w:r>
              <w:rPr>
                <w:color w:val="231F20"/>
                <w:spacing w:val="-2"/>
                <w:w w:val="80"/>
                <w:sz w:val="18"/>
              </w:rPr>
              <w:t xml:space="preserve"> </w:t>
            </w:r>
            <w:r>
              <w:rPr>
                <w:color w:val="231F20"/>
                <w:w w:val="80"/>
                <w:sz w:val="18"/>
              </w:rPr>
              <w:t>an</w:t>
            </w:r>
            <w:r>
              <w:rPr>
                <w:color w:val="231F20"/>
                <w:spacing w:val="-2"/>
                <w:w w:val="80"/>
                <w:sz w:val="18"/>
              </w:rPr>
              <w:t xml:space="preserve"> </w:t>
            </w:r>
            <w:r>
              <w:rPr>
                <w:color w:val="231F20"/>
                <w:w w:val="80"/>
                <w:sz w:val="18"/>
              </w:rPr>
              <w:t>organization</w:t>
            </w:r>
          </w:p>
        </w:tc>
        <w:tc>
          <w:tcPr>
            <w:tcW w:w="900" w:type="dxa"/>
          </w:tcPr>
          <w:p w14:paraId="07731304" w14:textId="77777777" w:rsidR="00524B71" w:rsidRDefault="00524B71" w:rsidP="00B80860">
            <w:pPr>
              <w:pStyle w:val="TableParagraph"/>
              <w:spacing w:before="168"/>
              <w:ind w:left="15"/>
              <w:jc w:val="center"/>
              <w:rPr>
                <w:b/>
                <w:sz w:val="20"/>
              </w:rPr>
            </w:pPr>
            <w:r>
              <w:rPr>
                <w:b/>
                <w:color w:val="231F20"/>
                <w:w w:val="93"/>
                <w:sz w:val="20"/>
              </w:rPr>
              <w:t>2</w:t>
            </w:r>
          </w:p>
        </w:tc>
        <w:tc>
          <w:tcPr>
            <w:tcW w:w="900" w:type="dxa"/>
          </w:tcPr>
          <w:p w14:paraId="64AD35CD" w14:textId="77777777" w:rsidR="00524B71" w:rsidRDefault="00524B71" w:rsidP="00B80860">
            <w:pPr>
              <w:pStyle w:val="TableParagraph"/>
              <w:spacing w:before="168"/>
              <w:ind w:left="15"/>
              <w:jc w:val="center"/>
              <w:rPr>
                <w:b/>
                <w:sz w:val="20"/>
              </w:rPr>
            </w:pPr>
            <w:r>
              <w:rPr>
                <w:b/>
                <w:color w:val="231F20"/>
                <w:w w:val="93"/>
                <w:sz w:val="20"/>
              </w:rPr>
              <w:t>4</w:t>
            </w:r>
          </w:p>
        </w:tc>
      </w:tr>
      <w:tr w:rsidR="00524B71" w14:paraId="629B3E6C" w14:textId="77777777" w:rsidTr="00B80860">
        <w:trPr>
          <w:trHeight w:val="567"/>
        </w:trPr>
        <w:tc>
          <w:tcPr>
            <w:tcW w:w="2880" w:type="dxa"/>
            <w:shd w:val="clear" w:color="auto" w:fill="E2E3E4"/>
          </w:tcPr>
          <w:p w14:paraId="6A9B6001" w14:textId="77777777" w:rsidR="00524B71" w:rsidRDefault="00524B71" w:rsidP="00B80860">
            <w:pPr>
              <w:pStyle w:val="TableParagraph"/>
              <w:spacing w:before="179"/>
              <w:ind w:left="175" w:right="160"/>
              <w:jc w:val="center"/>
              <w:rPr>
                <w:b/>
                <w:sz w:val="18"/>
              </w:rPr>
            </w:pPr>
            <w:r>
              <w:rPr>
                <w:b/>
                <w:color w:val="231F20"/>
                <w:spacing w:val="-2"/>
                <w:w w:val="90"/>
                <w:sz w:val="18"/>
              </w:rPr>
              <w:t>Loitering</w:t>
            </w:r>
          </w:p>
        </w:tc>
        <w:tc>
          <w:tcPr>
            <w:tcW w:w="5220" w:type="dxa"/>
            <w:shd w:val="clear" w:color="auto" w:fill="E2E3E4"/>
          </w:tcPr>
          <w:p w14:paraId="65BF0451" w14:textId="77777777" w:rsidR="00524B71" w:rsidRDefault="00524B71" w:rsidP="00B80860">
            <w:pPr>
              <w:pStyle w:val="TableParagraph"/>
              <w:spacing w:before="84" w:line="232" w:lineRule="auto"/>
              <w:ind w:left="136" w:right="153"/>
              <w:rPr>
                <w:sz w:val="18"/>
              </w:rPr>
            </w:pPr>
            <w:r>
              <w:rPr>
                <w:color w:val="231F20"/>
                <w:w w:val="80"/>
                <w:sz w:val="18"/>
              </w:rPr>
              <w:t>Remaining</w:t>
            </w:r>
            <w:r>
              <w:rPr>
                <w:color w:val="231F20"/>
                <w:spacing w:val="-5"/>
                <w:w w:val="80"/>
                <w:sz w:val="18"/>
              </w:rPr>
              <w:t xml:space="preserve"> </w:t>
            </w:r>
            <w:r>
              <w:rPr>
                <w:color w:val="231F20"/>
                <w:w w:val="80"/>
                <w:sz w:val="18"/>
              </w:rPr>
              <w:t>around</w:t>
            </w:r>
            <w:r>
              <w:rPr>
                <w:color w:val="231F20"/>
                <w:spacing w:val="-2"/>
                <w:w w:val="80"/>
                <w:sz w:val="18"/>
              </w:rPr>
              <w:t xml:space="preserve"> </w:t>
            </w:r>
            <w:r>
              <w:rPr>
                <w:color w:val="231F20"/>
                <w:w w:val="80"/>
                <w:sz w:val="18"/>
              </w:rPr>
              <w:t>or</w:t>
            </w:r>
            <w:r>
              <w:rPr>
                <w:color w:val="231F20"/>
                <w:spacing w:val="-3"/>
                <w:w w:val="80"/>
                <w:sz w:val="18"/>
              </w:rPr>
              <w:t xml:space="preserve"> </w:t>
            </w:r>
            <w:r>
              <w:rPr>
                <w:color w:val="231F20"/>
                <w:w w:val="80"/>
                <w:sz w:val="18"/>
              </w:rPr>
              <w:t>lingering</w:t>
            </w:r>
            <w:r>
              <w:rPr>
                <w:color w:val="231F20"/>
                <w:spacing w:val="-2"/>
                <w:w w:val="80"/>
                <w:sz w:val="18"/>
              </w:rPr>
              <w:t xml:space="preserve"> </w:t>
            </w:r>
            <w:r>
              <w:rPr>
                <w:color w:val="231F20"/>
                <w:w w:val="80"/>
                <w:sz w:val="18"/>
              </w:rPr>
              <w:t>about</w:t>
            </w:r>
            <w:r>
              <w:rPr>
                <w:color w:val="231F20"/>
                <w:spacing w:val="-3"/>
                <w:w w:val="80"/>
                <w:sz w:val="18"/>
              </w:rPr>
              <w:t xml:space="preserve"> </w:t>
            </w:r>
            <w:r>
              <w:rPr>
                <w:color w:val="231F20"/>
                <w:w w:val="80"/>
                <w:sz w:val="18"/>
              </w:rPr>
              <w:t>a</w:t>
            </w:r>
            <w:r>
              <w:rPr>
                <w:color w:val="231F20"/>
                <w:spacing w:val="-2"/>
                <w:w w:val="80"/>
                <w:sz w:val="18"/>
              </w:rPr>
              <w:t xml:space="preserve"> </w:t>
            </w:r>
            <w:r>
              <w:rPr>
                <w:color w:val="231F20"/>
                <w:w w:val="80"/>
                <w:sz w:val="18"/>
              </w:rPr>
              <w:t>school</w:t>
            </w:r>
            <w:r>
              <w:rPr>
                <w:color w:val="231F20"/>
                <w:spacing w:val="-3"/>
                <w:w w:val="80"/>
                <w:sz w:val="18"/>
              </w:rPr>
              <w:t xml:space="preserve"> </w:t>
            </w:r>
            <w:r>
              <w:rPr>
                <w:color w:val="231F20"/>
                <w:w w:val="80"/>
                <w:sz w:val="18"/>
              </w:rPr>
              <w:t>building</w:t>
            </w:r>
            <w:r>
              <w:rPr>
                <w:color w:val="231F20"/>
                <w:spacing w:val="-2"/>
                <w:w w:val="80"/>
                <w:sz w:val="18"/>
              </w:rPr>
              <w:t xml:space="preserve"> </w:t>
            </w:r>
            <w:r>
              <w:rPr>
                <w:color w:val="231F20"/>
                <w:w w:val="80"/>
                <w:sz w:val="18"/>
              </w:rPr>
              <w:t>without</w:t>
            </w:r>
            <w:r>
              <w:rPr>
                <w:color w:val="231F20"/>
                <w:spacing w:val="-3"/>
                <w:w w:val="80"/>
                <w:sz w:val="18"/>
              </w:rPr>
              <w:t xml:space="preserve"> </w:t>
            </w:r>
            <w:r>
              <w:rPr>
                <w:color w:val="231F20"/>
                <w:w w:val="80"/>
                <w:sz w:val="18"/>
              </w:rPr>
              <w:t>a</w:t>
            </w:r>
            <w:r>
              <w:rPr>
                <w:color w:val="231F20"/>
                <w:spacing w:val="-2"/>
                <w:w w:val="80"/>
                <w:sz w:val="18"/>
              </w:rPr>
              <w:t xml:space="preserve"> </w:t>
            </w:r>
            <w:r>
              <w:rPr>
                <w:color w:val="231F20"/>
                <w:w w:val="80"/>
                <w:sz w:val="18"/>
              </w:rPr>
              <w:t>lawful</w:t>
            </w:r>
            <w:r>
              <w:rPr>
                <w:color w:val="231F20"/>
                <w:w w:val="85"/>
                <w:sz w:val="18"/>
              </w:rPr>
              <w:t xml:space="preserve"> purpose</w:t>
            </w:r>
            <w:r>
              <w:rPr>
                <w:color w:val="231F20"/>
                <w:spacing w:val="-3"/>
                <w:w w:val="85"/>
                <w:sz w:val="18"/>
              </w:rPr>
              <w:t xml:space="preserve"> </w:t>
            </w:r>
            <w:r>
              <w:rPr>
                <w:color w:val="231F20"/>
                <w:w w:val="85"/>
                <w:sz w:val="18"/>
              </w:rPr>
              <w:t>or</w:t>
            </w:r>
            <w:r>
              <w:rPr>
                <w:color w:val="231F20"/>
                <w:spacing w:val="-3"/>
                <w:w w:val="85"/>
                <w:sz w:val="18"/>
              </w:rPr>
              <w:t xml:space="preserve"> </w:t>
            </w:r>
            <w:r>
              <w:rPr>
                <w:color w:val="231F20"/>
                <w:w w:val="85"/>
                <w:sz w:val="18"/>
              </w:rPr>
              <w:t>particular</w:t>
            </w:r>
            <w:r>
              <w:rPr>
                <w:color w:val="231F20"/>
                <w:spacing w:val="-3"/>
                <w:w w:val="85"/>
                <w:sz w:val="18"/>
              </w:rPr>
              <w:t xml:space="preserve"> </w:t>
            </w:r>
            <w:r>
              <w:rPr>
                <w:color w:val="231F20"/>
                <w:w w:val="85"/>
                <w:sz w:val="18"/>
              </w:rPr>
              <w:t>purpose</w:t>
            </w:r>
            <w:r>
              <w:rPr>
                <w:color w:val="231F20"/>
                <w:spacing w:val="-3"/>
                <w:w w:val="85"/>
                <w:sz w:val="18"/>
              </w:rPr>
              <w:t xml:space="preserve"> </w:t>
            </w:r>
            <w:r>
              <w:rPr>
                <w:color w:val="231F20"/>
                <w:w w:val="85"/>
                <w:sz w:val="18"/>
              </w:rPr>
              <w:t>for</w:t>
            </w:r>
            <w:r>
              <w:rPr>
                <w:color w:val="231F20"/>
                <w:spacing w:val="-3"/>
                <w:w w:val="85"/>
                <w:sz w:val="18"/>
              </w:rPr>
              <w:t xml:space="preserve"> </w:t>
            </w:r>
            <w:r>
              <w:rPr>
                <w:color w:val="231F20"/>
                <w:w w:val="85"/>
                <w:sz w:val="18"/>
              </w:rPr>
              <w:t>being</w:t>
            </w:r>
            <w:r>
              <w:rPr>
                <w:color w:val="231F20"/>
                <w:spacing w:val="-3"/>
                <w:w w:val="85"/>
                <w:sz w:val="18"/>
              </w:rPr>
              <w:t xml:space="preserve"> </w:t>
            </w:r>
            <w:r>
              <w:rPr>
                <w:color w:val="231F20"/>
                <w:w w:val="85"/>
                <w:sz w:val="18"/>
              </w:rPr>
              <w:t>there</w:t>
            </w:r>
          </w:p>
        </w:tc>
        <w:tc>
          <w:tcPr>
            <w:tcW w:w="900" w:type="dxa"/>
            <w:shd w:val="clear" w:color="auto" w:fill="E2E3E4"/>
          </w:tcPr>
          <w:p w14:paraId="6C157E3A" w14:textId="77777777" w:rsidR="00524B71" w:rsidRDefault="00524B71" w:rsidP="00B80860">
            <w:pPr>
              <w:pStyle w:val="TableParagraph"/>
              <w:spacing w:before="168"/>
              <w:ind w:left="15"/>
              <w:jc w:val="center"/>
              <w:rPr>
                <w:b/>
                <w:sz w:val="20"/>
              </w:rPr>
            </w:pPr>
            <w:r>
              <w:rPr>
                <w:b/>
                <w:color w:val="231F20"/>
                <w:w w:val="93"/>
                <w:sz w:val="20"/>
              </w:rPr>
              <w:t>1</w:t>
            </w:r>
          </w:p>
        </w:tc>
        <w:tc>
          <w:tcPr>
            <w:tcW w:w="900" w:type="dxa"/>
            <w:shd w:val="clear" w:color="auto" w:fill="E2E3E4"/>
          </w:tcPr>
          <w:p w14:paraId="0F985901" w14:textId="77777777" w:rsidR="00524B71" w:rsidRDefault="00524B71" w:rsidP="00B80860">
            <w:pPr>
              <w:pStyle w:val="TableParagraph"/>
              <w:spacing w:before="168"/>
              <w:ind w:left="15"/>
              <w:jc w:val="center"/>
              <w:rPr>
                <w:b/>
                <w:sz w:val="20"/>
              </w:rPr>
            </w:pPr>
            <w:r>
              <w:rPr>
                <w:b/>
                <w:color w:val="231F20"/>
                <w:w w:val="93"/>
                <w:sz w:val="20"/>
              </w:rPr>
              <w:t>1</w:t>
            </w:r>
          </w:p>
        </w:tc>
      </w:tr>
      <w:tr w:rsidR="00524B71" w14:paraId="4BEAFC7A" w14:textId="77777777" w:rsidTr="00B80860">
        <w:trPr>
          <w:trHeight w:val="567"/>
        </w:trPr>
        <w:tc>
          <w:tcPr>
            <w:tcW w:w="2880" w:type="dxa"/>
          </w:tcPr>
          <w:p w14:paraId="78B6A4E0" w14:textId="77777777" w:rsidR="00524B71" w:rsidRDefault="00524B71" w:rsidP="00B80860">
            <w:pPr>
              <w:pStyle w:val="TableParagraph"/>
              <w:spacing w:before="179"/>
              <w:ind w:left="893"/>
              <w:rPr>
                <w:b/>
                <w:sz w:val="18"/>
              </w:rPr>
            </w:pPr>
            <w:r>
              <w:rPr>
                <w:b/>
                <w:color w:val="231F20"/>
                <w:w w:val="80"/>
                <w:sz w:val="18"/>
              </w:rPr>
              <w:t>Personal</w:t>
            </w:r>
            <w:r>
              <w:rPr>
                <w:b/>
                <w:color w:val="231F20"/>
                <w:spacing w:val="-1"/>
                <w:w w:val="95"/>
                <w:sz w:val="18"/>
              </w:rPr>
              <w:t xml:space="preserve"> </w:t>
            </w:r>
            <w:r>
              <w:rPr>
                <w:b/>
                <w:color w:val="231F20"/>
                <w:spacing w:val="-2"/>
                <w:w w:val="95"/>
                <w:sz w:val="18"/>
              </w:rPr>
              <w:t>threat</w:t>
            </w:r>
          </w:p>
        </w:tc>
        <w:tc>
          <w:tcPr>
            <w:tcW w:w="5220" w:type="dxa"/>
          </w:tcPr>
          <w:p w14:paraId="11E017F2" w14:textId="77777777" w:rsidR="00524B71" w:rsidRDefault="00524B71" w:rsidP="00B80860">
            <w:pPr>
              <w:pStyle w:val="TableParagraph"/>
              <w:spacing w:before="84" w:line="232" w:lineRule="auto"/>
              <w:ind w:left="136"/>
              <w:rPr>
                <w:sz w:val="18"/>
              </w:rPr>
            </w:pPr>
            <w:r>
              <w:rPr>
                <w:color w:val="231F20"/>
                <w:spacing w:val="-4"/>
                <w:w w:val="80"/>
                <w:sz w:val="18"/>
              </w:rPr>
              <w:t>Direct</w:t>
            </w:r>
            <w:r>
              <w:rPr>
                <w:color w:val="231F20"/>
                <w:spacing w:val="-6"/>
                <w:sz w:val="18"/>
              </w:rPr>
              <w:t xml:space="preserve"> </w:t>
            </w:r>
            <w:r>
              <w:rPr>
                <w:color w:val="231F20"/>
                <w:spacing w:val="-4"/>
                <w:w w:val="80"/>
                <w:sz w:val="18"/>
              </w:rPr>
              <w:t>or</w:t>
            </w:r>
            <w:r>
              <w:rPr>
                <w:color w:val="231F20"/>
                <w:spacing w:val="-6"/>
                <w:sz w:val="18"/>
              </w:rPr>
              <w:t xml:space="preserve"> </w:t>
            </w:r>
            <w:r>
              <w:rPr>
                <w:color w:val="231F20"/>
                <w:spacing w:val="-4"/>
                <w:w w:val="80"/>
                <w:sz w:val="18"/>
              </w:rPr>
              <w:t>indirect</w:t>
            </w:r>
            <w:r>
              <w:rPr>
                <w:color w:val="231F20"/>
                <w:spacing w:val="-6"/>
                <w:sz w:val="18"/>
              </w:rPr>
              <w:t xml:space="preserve"> </w:t>
            </w:r>
            <w:r>
              <w:rPr>
                <w:color w:val="231F20"/>
                <w:spacing w:val="-4"/>
                <w:w w:val="80"/>
                <w:sz w:val="18"/>
              </w:rPr>
              <w:t>(through</w:t>
            </w:r>
            <w:r>
              <w:rPr>
                <w:color w:val="231F20"/>
                <w:spacing w:val="-6"/>
                <w:sz w:val="18"/>
              </w:rPr>
              <w:t xml:space="preserve"> </w:t>
            </w:r>
            <w:r>
              <w:rPr>
                <w:color w:val="231F20"/>
                <w:spacing w:val="-4"/>
                <w:w w:val="80"/>
                <w:sz w:val="18"/>
              </w:rPr>
              <w:t>another</w:t>
            </w:r>
            <w:r>
              <w:rPr>
                <w:color w:val="231F20"/>
                <w:spacing w:val="-6"/>
                <w:sz w:val="18"/>
              </w:rPr>
              <w:t xml:space="preserve"> </w:t>
            </w:r>
            <w:r>
              <w:rPr>
                <w:color w:val="231F20"/>
                <w:spacing w:val="-4"/>
                <w:w w:val="80"/>
                <w:sz w:val="18"/>
              </w:rPr>
              <w:t>party)</w:t>
            </w:r>
            <w:r>
              <w:rPr>
                <w:color w:val="231F20"/>
                <w:spacing w:val="-6"/>
                <w:sz w:val="18"/>
              </w:rPr>
              <w:t xml:space="preserve"> </w:t>
            </w:r>
            <w:r>
              <w:rPr>
                <w:color w:val="231F20"/>
                <w:spacing w:val="-4"/>
                <w:w w:val="80"/>
                <w:sz w:val="18"/>
              </w:rPr>
              <w:t>verbal, written, or</w:t>
            </w:r>
            <w:r>
              <w:rPr>
                <w:color w:val="231F20"/>
                <w:spacing w:val="-6"/>
                <w:sz w:val="18"/>
              </w:rPr>
              <w:t xml:space="preserve"> </w:t>
            </w:r>
            <w:r>
              <w:rPr>
                <w:color w:val="231F20"/>
                <w:spacing w:val="-4"/>
                <w:w w:val="80"/>
                <w:sz w:val="18"/>
              </w:rPr>
              <w:t>electronic</w:t>
            </w:r>
            <w:r>
              <w:rPr>
                <w:color w:val="231F20"/>
                <w:spacing w:val="-6"/>
                <w:sz w:val="18"/>
              </w:rPr>
              <w:t xml:space="preserve"> </w:t>
            </w:r>
            <w:r>
              <w:rPr>
                <w:color w:val="231F20"/>
                <w:spacing w:val="-4"/>
                <w:w w:val="80"/>
                <w:sz w:val="18"/>
              </w:rPr>
              <w:t>(including</w:t>
            </w:r>
            <w:r>
              <w:rPr>
                <w:color w:val="231F20"/>
                <w:sz w:val="18"/>
              </w:rPr>
              <w:t xml:space="preserve"> </w:t>
            </w:r>
            <w:r>
              <w:rPr>
                <w:color w:val="231F20"/>
                <w:w w:val="80"/>
                <w:sz w:val="18"/>
              </w:rPr>
              <w:t>social</w:t>
            </w:r>
            <w:r>
              <w:rPr>
                <w:color w:val="231F20"/>
                <w:spacing w:val="-3"/>
                <w:w w:val="80"/>
                <w:sz w:val="18"/>
              </w:rPr>
              <w:t xml:space="preserve"> </w:t>
            </w:r>
            <w:r>
              <w:rPr>
                <w:color w:val="231F20"/>
                <w:w w:val="80"/>
                <w:sz w:val="18"/>
              </w:rPr>
              <w:t>media)</w:t>
            </w:r>
            <w:r>
              <w:rPr>
                <w:color w:val="231F20"/>
                <w:spacing w:val="-3"/>
                <w:w w:val="80"/>
                <w:sz w:val="18"/>
              </w:rPr>
              <w:t xml:space="preserve"> </w:t>
            </w:r>
            <w:r>
              <w:rPr>
                <w:color w:val="231F20"/>
                <w:w w:val="80"/>
                <w:sz w:val="18"/>
              </w:rPr>
              <w:t>threat</w:t>
            </w:r>
            <w:r>
              <w:rPr>
                <w:color w:val="231F20"/>
                <w:spacing w:val="-3"/>
                <w:w w:val="80"/>
                <w:sz w:val="18"/>
              </w:rPr>
              <w:t xml:space="preserve"> </w:t>
            </w:r>
            <w:r>
              <w:rPr>
                <w:color w:val="231F20"/>
                <w:w w:val="80"/>
                <w:sz w:val="18"/>
              </w:rPr>
              <w:t>to</w:t>
            </w:r>
            <w:r>
              <w:rPr>
                <w:color w:val="231F20"/>
                <w:spacing w:val="-3"/>
                <w:w w:val="80"/>
                <w:sz w:val="18"/>
              </w:rPr>
              <w:t xml:space="preserve"> </w:t>
            </w:r>
            <w:r>
              <w:rPr>
                <w:color w:val="231F20"/>
                <w:w w:val="80"/>
                <w:sz w:val="18"/>
              </w:rPr>
              <w:t>do</w:t>
            </w:r>
            <w:r>
              <w:rPr>
                <w:color w:val="231F20"/>
                <w:spacing w:val="-3"/>
                <w:w w:val="80"/>
                <w:sz w:val="18"/>
              </w:rPr>
              <w:t xml:space="preserve"> </w:t>
            </w:r>
            <w:r>
              <w:rPr>
                <w:color w:val="231F20"/>
                <w:w w:val="80"/>
                <w:sz w:val="18"/>
              </w:rPr>
              <w:t>bodily</w:t>
            </w:r>
            <w:r>
              <w:rPr>
                <w:color w:val="231F20"/>
                <w:spacing w:val="-3"/>
                <w:w w:val="80"/>
                <w:sz w:val="18"/>
              </w:rPr>
              <w:t xml:space="preserve"> </w:t>
            </w:r>
            <w:r>
              <w:rPr>
                <w:color w:val="231F20"/>
                <w:w w:val="80"/>
                <w:sz w:val="18"/>
              </w:rPr>
              <w:t>harm</w:t>
            </w:r>
            <w:r>
              <w:rPr>
                <w:color w:val="231F20"/>
                <w:spacing w:val="-3"/>
                <w:w w:val="80"/>
                <w:sz w:val="18"/>
              </w:rPr>
              <w:t xml:space="preserve"> </w:t>
            </w:r>
            <w:r>
              <w:rPr>
                <w:color w:val="231F20"/>
                <w:w w:val="80"/>
                <w:sz w:val="18"/>
              </w:rPr>
              <w:t>directed</w:t>
            </w:r>
            <w:r>
              <w:rPr>
                <w:color w:val="231F20"/>
                <w:spacing w:val="-3"/>
                <w:w w:val="80"/>
                <w:sz w:val="18"/>
              </w:rPr>
              <w:t xml:space="preserve"> </w:t>
            </w:r>
            <w:r>
              <w:rPr>
                <w:color w:val="231F20"/>
                <w:w w:val="80"/>
                <w:sz w:val="18"/>
              </w:rPr>
              <w:t>toward</w:t>
            </w:r>
            <w:r>
              <w:rPr>
                <w:color w:val="231F20"/>
                <w:spacing w:val="-3"/>
                <w:w w:val="80"/>
                <w:sz w:val="18"/>
              </w:rPr>
              <w:t xml:space="preserve"> </w:t>
            </w:r>
            <w:r>
              <w:rPr>
                <w:color w:val="231F20"/>
                <w:w w:val="80"/>
                <w:sz w:val="18"/>
              </w:rPr>
              <w:t>others</w:t>
            </w:r>
          </w:p>
        </w:tc>
        <w:tc>
          <w:tcPr>
            <w:tcW w:w="900" w:type="dxa"/>
          </w:tcPr>
          <w:p w14:paraId="5D03480C" w14:textId="77777777" w:rsidR="00524B71" w:rsidRDefault="00524B71" w:rsidP="00B80860">
            <w:pPr>
              <w:pStyle w:val="TableParagraph"/>
              <w:spacing w:before="168"/>
              <w:ind w:left="15"/>
              <w:jc w:val="center"/>
              <w:rPr>
                <w:b/>
                <w:sz w:val="20"/>
              </w:rPr>
            </w:pPr>
            <w:r>
              <w:rPr>
                <w:b/>
                <w:color w:val="231F20"/>
                <w:w w:val="93"/>
                <w:sz w:val="20"/>
              </w:rPr>
              <w:t>1</w:t>
            </w:r>
          </w:p>
        </w:tc>
        <w:tc>
          <w:tcPr>
            <w:tcW w:w="900" w:type="dxa"/>
          </w:tcPr>
          <w:p w14:paraId="61EFE9D8" w14:textId="77777777" w:rsidR="00524B71" w:rsidRDefault="00524B71" w:rsidP="00B80860">
            <w:pPr>
              <w:pStyle w:val="TableParagraph"/>
              <w:spacing w:before="168"/>
              <w:ind w:left="15"/>
              <w:jc w:val="center"/>
              <w:rPr>
                <w:b/>
                <w:sz w:val="20"/>
              </w:rPr>
            </w:pPr>
            <w:r>
              <w:rPr>
                <w:b/>
                <w:color w:val="231F20"/>
                <w:w w:val="93"/>
                <w:sz w:val="20"/>
              </w:rPr>
              <w:t>3</w:t>
            </w:r>
          </w:p>
        </w:tc>
      </w:tr>
      <w:tr w:rsidR="00524B71" w14:paraId="6FE70701" w14:textId="77777777" w:rsidTr="00B80860">
        <w:trPr>
          <w:trHeight w:val="963"/>
        </w:trPr>
        <w:tc>
          <w:tcPr>
            <w:tcW w:w="2880" w:type="dxa"/>
            <w:tcBorders>
              <w:bottom w:val="single" w:sz="24" w:space="0" w:color="231F20"/>
            </w:tcBorders>
            <w:shd w:val="clear" w:color="auto" w:fill="E2E3E4"/>
          </w:tcPr>
          <w:p w14:paraId="10E4BB93" w14:textId="77777777" w:rsidR="00524B71" w:rsidRDefault="00524B71" w:rsidP="00B80860">
            <w:pPr>
              <w:pStyle w:val="TableParagraph"/>
              <w:spacing w:before="8"/>
              <w:rPr>
                <w:sz w:val="24"/>
              </w:rPr>
            </w:pPr>
          </w:p>
          <w:p w14:paraId="31FCB56B" w14:textId="77777777" w:rsidR="00524B71" w:rsidRDefault="00524B71" w:rsidP="00B80860">
            <w:pPr>
              <w:pStyle w:val="TableParagraph"/>
              <w:spacing w:line="232" w:lineRule="auto"/>
              <w:ind w:left="929" w:hanging="718"/>
              <w:rPr>
                <w:b/>
                <w:sz w:val="18"/>
              </w:rPr>
            </w:pPr>
            <w:r>
              <w:rPr>
                <w:b/>
                <w:color w:val="231F20"/>
                <w:w w:val="80"/>
                <w:sz w:val="18"/>
              </w:rPr>
              <w:t>Possession/use of a weapon other</w:t>
            </w:r>
            <w:r>
              <w:rPr>
                <w:b/>
                <w:color w:val="231F20"/>
                <w:w w:val="95"/>
                <w:sz w:val="18"/>
              </w:rPr>
              <w:t xml:space="preserve"> than a firearm</w:t>
            </w:r>
          </w:p>
        </w:tc>
        <w:tc>
          <w:tcPr>
            <w:tcW w:w="5220" w:type="dxa"/>
            <w:tcBorders>
              <w:bottom w:val="single" w:sz="24" w:space="0" w:color="231F20"/>
            </w:tcBorders>
            <w:shd w:val="clear" w:color="auto" w:fill="E2E3E4"/>
          </w:tcPr>
          <w:p w14:paraId="46C89A7E" w14:textId="77777777" w:rsidR="00524B71" w:rsidRDefault="00524B71" w:rsidP="00B80860">
            <w:pPr>
              <w:pStyle w:val="TableParagraph"/>
              <w:spacing w:before="84" w:line="232" w:lineRule="auto"/>
              <w:ind w:left="136" w:right="153"/>
              <w:rPr>
                <w:sz w:val="18"/>
              </w:rPr>
            </w:pPr>
            <w:r>
              <w:rPr>
                <w:color w:val="231F20"/>
                <w:spacing w:val="-2"/>
                <w:w w:val="80"/>
                <w:sz w:val="18"/>
              </w:rPr>
              <w:t>Possessing, having</w:t>
            </w:r>
            <w:r>
              <w:rPr>
                <w:color w:val="231F20"/>
                <w:spacing w:val="-2"/>
                <w:sz w:val="18"/>
              </w:rPr>
              <w:t xml:space="preserve"> </w:t>
            </w:r>
            <w:r>
              <w:rPr>
                <w:color w:val="231F20"/>
                <w:spacing w:val="-2"/>
                <w:w w:val="80"/>
                <w:sz w:val="18"/>
              </w:rPr>
              <w:t>under</w:t>
            </w:r>
            <w:r>
              <w:rPr>
                <w:color w:val="231F20"/>
                <w:spacing w:val="-2"/>
                <w:sz w:val="18"/>
              </w:rPr>
              <w:t xml:space="preserve"> </w:t>
            </w:r>
            <w:r>
              <w:rPr>
                <w:color w:val="231F20"/>
                <w:spacing w:val="-2"/>
                <w:w w:val="80"/>
                <w:sz w:val="18"/>
              </w:rPr>
              <w:t>one’s</w:t>
            </w:r>
            <w:r>
              <w:rPr>
                <w:color w:val="231F20"/>
                <w:spacing w:val="-2"/>
                <w:sz w:val="18"/>
              </w:rPr>
              <w:t xml:space="preserve"> </w:t>
            </w:r>
            <w:r>
              <w:rPr>
                <w:color w:val="231F20"/>
                <w:spacing w:val="-2"/>
                <w:w w:val="80"/>
                <w:sz w:val="18"/>
              </w:rPr>
              <w:t>control, using, or</w:t>
            </w:r>
            <w:r>
              <w:rPr>
                <w:color w:val="231F20"/>
                <w:spacing w:val="-2"/>
                <w:sz w:val="18"/>
              </w:rPr>
              <w:t xml:space="preserve"> </w:t>
            </w:r>
            <w:r>
              <w:rPr>
                <w:color w:val="231F20"/>
                <w:spacing w:val="-2"/>
                <w:w w:val="80"/>
                <w:sz w:val="18"/>
              </w:rPr>
              <w:t>threatening</w:t>
            </w:r>
            <w:r>
              <w:rPr>
                <w:color w:val="231F20"/>
                <w:spacing w:val="-2"/>
                <w:sz w:val="18"/>
              </w:rPr>
              <w:t xml:space="preserve"> </w:t>
            </w:r>
            <w:r>
              <w:rPr>
                <w:color w:val="231F20"/>
                <w:spacing w:val="-2"/>
                <w:w w:val="80"/>
                <w:sz w:val="18"/>
              </w:rPr>
              <w:t>with</w:t>
            </w:r>
            <w:r>
              <w:rPr>
                <w:color w:val="231F20"/>
                <w:spacing w:val="-2"/>
                <w:sz w:val="18"/>
              </w:rPr>
              <w:t xml:space="preserve"> </w:t>
            </w:r>
            <w:r>
              <w:rPr>
                <w:color w:val="231F20"/>
                <w:spacing w:val="-2"/>
                <w:w w:val="80"/>
                <w:sz w:val="18"/>
              </w:rPr>
              <w:t>a</w:t>
            </w:r>
            <w:r>
              <w:rPr>
                <w:color w:val="231F20"/>
                <w:spacing w:val="-2"/>
                <w:sz w:val="18"/>
              </w:rPr>
              <w:t xml:space="preserve"> </w:t>
            </w:r>
            <w:r>
              <w:rPr>
                <w:color w:val="231F20"/>
                <w:spacing w:val="-2"/>
                <w:w w:val="80"/>
                <w:sz w:val="18"/>
              </w:rPr>
              <w:t>weapon</w:t>
            </w:r>
            <w:r>
              <w:rPr>
                <w:color w:val="231F20"/>
                <w:sz w:val="18"/>
              </w:rPr>
              <w:t xml:space="preserve"> </w:t>
            </w:r>
            <w:r>
              <w:rPr>
                <w:color w:val="231F20"/>
                <w:w w:val="80"/>
                <w:sz w:val="18"/>
              </w:rPr>
              <w:t>(such as a BB or pellet gun, starter pistol, taser, pepper spray, knife, box</w:t>
            </w:r>
            <w:r>
              <w:rPr>
                <w:color w:val="231F20"/>
                <w:sz w:val="18"/>
              </w:rPr>
              <w:t xml:space="preserve"> </w:t>
            </w:r>
            <w:r>
              <w:rPr>
                <w:color w:val="231F20"/>
                <w:w w:val="80"/>
                <w:sz w:val="18"/>
              </w:rPr>
              <w:t>cutter), explosive device, or any other object that, by the way it is used, is</w:t>
            </w:r>
            <w:r>
              <w:rPr>
                <w:color w:val="231F20"/>
                <w:w w:val="85"/>
                <w:sz w:val="18"/>
              </w:rPr>
              <w:t xml:space="preserve"> capable of inflicting bodily harm</w:t>
            </w:r>
          </w:p>
        </w:tc>
        <w:tc>
          <w:tcPr>
            <w:tcW w:w="900" w:type="dxa"/>
            <w:tcBorders>
              <w:bottom w:val="single" w:sz="24" w:space="0" w:color="231F20"/>
            </w:tcBorders>
            <w:shd w:val="clear" w:color="auto" w:fill="E2E3E4"/>
          </w:tcPr>
          <w:p w14:paraId="18DBBEB3" w14:textId="77777777" w:rsidR="00524B71" w:rsidRDefault="00524B71" w:rsidP="00B80860">
            <w:pPr>
              <w:pStyle w:val="TableParagraph"/>
              <w:rPr>
                <w:sz w:val="32"/>
              </w:rPr>
            </w:pPr>
          </w:p>
          <w:p w14:paraId="412F9439" w14:textId="77777777" w:rsidR="00524B71" w:rsidRDefault="00524B71" w:rsidP="00B80860">
            <w:pPr>
              <w:pStyle w:val="TableParagraph"/>
              <w:ind w:left="15"/>
              <w:jc w:val="center"/>
              <w:rPr>
                <w:b/>
                <w:sz w:val="20"/>
              </w:rPr>
            </w:pPr>
            <w:r>
              <w:rPr>
                <w:b/>
                <w:color w:val="231F20"/>
                <w:w w:val="93"/>
                <w:sz w:val="20"/>
              </w:rPr>
              <w:t>4</w:t>
            </w:r>
          </w:p>
        </w:tc>
        <w:tc>
          <w:tcPr>
            <w:tcW w:w="900" w:type="dxa"/>
            <w:tcBorders>
              <w:bottom w:val="single" w:sz="24" w:space="0" w:color="231F20"/>
            </w:tcBorders>
            <w:shd w:val="clear" w:color="auto" w:fill="E2E3E4"/>
          </w:tcPr>
          <w:p w14:paraId="59561537" w14:textId="77777777" w:rsidR="00524B71" w:rsidRDefault="00524B71" w:rsidP="00B80860">
            <w:pPr>
              <w:pStyle w:val="TableParagraph"/>
              <w:rPr>
                <w:sz w:val="32"/>
              </w:rPr>
            </w:pPr>
          </w:p>
          <w:p w14:paraId="5678B5E5" w14:textId="77777777" w:rsidR="00524B71" w:rsidRDefault="00524B71" w:rsidP="00B80860">
            <w:pPr>
              <w:pStyle w:val="TableParagraph"/>
              <w:ind w:left="15"/>
              <w:jc w:val="center"/>
              <w:rPr>
                <w:b/>
                <w:sz w:val="20"/>
              </w:rPr>
            </w:pPr>
            <w:r>
              <w:rPr>
                <w:b/>
                <w:color w:val="231F20"/>
                <w:w w:val="93"/>
                <w:sz w:val="20"/>
              </w:rPr>
              <w:t>4</w:t>
            </w:r>
          </w:p>
        </w:tc>
      </w:tr>
    </w:tbl>
    <w:p w14:paraId="4B3B9A70" w14:textId="77777777" w:rsidR="008A6B7D" w:rsidRDefault="008A6B7D" w:rsidP="00024C4D">
      <w:pPr>
        <w:jc w:val="center"/>
        <w:rPr>
          <w:rFonts w:cs="Arial"/>
          <w:b/>
          <w:bCs/>
        </w:rPr>
      </w:pPr>
    </w:p>
    <w:p w14:paraId="5285FB30" w14:textId="77777777" w:rsidR="008A6B7D" w:rsidRPr="003579D0" w:rsidRDefault="008A6B7D" w:rsidP="00024C4D">
      <w:pPr>
        <w:jc w:val="center"/>
        <w:rPr>
          <w:rFonts w:cs="Arial"/>
          <w:b/>
          <w:bCs/>
        </w:rPr>
      </w:pPr>
    </w:p>
    <w:tbl>
      <w:tblPr>
        <w:tblW w:w="0" w:type="auto"/>
        <w:tblInd w:w="14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0"/>
        <w:gridCol w:w="5220"/>
        <w:gridCol w:w="900"/>
        <w:gridCol w:w="900"/>
      </w:tblGrid>
      <w:tr w:rsidR="008A7D4A" w14:paraId="4314CDD8" w14:textId="77777777" w:rsidTr="00B80860">
        <w:trPr>
          <w:trHeight w:val="453"/>
        </w:trPr>
        <w:tc>
          <w:tcPr>
            <w:tcW w:w="8100" w:type="dxa"/>
            <w:gridSpan w:val="2"/>
            <w:tcBorders>
              <w:left w:val="nil"/>
              <w:bottom w:val="nil"/>
              <w:right w:val="nil"/>
            </w:tcBorders>
            <w:shd w:val="clear" w:color="auto" w:fill="231F20"/>
          </w:tcPr>
          <w:p w14:paraId="53C8462F" w14:textId="77777777" w:rsidR="008A7D4A" w:rsidRDefault="008A7D4A" w:rsidP="00B80860">
            <w:pPr>
              <w:pStyle w:val="TableParagraph"/>
              <w:spacing w:before="80"/>
              <w:ind w:left="77"/>
              <w:rPr>
                <w:b/>
                <w:sz w:val="24"/>
              </w:rPr>
            </w:pPr>
            <w:r>
              <w:rPr>
                <w:b/>
                <w:color w:val="FFFFFF"/>
                <w:w w:val="85"/>
                <w:sz w:val="24"/>
              </w:rPr>
              <w:t>Code</w:t>
            </w:r>
            <w:r>
              <w:rPr>
                <w:b/>
                <w:color w:val="FFFFFF"/>
                <w:spacing w:val="-8"/>
                <w:sz w:val="24"/>
              </w:rPr>
              <w:t xml:space="preserve"> </w:t>
            </w:r>
            <w:r>
              <w:rPr>
                <w:b/>
                <w:color w:val="FFFFFF"/>
                <w:w w:val="85"/>
                <w:sz w:val="24"/>
              </w:rPr>
              <w:t>of</w:t>
            </w:r>
            <w:r>
              <w:rPr>
                <w:b/>
                <w:color w:val="FFFFFF"/>
                <w:spacing w:val="-8"/>
                <w:sz w:val="24"/>
              </w:rPr>
              <w:t xml:space="preserve"> </w:t>
            </w:r>
            <w:r>
              <w:rPr>
                <w:b/>
                <w:color w:val="FFFFFF"/>
                <w:w w:val="85"/>
                <w:sz w:val="24"/>
              </w:rPr>
              <w:t>School/Classroom</w:t>
            </w:r>
            <w:r>
              <w:rPr>
                <w:b/>
                <w:color w:val="FFFFFF"/>
                <w:spacing w:val="-8"/>
                <w:sz w:val="24"/>
              </w:rPr>
              <w:t xml:space="preserve"> </w:t>
            </w:r>
            <w:r>
              <w:rPr>
                <w:b/>
                <w:color w:val="FFFFFF"/>
                <w:w w:val="85"/>
                <w:sz w:val="24"/>
              </w:rPr>
              <w:t>Conduct</w:t>
            </w:r>
            <w:r>
              <w:rPr>
                <w:b/>
                <w:color w:val="FFFFFF"/>
                <w:spacing w:val="-8"/>
                <w:sz w:val="24"/>
              </w:rPr>
              <w:t xml:space="preserve"> </w:t>
            </w:r>
            <w:r>
              <w:rPr>
                <w:b/>
                <w:color w:val="FFFFFF"/>
                <w:w w:val="85"/>
                <w:sz w:val="24"/>
              </w:rPr>
              <w:t>and</w:t>
            </w:r>
            <w:r>
              <w:rPr>
                <w:b/>
                <w:color w:val="FFFFFF"/>
                <w:spacing w:val="-7"/>
                <w:sz w:val="24"/>
              </w:rPr>
              <w:t xml:space="preserve"> </w:t>
            </w:r>
            <w:r>
              <w:rPr>
                <w:b/>
                <w:color w:val="FFFFFF"/>
                <w:w w:val="85"/>
                <w:sz w:val="24"/>
              </w:rPr>
              <w:t>Discipline</w:t>
            </w:r>
            <w:r>
              <w:rPr>
                <w:b/>
                <w:color w:val="FFFFFF"/>
                <w:spacing w:val="-8"/>
                <w:sz w:val="24"/>
              </w:rPr>
              <w:t xml:space="preserve"> </w:t>
            </w:r>
            <w:r>
              <w:rPr>
                <w:b/>
                <w:color w:val="FFFFFF"/>
                <w:w w:val="85"/>
                <w:sz w:val="24"/>
              </w:rPr>
              <w:t>Chart</w:t>
            </w:r>
            <w:r>
              <w:rPr>
                <w:b/>
                <w:color w:val="FFFFFF"/>
                <w:spacing w:val="-8"/>
                <w:sz w:val="24"/>
              </w:rPr>
              <w:t xml:space="preserve"> </w:t>
            </w:r>
            <w:r>
              <w:rPr>
                <w:b/>
                <w:color w:val="FFFFFF"/>
                <w:w w:val="85"/>
                <w:sz w:val="24"/>
              </w:rPr>
              <w:t>for</w:t>
            </w:r>
            <w:r>
              <w:rPr>
                <w:b/>
                <w:color w:val="FFFFFF"/>
                <w:spacing w:val="-8"/>
                <w:sz w:val="24"/>
              </w:rPr>
              <w:t xml:space="preserve"> </w:t>
            </w:r>
            <w:r>
              <w:rPr>
                <w:b/>
                <w:color w:val="FFFFFF"/>
                <w:w w:val="85"/>
                <w:sz w:val="24"/>
              </w:rPr>
              <w:t>Grades</w:t>
            </w:r>
            <w:r>
              <w:rPr>
                <w:b/>
                <w:color w:val="FFFFFF"/>
                <w:spacing w:val="-8"/>
                <w:sz w:val="24"/>
              </w:rPr>
              <w:t xml:space="preserve"> </w:t>
            </w:r>
            <w:r>
              <w:rPr>
                <w:b/>
                <w:color w:val="FFFFFF"/>
                <w:spacing w:val="-2"/>
                <w:w w:val="85"/>
                <w:sz w:val="24"/>
              </w:rPr>
              <w:t>K3–12</w:t>
            </w:r>
          </w:p>
        </w:tc>
        <w:tc>
          <w:tcPr>
            <w:tcW w:w="1800" w:type="dxa"/>
            <w:gridSpan w:val="2"/>
            <w:tcBorders>
              <w:left w:val="nil"/>
            </w:tcBorders>
            <w:shd w:val="clear" w:color="auto" w:fill="77787B"/>
          </w:tcPr>
          <w:p w14:paraId="4539523D" w14:textId="77777777" w:rsidR="008A7D4A" w:rsidRDefault="008A7D4A" w:rsidP="00B80860">
            <w:pPr>
              <w:pStyle w:val="TableParagraph"/>
              <w:spacing w:before="107"/>
              <w:ind w:left="233"/>
              <w:rPr>
                <w:b/>
              </w:rPr>
            </w:pPr>
            <w:r>
              <w:rPr>
                <w:b/>
                <w:color w:val="FFFFFF"/>
                <w:w w:val="75"/>
              </w:rPr>
              <w:t>ACTION</w:t>
            </w:r>
            <w:r>
              <w:rPr>
                <w:b/>
                <w:color w:val="FFFFFF"/>
                <w:spacing w:val="7"/>
              </w:rPr>
              <w:t xml:space="preserve"> </w:t>
            </w:r>
            <w:r>
              <w:rPr>
                <w:b/>
                <w:color w:val="FFFFFF"/>
                <w:spacing w:val="-2"/>
                <w:w w:val="85"/>
              </w:rPr>
              <w:t>LEVELS</w:t>
            </w:r>
          </w:p>
        </w:tc>
      </w:tr>
      <w:tr w:rsidR="008A7D4A" w14:paraId="23234569" w14:textId="77777777" w:rsidTr="00B80860">
        <w:trPr>
          <w:trHeight w:val="754"/>
        </w:trPr>
        <w:tc>
          <w:tcPr>
            <w:tcW w:w="2880" w:type="dxa"/>
            <w:tcBorders>
              <w:top w:val="nil"/>
              <w:bottom w:val="single" w:sz="24" w:space="0" w:color="231F20"/>
            </w:tcBorders>
            <w:shd w:val="clear" w:color="auto" w:fill="DCDDDE"/>
          </w:tcPr>
          <w:p w14:paraId="1029AF96" w14:textId="77777777" w:rsidR="008A7D4A" w:rsidRDefault="008A7D4A" w:rsidP="00B80860">
            <w:pPr>
              <w:pStyle w:val="TableParagraph"/>
              <w:spacing w:before="173" w:line="254" w:lineRule="auto"/>
              <w:ind w:left="177" w:right="112"/>
              <w:rPr>
                <w:b/>
                <w:sz w:val="18"/>
              </w:rPr>
            </w:pPr>
            <w:r>
              <w:rPr>
                <w:b/>
                <w:color w:val="231F20"/>
                <w:spacing w:val="-2"/>
                <w:w w:val="85"/>
                <w:sz w:val="18"/>
              </w:rPr>
              <w:t>Conduct</w:t>
            </w:r>
            <w:r>
              <w:rPr>
                <w:b/>
                <w:color w:val="231F20"/>
                <w:spacing w:val="-5"/>
                <w:w w:val="85"/>
                <w:sz w:val="18"/>
              </w:rPr>
              <w:t xml:space="preserve"> </w:t>
            </w:r>
            <w:r>
              <w:rPr>
                <w:b/>
                <w:color w:val="231F20"/>
                <w:spacing w:val="-2"/>
                <w:w w:val="85"/>
                <w:sz w:val="18"/>
              </w:rPr>
              <w:t>that</w:t>
            </w:r>
            <w:r>
              <w:rPr>
                <w:b/>
                <w:color w:val="231F20"/>
                <w:spacing w:val="-3"/>
                <w:w w:val="85"/>
                <w:sz w:val="18"/>
              </w:rPr>
              <w:t xml:space="preserve"> </w:t>
            </w:r>
            <w:r>
              <w:rPr>
                <w:b/>
                <w:color w:val="231F20"/>
                <w:spacing w:val="-2"/>
                <w:w w:val="85"/>
                <w:sz w:val="18"/>
              </w:rPr>
              <w:t>Violates</w:t>
            </w:r>
            <w:r>
              <w:rPr>
                <w:b/>
                <w:color w:val="231F20"/>
                <w:spacing w:val="-3"/>
                <w:w w:val="85"/>
                <w:sz w:val="18"/>
              </w:rPr>
              <w:t xml:space="preserve"> </w:t>
            </w:r>
            <w:r>
              <w:rPr>
                <w:b/>
                <w:color w:val="231F20"/>
                <w:spacing w:val="-2"/>
                <w:w w:val="85"/>
                <w:sz w:val="18"/>
              </w:rPr>
              <w:t xml:space="preserve">Expectations </w:t>
            </w:r>
            <w:r>
              <w:rPr>
                <w:b/>
                <w:color w:val="231F20"/>
                <w:w w:val="90"/>
                <w:sz w:val="18"/>
              </w:rPr>
              <w:t>or</w:t>
            </w:r>
            <w:r>
              <w:rPr>
                <w:b/>
                <w:color w:val="231F20"/>
                <w:spacing w:val="-10"/>
                <w:w w:val="90"/>
                <w:sz w:val="18"/>
              </w:rPr>
              <w:t xml:space="preserve"> </w:t>
            </w:r>
            <w:r>
              <w:rPr>
                <w:b/>
                <w:color w:val="231F20"/>
                <w:w w:val="90"/>
                <w:sz w:val="18"/>
              </w:rPr>
              <w:t>Code</w:t>
            </w:r>
            <w:r>
              <w:rPr>
                <w:b/>
                <w:color w:val="231F20"/>
                <w:spacing w:val="-7"/>
                <w:w w:val="90"/>
                <w:sz w:val="18"/>
              </w:rPr>
              <w:t xml:space="preserve"> </w:t>
            </w:r>
            <w:r>
              <w:rPr>
                <w:b/>
                <w:color w:val="231F20"/>
                <w:w w:val="90"/>
                <w:sz w:val="18"/>
              </w:rPr>
              <w:t>of</w:t>
            </w:r>
            <w:r>
              <w:rPr>
                <w:b/>
                <w:color w:val="231F20"/>
                <w:spacing w:val="-8"/>
                <w:w w:val="90"/>
                <w:sz w:val="18"/>
              </w:rPr>
              <w:t xml:space="preserve"> </w:t>
            </w:r>
            <w:r>
              <w:rPr>
                <w:b/>
                <w:color w:val="231F20"/>
                <w:w w:val="90"/>
                <w:sz w:val="18"/>
              </w:rPr>
              <w:t>Conduct</w:t>
            </w:r>
            <w:r>
              <w:rPr>
                <w:b/>
                <w:color w:val="231F20"/>
                <w:spacing w:val="-7"/>
                <w:w w:val="90"/>
                <w:sz w:val="18"/>
              </w:rPr>
              <w:t xml:space="preserve"> </w:t>
            </w:r>
            <w:r>
              <w:rPr>
                <w:b/>
                <w:color w:val="231F20"/>
                <w:w w:val="90"/>
                <w:sz w:val="18"/>
              </w:rPr>
              <w:t>Principles</w:t>
            </w:r>
          </w:p>
        </w:tc>
        <w:tc>
          <w:tcPr>
            <w:tcW w:w="5220" w:type="dxa"/>
            <w:tcBorders>
              <w:top w:val="nil"/>
              <w:bottom w:val="single" w:sz="24" w:space="0" w:color="231F20"/>
            </w:tcBorders>
            <w:shd w:val="clear" w:color="auto" w:fill="DCDDDE"/>
          </w:tcPr>
          <w:p w14:paraId="2A41D859" w14:textId="77777777" w:rsidR="008A7D4A" w:rsidRDefault="008A7D4A" w:rsidP="00B80860">
            <w:pPr>
              <w:pStyle w:val="TableParagraph"/>
              <w:spacing w:before="6"/>
              <w:rPr>
                <w:sz w:val="24"/>
              </w:rPr>
            </w:pPr>
          </w:p>
          <w:p w14:paraId="3B15936B" w14:textId="77777777" w:rsidR="008A7D4A" w:rsidRDefault="008A7D4A" w:rsidP="00B80860">
            <w:pPr>
              <w:pStyle w:val="TableParagraph"/>
              <w:spacing w:before="1"/>
              <w:ind w:left="87"/>
              <w:rPr>
                <w:b/>
                <w:sz w:val="18"/>
              </w:rPr>
            </w:pPr>
            <w:r>
              <w:rPr>
                <w:b/>
                <w:color w:val="231F20"/>
                <w:spacing w:val="-2"/>
                <w:w w:val="95"/>
                <w:sz w:val="18"/>
              </w:rPr>
              <w:t>Definition</w:t>
            </w:r>
          </w:p>
        </w:tc>
        <w:tc>
          <w:tcPr>
            <w:tcW w:w="900" w:type="dxa"/>
            <w:tcBorders>
              <w:bottom w:val="single" w:sz="24" w:space="0" w:color="231F20"/>
            </w:tcBorders>
          </w:tcPr>
          <w:p w14:paraId="45C5357B" w14:textId="77777777" w:rsidR="008A7D4A" w:rsidRDefault="008A7D4A" w:rsidP="00B80860">
            <w:pPr>
              <w:pStyle w:val="TableParagraph"/>
              <w:spacing w:before="139" w:line="167" w:lineRule="exact"/>
              <w:ind w:left="159"/>
              <w:rPr>
                <w:b/>
                <w:sz w:val="15"/>
              </w:rPr>
            </w:pPr>
            <w:r>
              <w:rPr>
                <w:b/>
                <w:color w:val="231F20"/>
                <w:spacing w:val="-2"/>
                <w:w w:val="95"/>
                <w:sz w:val="15"/>
              </w:rPr>
              <w:t>Minimum</w:t>
            </w:r>
          </w:p>
          <w:p w14:paraId="39A17FB5" w14:textId="77777777" w:rsidR="008A7D4A" w:rsidRDefault="008A7D4A" w:rsidP="00B80860">
            <w:pPr>
              <w:pStyle w:val="TableParagraph"/>
              <w:spacing w:line="167" w:lineRule="exact"/>
              <w:ind w:left="236"/>
              <w:rPr>
                <w:i/>
                <w:sz w:val="15"/>
              </w:rPr>
            </w:pPr>
            <w:r>
              <w:rPr>
                <w:i/>
                <w:color w:val="231F20"/>
                <w:spacing w:val="-2"/>
                <w:sz w:val="15"/>
              </w:rPr>
              <w:t>(minor)</w:t>
            </w:r>
          </w:p>
        </w:tc>
        <w:tc>
          <w:tcPr>
            <w:tcW w:w="900" w:type="dxa"/>
            <w:tcBorders>
              <w:bottom w:val="single" w:sz="24" w:space="0" w:color="231F20"/>
            </w:tcBorders>
          </w:tcPr>
          <w:p w14:paraId="03AD1C4C" w14:textId="77777777" w:rsidR="008A7D4A" w:rsidRDefault="008A7D4A" w:rsidP="00B80860">
            <w:pPr>
              <w:pStyle w:val="TableParagraph"/>
              <w:spacing w:before="153" w:line="216" w:lineRule="auto"/>
              <w:ind w:left="164" w:right="135" w:hanging="15"/>
              <w:jc w:val="both"/>
              <w:rPr>
                <w:i/>
                <w:sz w:val="15"/>
              </w:rPr>
            </w:pPr>
            <w:r>
              <w:rPr>
                <w:b/>
                <w:color w:val="231F20"/>
                <w:spacing w:val="-2"/>
                <w:w w:val="85"/>
                <w:sz w:val="15"/>
              </w:rPr>
              <w:t>Maximum</w:t>
            </w:r>
            <w:r>
              <w:rPr>
                <w:b/>
                <w:color w:val="231F20"/>
                <w:sz w:val="15"/>
              </w:rPr>
              <w:t xml:space="preserve"> </w:t>
            </w:r>
            <w:r>
              <w:rPr>
                <w:i/>
                <w:color w:val="231F20"/>
                <w:spacing w:val="-2"/>
                <w:sz w:val="15"/>
              </w:rPr>
              <w:t>(serious/</w:t>
            </w:r>
            <w:r>
              <w:rPr>
                <w:i/>
                <w:color w:val="231F20"/>
                <w:sz w:val="15"/>
              </w:rPr>
              <w:t xml:space="preserve"> </w:t>
            </w:r>
            <w:r>
              <w:rPr>
                <w:i/>
                <w:color w:val="231F20"/>
                <w:spacing w:val="-2"/>
                <w:w w:val="90"/>
                <w:sz w:val="15"/>
              </w:rPr>
              <w:t>repeated)</w:t>
            </w:r>
          </w:p>
        </w:tc>
      </w:tr>
      <w:tr w:rsidR="008A7D4A" w14:paraId="4AFC49C2" w14:textId="77777777" w:rsidTr="00B80860">
        <w:trPr>
          <w:trHeight w:val="350"/>
        </w:trPr>
        <w:tc>
          <w:tcPr>
            <w:tcW w:w="9900" w:type="dxa"/>
            <w:gridSpan w:val="4"/>
            <w:tcBorders>
              <w:top w:val="single" w:sz="24" w:space="0" w:color="231F20"/>
              <w:bottom w:val="nil"/>
            </w:tcBorders>
            <w:shd w:val="clear" w:color="auto" w:fill="231F20"/>
          </w:tcPr>
          <w:p w14:paraId="1B2A90A8" w14:textId="77777777" w:rsidR="008A7D4A" w:rsidRDefault="008A7D4A" w:rsidP="00B80860">
            <w:pPr>
              <w:pStyle w:val="TableParagraph"/>
              <w:spacing w:before="52"/>
              <w:ind w:left="177"/>
              <w:rPr>
                <w:i/>
                <w:sz w:val="20"/>
              </w:rPr>
            </w:pPr>
            <w:r>
              <w:rPr>
                <w:b/>
                <w:color w:val="FFFFFF"/>
                <w:w w:val="85"/>
                <w:sz w:val="20"/>
              </w:rPr>
              <w:t>Physical</w:t>
            </w:r>
            <w:r>
              <w:rPr>
                <w:b/>
                <w:color w:val="FFFFFF"/>
                <w:spacing w:val="4"/>
                <w:sz w:val="20"/>
              </w:rPr>
              <w:t xml:space="preserve"> </w:t>
            </w:r>
            <w:r>
              <w:rPr>
                <w:b/>
                <w:color w:val="FFFFFF"/>
                <w:w w:val="85"/>
                <w:sz w:val="20"/>
              </w:rPr>
              <w:t>Safety/Mental</w:t>
            </w:r>
            <w:r>
              <w:rPr>
                <w:b/>
                <w:color w:val="FFFFFF"/>
                <w:spacing w:val="4"/>
                <w:sz w:val="20"/>
              </w:rPr>
              <w:t xml:space="preserve"> </w:t>
            </w:r>
            <w:r>
              <w:rPr>
                <w:b/>
                <w:color w:val="FFFFFF"/>
                <w:w w:val="85"/>
                <w:sz w:val="20"/>
              </w:rPr>
              <w:t>Well-Being</w:t>
            </w:r>
            <w:r>
              <w:rPr>
                <w:b/>
                <w:color w:val="FFFFFF"/>
                <w:spacing w:val="5"/>
                <w:sz w:val="20"/>
              </w:rPr>
              <w:t xml:space="preserve"> </w:t>
            </w:r>
            <w:r>
              <w:rPr>
                <w:i/>
                <w:color w:val="FFFFFF"/>
                <w:spacing w:val="-2"/>
                <w:w w:val="85"/>
                <w:sz w:val="20"/>
              </w:rPr>
              <w:t>Continued</w:t>
            </w:r>
          </w:p>
        </w:tc>
      </w:tr>
      <w:tr w:rsidR="008A7D4A" w14:paraId="0D0F780E" w14:textId="77777777" w:rsidTr="00B80860">
        <w:trPr>
          <w:trHeight w:val="777"/>
        </w:trPr>
        <w:tc>
          <w:tcPr>
            <w:tcW w:w="2880" w:type="dxa"/>
            <w:tcBorders>
              <w:top w:val="nil"/>
            </w:tcBorders>
          </w:tcPr>
          <w:p w14:paraId="4BA67151" w14:textId="77777777" w:rsidR="008A7D4A" w:rsidRDefault="008A7D4A" w:rsidP="00B80860">
            <w:pPr>
              <w:pStyle w:val="TableParagraph"/>
              <w:spacing w:before="1"/>
              <w:rPr>
                <w:sz w:val="25"/>
              </w:rPr>
            </w:pPr>
          </w:p>
          <w:p w14:paraId="4B560219" w14:textId="77777777" w:rsidR="008A7D4A" w:rsidRDefault="008A7D4A" w:rsidP="00B80860">
            <w:pPr>
              <w:pStyle w:val="TableParagraph"/>
              <w:ind w:left="175" w:right="160"/>
              <w:jc w:val="center"/>
              <w:rPr>
                <w:b/>
                <w:sz w:val="18"/>
              </w:rPr>
            </w:pPr>
            <w:r>
              <w:rPr>
                <w:b/>
                <w:color w:val="231F20"/>
                <w:w w:val="80"/>
                <w:sz w:val="18"/>
              </w:rPr>
              <w:t>Possession/use</w:t>
            </w:r>
            <w:r>
              <w:rPr>
                <w:b/>
                <w:color w:val="231F20"/>
                <w:sz w:val="18"/>
              </w:rPr>
              <w:t xml:space="preserve"> </w:t>
            </w:r>
            <w:r>
              <w:rPr>
                <w:b/>
                <w:color w:val="231F20"/>
                <w:w w:val="80"/>
                <w:sz w:val="18"/>
              </w:rPr>
              <w:t>of</w:t>
            </w:r>
            <w:r>
              <w:rPr>
                <w:b/>
                <w:color w:val="231F20"/>
                <w:spacing w:val="1"/>
                <w:sz w:val="18"/>
              </w:rPr>
              <w:t xml:space="preserve"> </w:t>
            </w:r>
            <w:r>
              <w:rPr>
                <w:b/>
                <w:color w:val="231F20"/>
                <w:w w:val="80"/>
                <w:sz w:val="18"/>
              </w:rPr>
              <w:t>a</w:t>
            </w:r>
            <w:r>
              <w:rPr>
                <w:b/>
                <w:color w:val="231F20"/>
                <w:spacing w:val="1"/>
                <w:sz w:val="18"/>
              </w:rPr>
              <w:t xml:space="preserve"> </w:t>
            </w:r>
            <w:r>
              <w:rPr>
                <w:b/>
                <w:color w:val="231F20"/>
                <w:spacing w:val="-2"/>
                <w:w w:val="80"/>
                <w:sz w:val="18"/>
              </w:rPr>
              <w:t>firearm</w:t>
            </w:r>
          </w:p>
        </w:tc>
        <w:tc>
          <w:tcPr>
            <w:tcW w:w="5220" w:type="dxa"/>
            <w:tcBorders>
              <w:top w:val="nil"/>
            </w:tcBorders>
          </w:tcPr>
          <w:p w14:paraId="3D9B5279" w14:textId="48AC5F91" w:rsidR="008A7D4A" w:rsidRDefault="008A7D4A" w:rsidP="00B80860">
            <w:pPr>
              <w:pStyle w:val="TableParagraph"/>
              <w:spacing w:before="94" w:line="232" w:lineRule="auto"/>
              <w:ind w:left="136" w:right="271"/>
              <w:rPr>
                <w:sz w:val="18"/>
              </w:rPr>
            </w:pPr>
            <w:r>
              <w:rPr>
                <w:color w:val="231F20"/>
                <w:w w:val="80"/>
                <w:sz w:val="18"/>
              </w:rPr>
              <w:t>Possessing,</w:t>
            </w:r>
            <w:r>
              <w:rPr>
                <w:color w:val="231F20"/>
                <w:spacing w:val="-4"/>
                <w:w w:val="80"/>
                <w:sz w:val="18"/>
              </w:rPr>
              <w:t xml:space="preserve"> </w:t>
            </w:r>
            <w:r>
              <w:rPr>
                <w:color w:val="231F20"/>
                <w:w w:val="80"/>
                <w:sz w:val="18"/>
              </w:rPr>
              <w:t>having</w:t>
            </w:r>
            <w:r>
              <w:rPr>
                <w:color w:val="231F20"/>
                <w:spacing w:val="-3"/>
                <w:w w:val="80"/>
                <w:sz w:val="18"/>
              </w:rPr>
              <w:t xml:space="preserve"> </w:t>
            </w:r>
            <w:r>
              <w:rPr>
                <w:color w:val="231F20"/>
                <w:w w:val="80"/>
                <w:sz w:val="18"/>
              </w:rPr>
              <w:t>under</w:t>
            </w:r>
            <w:r>
              <w:rPr>
                <w:color w:val="231F20"/>
                <w:spacing w:val="-2"/>
                <w:w w:val="80"/>
                <w:sz w:val="18"/>
              </w:rPr>
              <w:t xml:space="preserve"> </w:t>
            </w:r>
            <w:r>
              <w:rPr>
                <w:color w:val="231F20"/>
                <w:w w:val="80"/>
                <w:sz w:val="18"/>
              </w:rPr>
              <w:t>one’s</w:t>
            </w:r>
            <w:r>
              <w:rPr>
                <w:color w:val="231F20"/>
                <w:spacing w:val="-3"/>
                <w:w w:val="80"/>
                <w:sz w:val="18"/>
              </w:rPr>
              <w:t xml:space="preserve"> </w:t>
            </w:r>
            <w:r>
              <w:rPr>
                <w:color w:val="231F20"/>
                <w:w w:val="80"/>
                <w:sz w:val="18"/>
              </w:rPr>
              <w:t>control,</w:t>
            </w:r>
            <w:r>
              <w:rPr>
                <w:color w:val="231F20"/>
                <w:spacing w:val="-4"/>
                <w:w w:val="80"/>
                <w:sz w:val="18"/>
              </w:rPr>
              <w:t xml:space="preserve"> </w:t>
            </w:r>
            <w:r>
              <w:rPr>
                <w:color w:val="231F20"/>
                <w:w w:val="80"/>
                <w:sz w:val="18"/>
              </w:rPr>
              <w:t>using,</w:t>
            </w:r>
            <w:r>
              <w:rPr>
                <w:color w:val="231F20"/>
                <w:spacing w:val="-4"/>
                <w:w w:val="80"/>
                <w:sz w:val="18"/>
              </w:rPr>
              <w:t xml:space="preserve"> </w:t>
            </w:r>
            <w:r>
              <w:rPr>
                <w:color w:val="231F20"/>
                <w:w w:val="80"/>
                <w:sz w:val="18"/>
              </w:rPr>
              <w:t>or</w:t>
            </w:r>
            <w:r>
              <w:rPr>
                <w:color w:val="231F20"/>
                <w:spacing w:val="-2"/>
                <w:w w:val="80"/>
                <w:sz w:val="18"/>
              </w:rPr>
              <w:t xml:space="preserve"> </w:t>
            </w:r>
            <w:r>
              <w:rPr>
                <w:color w:val="231F20"/>
                <w:w w:val="80"/>
                <w:sz w:val="18"/>
              </w:rPr>
              <w:t>threatening</w:t>
            </w:r>
            <w:r>
              <w:rPr>
                <w:color w:val="231F20"/>
                <w:spacing w:val="-3"/>
                <w:w w:val="80"/>
                <w:sz w:val="18"/>
              </w:rPr>
              <w:t xml:space="preserve"> </w:t>
            </w:r>
            <w:r>
              <w:rPr>
                <w:color w:val="231F20"/>
                <w:w w:val="80"/>
                <w:sz w:val="18"/>
              </w:rPr>
              <w:t>with</w:t>
            </w:r>
            <w:r>
              <w:rPr>
                <w:color w:val="231F20"/>
                <w:spacing w:val="-2"/>
                <w:w w:val="80"/>
                <w:sz w:val="18"/>
              </w:rPr>
              <w:t xml:space="preserve"> </w:t>
            </w:r>
            <w:r>
              <w:rPr>
                <w:color w:val="231F20"/>
                <w:w w:val="80"/>
                <w:sz w:val="18"/>
              </w:rPr>
              <w:t>a</w:t>
            </w:r>
            <w:r>
              <w:rPr>
                <w:color w:val="231F20"/>
                <w:spacing w:val="-3"/>
                <w:w w:val="80"/>
                <w:sz w:val="18"/>
              </w:rPr>
              <w:t xml:space="preserve"> </w:t>
            </w:r>
            <w:r>
              <w:rPr>
                <w:color w:val="231F20"/>
                <w:w w:val="80"/>
                <w:sz w:val="18"/>
              </w:rPr>
              <w:t>firearm</w:t>
            </w:r>
            <w:r>
              <w:rPr>
                <w:color w:val="231F20"/>
                <w:sz w:val="18"/>
              </w:rPr>
              <w:t xml:space="preserve"> </w:t>
            </w:r>
            <w:r>
              <w:rPr>
                <w:color w:val="231F20"/>
                <w:w w:val="80"/>
                <w:sz w:val="18"/>
              </w:rPr>
              <w:t>that fires a projectile using gunpowder (pistol, shotgun, rifle, handgun, or</w:t>
            </w:r>
            <w:r>
              <w:rPr>
                <w:color w:val="231F20"/>
                <w:w w:val="90"/>
                <w:sz w:val="18"/>
              </w:rPr>
              <w:t xml:space="preserve"> </w:t>
            </w:r>
            <w:r w:rsidR="00723C4E">
              <w:rPr>
                <w:color w:val="231F20"/>
                <w:w w:val="90"/>
                <w:sz w:val="18"/>
              </w:rPr>
              <w:t>another</w:t>
            </w:r>
            <w:r>
              <w:rPr>
                <w:color w:val="231F20"/>
                <w:w w:val="90"/>
                <w:sz w:val="18"/>
              </w:rPr>
              <w:t xml:space="preserve"> firearm)</w:t>
            </w:r>
          </w:p>
        </w:tc>
        <w:tc>
          <w:tcPr>
            <w:tcW w:w="900" w:type="dxa"/>
            <w:tcBorders>
              <w:top w:val="nil"/>
            </w:tcBorders>
          </w:tcPr>
          <w:p w14:paraId="0AB7BA30" w14:textId="77777777" w:rsidR="008A7D4A" w:rsidRDefault="008A7D4A" w:rsidP="00B80860">
            <w:pPr>
              <w:pStyle w:val="TableParagraph"/>
              <w:spacing w:before="2"/>
              <w:rPr>
                <w:sz w:val="24"/>
              </w:rPr>
            </w:pPr>
          </w:p>
          <w:p w14:paraId="456E68D4" w14:textId="77777777" w:rsidR="008A7D4A" w:rsidRDefault="008A7D4A" w:rsidP="00B80860">
            <w:pPr>
              <w:pStyle w:val="TableParagraph"/>
              <w:ind w:left="15"/>
              <w:jc w:val="center"/>
              <w:rPr>
                <w:b/>
                <w:sz w:val="20"/>
              </w:rPr>
            </w:pPr>
            <w:r>
              <w:rPr>
                <w:b/>
                <w:color w:val="231F20"/>
                <w:w w:val="93"/>
                <w:sz w:val="20"/>
              </w:rPr>
              <w:t>4</w:t>
            </w:r>
          </w:p>
        </w:tc>
        <w:tc>
          <w:tcPr>
            <w:tcW w:w="900" w:type="dxa"/>
            <w:tcBorders>
              <w:top w:val="nil"/>
            </w:tcBorders>
          </w:tcPr>
          <w:p w14:paraId="37B858FE" w14:textId="77777777" w:rsidR="008A7D4A" w:rsidRDefault="008A7D4A" w:rsidP="00B80860">
            <w:pPr>
              <w:pStyle w:val="TableParagraph"/>
              <w:spacing w:before="2"/>
              <w:rPr>
                <w:sz w:val="24"/>
              </w:rPr>
            </w:pPr>
          </w:p>
          <w:p w14:paraId="363AE928" w14:textId="77777777" w:rsidR="008A7D4A" w:rsidRDefault="008A7D4A" w:rsidP="00B80860">
            <w:pPr>
              <w:pStyle w:val="TableParagraph"/>
              <w:ind w:left="15"/>
              <w:jc w:val="center"/>
              <w:rPr>
                <w:b/>
                <w:sz w:val="20"/>
              </w:rPr>
            </w:pPr>
            <w:r>
              <w:rPr>
                <w:b/>
                <w:color w:val="231F20"/>
                <w:w w:val="93"/>
                <w:sz w:val="20"/>
              </w:rPr>
              <w:t>4</w:t>
            </w:r>
          </w:p>
        </w:tc>
      </w:tr>
      <w:tr w:rsidR="008A7D4A" w14:paraId="15FA3B99" w14:textId="77777777" w:rsidTr="00B80860">
        <w:trPr>
          <w:trHeight w:val="367"/>
        </w:trPr>
        <w:tc>
          <w:tcPr>
            <w:tcW w:w="2880" w:type="dxa"/>
            <w:shd w:val="clear" w:color="auto" w:fill="E2E3E4"/>
          </w:tcPr>
          <w:p w14:paraId="257D605E" w14:textId="77777777" w:rsidR="008A7D4A" w:rsidRDefault="008A7D4A" w:rsidP="00B80860">
            <w:pPr>
              <w:pStyle w:val="TableParagraph"/>
              <w:spacing w:before="79"/>
              <w:ind w:left="175" w:right="160"/>
              <w:jc w:val="center"/>
              <w:rPr>
                <w:b/>
                <w:sz w:val="18"/>
              </w:rPr>
            </w:pPr>
            <w:r>
              <w:rPr>
                <w:b/>
                <w:color w:val="231F20"/>
                <w:w w:val="80"/>
                <w:sz w:val="18"/>
              </w:rPr>
              <w:t>Possession</w:t>
            </w:r>
            <w:r>
              <w:rPr>
                <w:b/>
                <w:color w:val="231F20"/>
                <w:spacing w:val="-5"/>
                <w:sz w:val="18"/>
              </w:rPr>
              <w:t xml:space="preserve"> </w:t>
            </w:r>
            <w:r>
              <w:rPr>
                <w:b/>
                <w:color w:val="231F20"/>
                <w:w w:val="80"/>
                <w:sz w:val="18"/>
              </w:rPr>
              <w:t>or</w:t>
            </w:r>
            <w:r>
              <w:rPr>
                <w:b/>
                <w:color w:val="231F20"/>
                <w:spacing w:val="-5"/>
                <w:sz w:val="18"/>
              </w:rPr>
              <w:t xml:space="preserve"> </w:t>
            </w:r>
            <w:r>
              <w:rPr>
                <w:b/>
                <w:color w:val="231F20"/>
                <w:w w:val="80"/>
                <w:sz w:val="18"/>
              </w:rPr>
              <w:t>use</w:t>
            </w:r>
            <w:r>
              <w:rPr>
                <w:b/>
                <w:color w:val="231F20"/>
                <w:spacing w:val="-5"/>
                <w:sz w:val="18"/>
              </w:rPr>
              <w:t xml:space="preserve"> </w:t>
            </w:r>
            <w:r>
              <w:rPr>
                <w:b/>
                <w:color w:val="231F20"/>
                <w:w w:val="80"/>
                <w:sz w:val="18"/>
              </w:rPr>
              <w:t>of</w:t>
            </w:r>
            <w:r>
              <w:rPr>
                <w:b/>
                <w:color w:val="231F20"/>
                <w:spacing w:val="-5"/>
                <w:sz w:val="18"/>
              </w:rPr>
              <w:t xml:space="preserve"> </w:t>
            </w:r>
            <w:r>
              <w:rPr>
                <w:b/>
                <w:color w:val="231F20"/>
                <w:spacing w:val="-2"/>
                <w:w w:val="80"/>
                <w:sz w:val="18"/>
              </w:rPr>
              <w:t>fireworks</w:t>
            </w:r>
          </w:p>
        </w:tc>
        <w:tc>
          <w:tcPr>
            <w:tcW w:w="5220" w:type="dxa"/>
            <w:shd w:val="clear" w:color="auto" w:fill="E2E3E4"/>
          </w:tcPr>
          <w:p w14:paraId="55E6C13A" w14:textId="77777777" w:rsidR="008A7D4A" w:rsidRDefault="008A7D4A" w:rsidP="00B80860">
            <w:pPr>
              <w:pStyle w:val="TableParagraph"/>
              <w:spacing w:before="79"/>
              <w:ind w:left="136"/>
              <w:rPr>
                <w:sz w:val="18"/>
              </w:rPr>
            </w:pPr>
            <w:r>
              <w:rPr>
                <w:color w:val="231F20"/>
                <w:w w:val="75"/>
                <w:sz w:val="18"/>
              </w:rPr>
              <w:t>Using</w:t>
            </w:r>
            <w:r>
              <w:rPr>
                <w:color w:val="231F20"/>
                <w:spacing w:val="4"/>
                <w:sz w:val="18"/>
              </w:rPr>
              <w:t xml:space="preserve"> </w:t>
            </w:r>
            <w:r>
              <w:rPr>
                <w:color w:val="231F20"/>
                <w:w w:val="75"/>
                <w:sz w:val="18"/>
              </w:rPr>
              <w:t>or</w:t>
            </w:r>
            <w:r>
              <w:rPr>
                <w:color w:val="231F20"/>
                <w:spacing w:val="4"/>
                <w:sz w:val="18"/>
              </w:rPr>
              <w:t xml:space="preserve"> </w:t>
            </w:r>
            <w:r>
              <w:rPr>
                <w:color w:val="231F20"/>
                <w:w w:val="75"/>
                <w:sz w:val="18"/>
              </w:rPr>
              <w:t>possessing</w:t>
            </w:r>
            <w:r>
              <w:rPr>
                <w:color w:val="231F20"/>
                <w:spacing w:val="4"/>
                <w:sz w:val="18"/>
              </w:rPr>
              <w:t xml:space="preserve"> </w:t>
            </w:r>
            <w:r>
              <w:rPr>
                <w:color w:val="231F20"/>
                <w:w w:val="75"/>
                <w:sz w:val="18"/>
              </w:rPr>
              <w:t>any</w:t>
            </w:r>
            <w:r>
              <w:rPr>
                <w:color w:val="231F20"/>
                <w:spacing w:val="4"/>
                <w:sz w:val="18"/>
              </w:rPr>
              <w:t xml:space="preserve"> </w:t>
            </w:r>
            <w:r>
              <w:rPr>
                <w:color w:val="231F20"/>
                <w:w w:val="75"/>
                <w:sz w:val="18"/>
              </w:rPr>
              <w:t>explosive</w:t>
            </w:r>
            <w:r>
              <w:rPr>
                <w:color w:val="231F20"/>
                <w:spacing w:val="4"/>
                <w:sz w:val="18"/>
              </w:rPr>
              <w:t xml:space="preserve"> </w:t>
            </w:r>
            <w:r>
              <w:rPr>
                <w:color w:val="231F20"/>
                <w:spacing w:val="-2"/>
                <w:w w:val="75"/>
                <w:sz w:val="18"/>
              </w:rPr>
              <w:t>fireworks</w:t>
            </w:r>
          </w:p>
        </w:tc>
        <w:tc>
          <w:tcPr>
            <w:tcW w:w="900" w:type="dxa"/>
            <w:shd w:val="clear" w:color="auto" w:fill="E2E3E4"/>
          </w:tcPr>
          <w:p w14:paraId="108FA810" w14:textId="77777777" w:rsidR="008A7D4A" w:rsidRDefault="008A7D4A" w:rsidP="00B80860">
            <w:pPr>
              <w:pStyle w:val="TableParagraph"/>
              <w:spacing w:before="68"/>
              <w:ind w:left="15"/>
              <w:jc w:val="center"/>
              <w:rPr>
                <w:b/>
                <w:sz w:val="20"/>
              </w:rPr>
            </w:pPr>
            <w:r>
              <w:rPr>
                <w:b/>
                <w:color w:val="231F20"/>
                <w:w w:val="93"/>
                <w:sz w:val="20"/>
              </w:rPr>
              <w:t>1</w:t>
            </w:r>
          </w:p>
        </w:tc>
        <w:tc>
          <w:tcPr>
            <w:tcW w:w="900" w:type="dxa"/>
            <w:shd w:val="clear" w:color="auto" w:fill="E2E3E4"/>
          </w:tcPr>
          <w:p w14:paraId="722F270E" w14:textId="77777777" w:rsidR="008A7D4A" w:rsidRDefault="008A7D4A" w:rsidP="00B80860">
            <w:pPr>
              <w:pStyle w:val="TableParagraph"/>
              <w:spacing w:before="68"/>
              <w:ind w:left="15"/>
              <w:jc w:val="center"/>
              <w:rPr>
                <w:b/>
                <w:sz w:val="20"/>
              </w:rPr>
            </w:pPr>
            <w:r>
              <w:rPr>
                <w:b/>
                <w:color w:val="231F20"/>
                <w:w w:val="93"/>
                <w:sz w:val="20"/>
              </w:rPr>
              <w:t>3</w:t>
            </w:r>
          </w:p>
        </w:tc>
      </w:tr>
      <w:tr w:rsidR="008A7D4A" w14:paraId="5EC57314" w14:textId="77777777" w:rsidTr="00B80860">
        <w:trPr>
          <w:trHeight w:val="967"/>
        </w:trPr>
        <w:tc>
          <w:tcPr>
            <w:tcW w:w="2880" w:type="dxa"/>
          </w:tcPr>
          <w:p w14:paraId="3BCD2BA2" w14:textId="77777777" w:rsidR="008A7D4A" w:rsidRDefault="008A7D4A" w:rsidP="00B80860">
            <w:pPr>
              <w:pStyle w:val="TableParagraph"/>
              <w:rPr>
                <w:sz w:val="20"/>
              </w:rPr>
            </w:pPr>
          </w:p>
          <w:p w14:paraId="490FB187" w14:textId="77777777" w:rsidR="008A7D4A" w:rsidRDefault="008A7D4A" w:rsidP="00B80860">
            <w:pPr>
              <w:pStyle w:val="TableParagraph"/>
              <w:spacing w:before="149"/>
              <w:ind w:left="175" w:right="160"/>
              <w:jc w:val="center"/>
              <w:rPr>
                <w:b/>
                <w:sz w:val="18"/>
              </w:rPr>
            </w:pPr>
            <w:r>
              <w:rPr>
                <w:b/>
                <w:color w:val="231F20"/>
                <w:w w:val="80"/>
                <w:sz w:val="18"/>
              </w:rPr>
              <w:t>Reckless</w:t>
            </w:r>
            <w:r>
              <w:rPr>
                <w:b/>
                <w:color w:val="231F20"/>
                <w:spacing w:val="6"/>
                <w:sz w:val="18"/>
              </w:rPr>
              <w:t xml:space="preserve"> </w:t>
            </w:r>
            <w:r>
              <w:rPr>
                <w:b/>
                <w:color w:val="231F20"/>
                <w:w w:val="80"/>
                <w:sz w:val="18"/>
              </w:rPr>
              <w:t>vehicle</w:t>
            </w:r>
            <w:r>
              <w:rPr>
                <w:b/>
                <w:color w:val="231F20"/>
                <w:spacing w:val="7"/>
                <w:sz w:val="18"/>
              </w:rPr>
              <w:t xml:space="preserve"> </w:t>
            </w:r>
            <w:r>
              <w:rPr>
                <w:b/>
                <w:color w:val="231F20"/>
                <w:spacing w:val="-5"/>
                <w:w w:val="80"/>
                <w:sz w:val="18"/>
              </w:rPr>
              <w:t>use</w:t>
            </w:r>
          </w:p>
        </w:tc>
        <w:tc>
          <w:tcPr>
            <w:tcW w:w="5220" w:type="dxa"/>
          </w:tcPr>
          <w:p w14:paraId="7A1A7369" w14:textId="4C97A3D0" w:rsidR="008A7D4A" w:rsidRDefault="008A7D4A" w:rsidP="00B80860">
            <w:pPr>
              <w:pStyle w:val="TableParagraph"/>
              <w:spacing w:before="84" w:line="232" w:lineRule="auto"/>
              <w:ind w:left="136" w:right="217"/>
              <w:rPr>
                <w:sz w:val="18"/>
              </w:rPr>
            </w:pPr>
            <w:r>
              <w:rPr>
                <w:color w:val="231F20"/>
                <w:w w:val="80"/>
                <w:sz w:val="18"/>
              </w:rPr>
              <w:t>Using</w:t>
            </w:r>
            <w:r>
              <w:rPr>
                <w:color w:val="231F20"/>
                <w:spacing w:val="-5"/>
                <w:w w:val="80"/>
                <w:sz w:val="18"/>
              </w:rPr>
              <w:t xml:space="preserve"> </w:t>
            </w:r>
            <w:r>
              <w:rPr>
                <w:color w:val="231F20"/>
                <w:w w:val="80"/>
                <w:sz w:val="18"/>
              </w:rPr>
              <w:t>any</w:t>
            </w:r>
            <w:r>
              <w:rPr>
                <w:color w:val="231F20"/>
                <w:spacing w:val="-2"/>
                <w:w w:val="80"/>
                <w:sz w:val="18"/>
              </w:rPr>
              <w:t xml:space="preserve"> </w:t>
            </w:r>
            <w:r>
              <w:rPr>
                <w:color w:val="231F20"/>
                <w:w w:val="80"/>
                <w:sz w:val="18"/>
              </w:rPr>
              <w:t>motorized</w:t>
            </w:r>
            <w:r>
              <w:rPr>
                <w:color w:val="231F20"/>
                <w:spacing w:val="-3"/>
                <w:w w:val="80"/>
                <w:sz w:val="18"/>
              </w:rPr>
              <w:t xml:space="preserve"> </w:t>
            </w:r>
            <w:r>
              <w:rPr>
                <w:color w:val="231F20"/>
                <w:w w:val="80"/>
                <w:sz w:val="18"/>
              </w:rPr>
              <w:t>or</w:t>
            </w:r>
            <w:r>
              <w:rPr>
                <w:color w:val="231F20"/>
                <w:spacing w:val="-2"/>
                <w:w w:val="80"/>
                <w:sz w:val="18"/>
              </w:rPr>
              <w:t xml:space="preserve"> </w:t>
            </w:r>
            <w:r>
              <w:rPr>
                <w:color w:val="231F20"/>
                <w:w w:val="80"/>
                <w:sz w:val="18"/>
              </w:rPr>
              <w:t>self-propelled</w:t>
            </w:r>
            <w:r>
              <w:rPr>
                <w:color w:val="231F20"/>
                <w:spacing w:val="-3"/>
                <w:w w:val="80"/>
                <w:sz w:val="18"/>
              </w:rPr>
              <w:t xml:space="preserve"> </w:t>
            </w:r>
            <w:r>
              <w:rPr>
                <w:color w:val="231F20"/>
                <w:w w:val="80"/>
                <w:sz w:val="18"/>
              </w:rPr>
              <w:t>vehicle</w:t>
            </w:r>
            <w:r>
              <w:rPr>
                <w:color w:val="231F20"/>
                <w:spacing w:val="-2"/>
                <w:w w:val="80"/>
                <w:sz w:val="18"/>
              </w:rPr>
              <w:t xml:space="preserve"> </w:t>
            </w:r>
            <w:r>
              <w:rPr>
                <w:color w:val="231F20"/>
                <w:w w:val="80"/>
                <w:sz w:val="18"/>
              </w:rPr>
              <w:t>on</w:t>
            </w:r>
            <w:r>
              <w:rPr>
                <w:color w:val="231F20"/>
                <w:spacing w:val="-3"/>
                <w:w w:val="80"/>
                <w:sz w:val="18"/>
              </w:rPr>
              <w:t xml:space="preserve"> </w:t>
            </w:r>
            <w:r>
              <w:rPr>
                <w:color w:val="231F20"/>
                <w:w w:val="80"/>
                <w:sz w:val="18"/>
              </w:rPr>
              <w:t>or</w:t>
            </w:r>
            <w:r>
              <w:rPr>
                <w:color w:val="231F20"/>
                <w:spacing w:val="-2"/>
                <w:w w:val="80"/>
                <w:sz w:val="18"/>
              </w:rPr>
              <w:t xml:space="preserve"> </w:t>
            </w:r>
            <w:r>
              <w:rPr>
                <w:color w:val="231F20"/>
                <w:w w:val="80"/>
                <w:sz w:val="18"/>
              </w:rPr>
              <w:t>near</w:t>
            </w:r>
            <w:r>
              <w:rPr>
                <w:color w:val="231F20"/>
                <w:spacing w:val="-3"/>
                <w:w w:val="80"/>
                <w:sz w:val="18"/>
              </w:rPr>
              <w:t xml:space="preserve"> </w:t>
            </w:r>
            <w:r>
              <w:rPr>
                <w:color w:val="231F20"/>
                <w:w w:val="80"/>
                <w:sz w:val="18"/>
              </w:rPr>
              <w:t>school</w:t>
            </w:r>
            <w:r>
              <w:rPr>
                <w:color w:val="231F20"/>
                <w:spacing w:val="-2"/>
                <w:w w:val="80"/>
                <w:sz w:val="18"/>
              </w:rPr>
              <w:t xml:space="preserve"> </w:t>
            </w:r>
            <w:r>
              <w:rPr>
                <w:color w:val="231F20"/>
                <w:w w:val="80"/>
                <w:sz w:val="18"/>
              </w:rPr>
              <w:t>grounds</w:t>
            </w:r>
            <w:r>
              <w:rPr>
                <w:color w:val="231F20"/>
                <w:spacing w:val="-3"/>
                <w:w w:val="80"/>
                <w:sz w:val="18"/>
              </w:rPr>
              <w:t xml:space="preserve"> </w:t>
            </w:r>
            <w:r>
              <w:rPr>
                <w:color w:val="231F20"/>
                <w:w w:val="80"/>
                <w:sz w:val="18"/>
              </w:rPr>
              <w:t>in</w:t>
            </w:r>
            <w:r>
              <w:rPr>
                <w:color w:val="231F20"/>
                <w:spacing w:val="-2"/>
                <w:w w:val="80"/>
                <w:sz w:val="18"/>
              </w:rPr>
              <w:t xml:space="preserve"> </w:t>
            </w:r>
            <w:r>
              <w:rPr>
                <w:color w:val="231F20"/>
                <w:w w:val="80"/>
                <w:sz w:val="18"/>
              </w:rPr>
              <w:t>a</w:t>
            </w:r>
            <w:r>
              <w:rPr>
                <w:color w:val="231F20"/>
                <w:sz w:val="18"/>
              </w:rPr>
              <w:t xml:space="preserve"> </w:t>
            </w:r>
            <w:r>
              <w:rPr>
                <w:color w:val="231F20"/>
                <w:w w:val="80"/>
                <w:sz w:val="18"/>
              </w:rPr>
              <w:t>reckless manner (i.e.,</w:t>
            </w:r>
            <w:r>
              <w:rPr>
                <w:color w:val="231F20"/>
                <w:spacing w:val="-1"/>
                <w:w w:val="80"/>
                <w:sz w:val="18"/>
              </w:rPr>
              <w:t xml:space="preserve"> </w:t>
            </w:r>
            <w:r>
              <w:rPr>
                <w:color w:val="231F20"/>
                <w:w w:val="80"/>
                <w:sz w:val="18"/>
              </w:rPr>
              <w:t>a manner that shows conscious disregard for a substantial</w:t>
            </w:r>
            <w:r>
              <w:rPr>
                <w:color w:val="231F20"/>
                <w:spacing w:val="-1"/>
                <w:w w:val="80"/>
                <w:sz w:val="18"/>
              </w:rPr>
              <w:t xml:space="preserve"> </w:t>
            </w:r>
            <w:r>
              <w:rPr>
                <w:color w:val="231F20"/>
                <w:w w:val="80"/>
                <w:sz w:val="18"/>
              </w:rPr>
              <w:t>or</w:t>
            </w:r>
            <w:r>
              <w:rPr>
                <w:color w:val="231F20"/>
                <w:spacing w:val="-1"/>
                <w:w w:val="80"/>
                <w:sz w:val="18"/>
              </w:rPr>
              <w:t xml:space="preserve"> </w:t>
            </w:r>
            <w:r>
              <w:rPr>
                <w:color w:val="231F20"/>
                <w:w w:val="80"/>
                <w:sz w:val="18"/>
              </w:rPr>
              <w:t>unjustified</w:t>
            </w:r>
            <w:r>
              <w:rPr>
                <w:color w:val="231F20"/>
                <w:spacing w:val="-1"/>
                <w:w w:val="80"/>
                <w:sz w:val="18"/>
              </w:rPr>
              <w:t xml:space="preserve"> </w:t>
            </w:r>
            <w:r>
              <w:rPr>
                <w:color w:val="231F20"/>
                <w:w w:val="80"/>
                <w:sz w:val="18"/>
              </w:rPr>
              <w:t>risk</w:t>
            </w:r>
            <w:r>
              <w:rPr>
                <w:color w:val="231F20"/>
                <w:spacing w:val="-1"/>
                <w:w w:val="80"/>
                <w:sz w:val="18"/>
              </w:rPr>
              <w:t xml:space="preserve"> </w:t>
            </w:r>
            <w:r>
              <w:rPr>
                <w:color w:val="231F20"/>
                <w:w w:val="80"/>
                <w:sz w:val="18"/>
              </w:rPr>
              <w:t>to</w:t>
            </w:r>
            <w:r>
              <w:rPr>
                <w:color w:val="231F20"/>
                <w:spacing w:val="-1"/>
                <w:w w:val="80"/>
                <w:sz w:val="18"/>
              </w:rPr>
              <w:t xml:space="preserve"> </w:t>
            </w:r>
            <w:r>
              <w:rPr>
                <w:color w:val="231F20"/>
                <w:w w:val="80"/>
                <w:sz w:val="18"/>
              </w:rPr>
              <w:t>oneself</w:t>
            </w:r>
            <w:r>
              <w:rPr>
                <w:color w:val="231F20"/>
                <w:spacing w:val="-1"/>
                <w:w w:val="80"/>
                <w:sz w:val="18"/>
              </w:rPr>
              <w:t xml:space="preserve"> </w:t>
            </w:r>
            <w:r>
              <w:rPr>
                <w:color w:val="231F20"/>
                <w:w w:val="80"/>
                <w:sz w:val="18"/>
              </w:rPr>
              <w:t>and</w:t>
            </w:r>
            <w:r>
              <w:rPr>
                <w:color w:val="231F20"/>
                <w:spacing w:val="-1"/>
                <w:w w:val="80"/>
                <w:sz w:val="18"/>
              </w:rPr>
              <w:t xml:space="preserve"> </w:t>
            </w:r>
            <w:r>
              <w:rPr>
                <w:color w:val="231F20"/>
                <w:w w:val="80"/>
                <w:sz w:val="18"/>
              </w:rPr>
              <w:t>others)</w:t>
            </w:r>
            <w:r>
              <w:rPr>
                <w:color w:val="231F20"/>
                <w:spacing w:val="-1"/>
                <w:w w:val="80"/>
                <w:sz w:val="18"/>
              </w:rPr>
              <w:t xml:space="preserve"> </w:t>
            </w:r>
            <w:r>
              <w:rPr>
                <w:color w:val="231F20"/>
                <w:w w:val="80"/>
                <w:sz w:val="18"/>
              </w:rPr>
              <w:t>or</w:t>
            </w:r>
            <w:r>
              <w:rPr>
                <w:color w:val="231F20"/>
                <w:spacing w:val="-1"/>
                <w:w w:val="80"/>
                <w:sz w:val="18"/>
              </w:rPr>
              <w:t xml:space="preserve"> </w:t>
            </w:r>
            <w:r>
              <w:rPr>
                <w:color w:val="231F20"/>
                <w:w w:val="80"/>
                <w:sz w:val="18"/>
              </w:rPr>
              <w:t>in</w:t>
            </w:r>
            <w:r>
              <w:rPr>
                <w:color w:val="231F20"/>
                <w:spacing w:val="-1"/>
                <w:w w:val="80"/>
                <w:sz w:val="18"/>
              </w:rPr>
              <w:t xml:space="preserve"> </w:t>
            </w:r>
            <w:r>
              <w:rPr>
                <w:color w:val="231F20"/>
                <w:w w:val="80"/>
                <w:sz w:val="18"/>
              </w:rPr>
              <w:t>a</w:t>
            </w:r>
            <w:r>
              <w:rPr>
                <w:color w:val="231F20"/>
                <w:spacing w:val="-1"/>
                <w:w w:val="80"/>
                <w:sz w:val="18"/>
              </w:rPr>
              <w:t xml:space="preserve"> </w:t>
            </w:r>
            <w:r>
              <w:rPr>
                <w:color w:val="231F20"/>
                <w:w w:val="80"/>
                <w:sz w:val="18"/>
              </w:rPr>
              <w:t>manner</w:t>
            </w:r>
            <w:r>
              <w:rPr>
                <w:color w:val="231F20"/>
                <w:spacing w:val="-1"/>
                <w:w w:val="80"/>
                <w:sz w:val="18"/>
              </w:rPr>
              <w:t xml:space="preserve"> </w:t>
            </w:r>
            <w:r>
              <w:rPr>
                <w:color w:val="231F20"/>
                <w:w w:val="80"/>
                <w:sz w:val="18"/>
              </w:rPr>
              <w:t>that</w:t>
            </w:r>
            <w:r>
              <w:rPr>
                <w:color w:val="231F20"/>
                <w:spacing w:val="-1"/>
                <w:w w:val="80"/>
                <w:sz w:val="18"/>
              </w:rPr>
              <w:t xml:space="preserve"> </w:t>
            </w:r>
            <w:r>
              <w:rPr>
                <w:color w:val="231F20"/>
                <w:w w:val="80"/>
                <w:sz w:val="18"/>
              </w:rPr>
              <w:t>disrupts</w:t>
            </w:r>
            <w:r>
              <w:rPr>
                <w:color w:val="231F20"/>
                <w:w w:val="90"/>
                <w:sz w:val="18"/>
              </w:rPr>
              <w:t xml:space="preserve"> the</w:t>
            </w:r>
            <w:r>
              <w:rPr>
                <w:color w:val="231F20"/>
                <w:spacing w:val="-10"/>
                <w:w w:val="90"/>
                <w:sz w:val="18"/>
              </w:rPr>
              <w:t xml:space="preserve"> </w:t>
            </w:r>
            <w:r>
              <w:rPr>
                <w:color w:val="231F20"/>
                <w:w w:val="90"/>
                <w:sz w:val="18"/>
              </w:rPr>
              <w:t>educational</w:t>
            </w:r>
            <w:r>
              <w:rPr>
                <w:color w:val="231F20"/>
                <w:spacing w:val="-7"/>
                <w:w w:val="90"/>
                <w:sz w:val="18"/>
              </w:rPr>
              <w:t xml:space="preserve"> </w:t>
            </w:r>
            <w:r>
              <w:rPr>
                <w:color w:val="231F20"/>
                <w:w w:val="90"/>
                <w:sz w:val="18"/>
              </w:rPr>
              <w:t>process</w:t>
            </w:r>
          </w:p>
        </w:tc>
        <w:tc>
          <w:tcPr>
            <w:tcW w:w="900" w:type="dxa"/>
          </w:tcPr>
          <w:p w14:paraId="63CA8E82" w14:textId="77777777" w:rsidR="008A7D4A" w:rsidRDefault="008A7D4A" w:rsidP="00B80860">
            <w:pPr>
              <w:pStyle w:val="TableParagraph"/>
              <w:rPr>
                <w:sz w:val="32"/>
              </w:rPr>
            </w:pPr>
          </w:p>
          <w:p w14:paraId="6CCA0BBB" w14:textId="77777777" w:rsidR="008A7D4A" w:rsidRDefault="008A7D4A" w:rsidP="00B80860">
            <w:pPr>
              <w:pStyle w:val="TableParagraph"/>
              <w:ind w:left="15"/>
              <w:jc w:val="center"/>
              <w:rPr>
                <w:b/>
                <w:sz w:val="20"/>
              </w:rPr>
            </w:pPr>
            <w:r>
              <w:rPr>
                <w:b/>
                <w:color w:val="231F20"/>
                <w:w w:val="93"/>
                <w:sz w:val="20"/>
              </w:rPr>
              <w:t>1</w:t>
            </w:r>
          </w:p>
        </w:tc>
        <w:tc>
          <w:tcPr>
            <w:tcW w:w="900" w:type="dxa"/>
          </w:tcPr>
          <w:p w14:paraId="1E310477" w14:textId="77777777" w:rsidR="008A7D4A" w:rsidRDefault="008A7D4A" w:rsidP="00B80860">
            <w:pPr>
              <w:pStyle w:val="TableParagraph"/>
              <w:rPr>
                <w:sz w:val="32"/>
              </w:rPr>
            </w:pPr>
          </w:p>
          <w:p w14:paraId="598502B3" w14:textId="77777777" w:rsidR="008A7D4A" w:rsidRDefault="008A7D4A" w:rsidP="00B80860">
            <w:pPr>
              <w:pStyle w:val="TableParagraph"/>
              <w:ind w:left="15"/>
              <w:jc w:val="center"/>
              <w:rPr>
                <w:b/>
                <w:sz w:val="20"/>
              </w:rPr>
            </w:pPr>
            <w:r>
              <w:rPr>
                <w:b/>
                <w:color w:val="231F20"/>
                <w:w w:val="93"/>
                <w:sz w:val="20"/>
              </w:rPr>
              <w:t>4</w:t>
            </w:r>
          </w:p>
        </w:tc>
      </w:tr>
      <w:tr w:rsidR="008A7D4A" w14:paraId="73A7D246" w14:textId="77777777" w:rsidTr="00B80860">
        <w:trPr>
          <w:trHeight w:val="468"/>
        </w:trPr>
        <w:tc>
          <w:tcPr>
            <w:tcW w:w="2880" w:type="dxa"/>
            <w:shd w:val="clear" w:color="auto" w:fill="E2E3E4"/>
          </w:tcPr>
          <w:p w14:paraId="57DCAF3D" w14:textId="77777777" w:rsidR="008A7D4A" w:rsidRDefault="008A7D4A" w:rsidP="00B80860">
            <w:pPr>
              <w:pStyle w:val="TableParagraph"/>
              <w:spacing w:before="129"/>
              <w:ind w:left="175" w:right="160"/>
              <w:jc w:val="center"/>
              <w:rPr>
                <w:b/>
                <w:sz w:val="18"/>
              </w:rPr>
            </w:pPr>
            <w:r>
              <w:rPr>
                <w:b/>
                <w:color w:val="231F20"/>
                <w:spacing w:val="-2"/>
                <w:w w:val="90"/>
                <w:sz w:val="18"/>
              </w:rPr>
              <w:t>Robbery</w:t>
            </w:r>
          </w:p>
        </w:tc>
        <w:tc>
          <w:tcPr>
            <w:tcW w:w="5220" w:type="dxa"/>
            <w:shd w:val="clear" w:color="auto" w:fill="E2E3E4"/>
          </w:tcPr>
          <w:p w14:paraId="483BA35B" w14:textId="77777777" w:rsidR="008A7D4A" w:rsidRDefault="008A7D4A" w:rsidP="00B80860">
            <w:pPr>
              <w:pStyle w:val="TableParagraph"/>
              <w:spacing w:before="129"/>
              <w:ind w:left="136"/>
              <w:rPr>
                <w:sz w:val="18"/>
              </w:rPr>
            </w:pPr>
            <w:r>
              <w:rPr>
                <w:color w:val="231F20"/>
                <w:spacing w:val="-2"/>
                <w:w w:val="80"/>
                <w:sz w:val="18"/>
              </w:rPr>
              <w:t>Taking</w:t>
            </w:r>
            <w:r>
              <w:rPr>
                <w:color w:val="231F20"/>
                <w:spacing w:val="-5"/>
                <w:sz w:val="18"/>
              </w:rPr>
              <w:t xml:space="preserve"> </w:t>
            </w:r>
            <w:r>
              <w:rPr>
                <w:color w:val="231F20"/>
                <w:spacing w:val="-2"/>
                <w:w w:val="80"/>
                <w:sz w:val="18"/>
              </w:rPr>
              <w:t>property</w:t>
            </w:r>
            <w:r>
              <w:rPr>
                <w:color w:val="231F20"/>
                <w:spacing w:val="-4"/>
                <w:sz w:val="18"/>
              </w:rPr>
              <w:t xml:space="preserve"> </w:t>
            </w:r>
            <w:r>
              <w:rPr>
                <w:color w:val="231F20"/>
                <w:spacing w:val="-2"/>
                <w:w w:val="80"/>
                <w:sz w:val="18"/>
              </w:rPr>
              <w:t>from</w:t>
            </w:r>
            <w:r>
              <w:rPr>
                <w:color w:val="231F20"/>
                <w:spacing w:val="-5"/>
                <w:sz w:val="18"/>
              </w:rPr>
              <w:t xml:space="preserve"> </w:t>
            </w:r>
            <w:r>
              <w:rPr>
                <w:color w:val="231F20"/>
                <w:spacing w:val="-2"/>
                <w:w w:val="80"/>
                <w:sz w:val="18"/>
              </w:rPr>
              <w:t>a</w:t>
            </w:r>
            <w:r>
              <w:rPr>
                <w:color w:val="231F20"/>
                <w:spacing w:val="-4"/>
                <w:sz w:val="18"/>
              </w:rPr>
              <w:t xml:space="preserve"> </w:t>
            </w:r>
            <w:r>
              <w:rPr>
                <w:color w:val="231F20"/>
                <w:spacing w:val="-2"/>
                <w:w w:val="80"/>
                <w:sz w:val="18"/>
              </w:rPr>
              <w:t>person</w:t>
            </w:r>
            <w:r>
              <w:rPr>
                <w:color w:val="231F20"/>
                <w:spacing w:val="-4"/>
                <w:sz w:val="18"/>
              </w:rPr>
              <w:t xml:space="preserve"> </w:t>
            </w:r>
            <w:r>
              <w:rPr>
                <w:color w:val="231F20"/>
                <w:spacing w:val="-2"/>
                <w:w w:val="80"/>
                <w:sz w:val="18"/>
              </w:rPr>
              <w:t>by</w:t>
            </w:r>
            <w:r>
              <w:rPr>
                <w:color w:val="231F20"/>
                <w:spacing w:val="-5"/>
                <w:sz w:val="18"/>
              </w:rPr>
              <w:t xml:space="preserve"> </w:t>
            </w:r>
            <w:r>
              <w:rPr>
                <w:color w:val="231F20"/>
                <w:spacing w:val="-2"/>
                <w:w w:val="80"/>
                <w:sz w:val="18"/>
              </w:rPr>
              <w:t>force</w:t>
            </w:r>
            <w:r>
              <w:rPr>
                <w:color w:val="231F20"/>
                <w:spacing w:val="-4"/>
                <w:sz w:val="18"/>
              </w:rPr>
              <w:t xml:space="preserve"> </w:t>
            </w:r>
            <w:r>
              <w:rPr>
                <w:color w:val="231F20"/>
                <w:spacing w:val="-2"/>
                <w:w w:val="80"/>
                <w:sz w:val="18"/>
              </w:rPr>
              <w:t>or</w:t>
            </w:r>
            <w:r>
              <w:rPr>
                <w:color w:val="231F20"/>
                <w:spacing w:val="-5"/>
                <w:sz w:val="18"/>
              </w:rPr>
              <w:t xml:space="preserve"> </w:t>
            </w:r>
            <w:r>
              <w:rPr>
                <w:color w:val="231F20"/>
                <w:spacing w:val="-2"/>
                <w:w w:val="80"/>
                <w:sz w:val="18"/>
              </w:rPr>
              <w:t>threat</w:t>
            </w:r>
            <w:r>
              <w:rPr>
                <w:color w:val="231F20"/>
                <w:spacing w:val="-4"/>
                <w:sz w:val="18"/>
              </w:rPr>
              <w:t xml:space="preserve"> </w:t>
            </w:r>
            <w:r>
              <w:rPr>
                <w:color w:val="231F20"/>
                <w:spacing w:val="-2"/>
                <w:w w:val="80"/>
                <w:sz w:val="18"/>
              </w:rPr>
              <w:t>of</w:t>
            </w:r>
            <w:r>
              <w:rPr>
                <w:color w:val="231F20"/>
                <w:spacing w:val="-4"/>
                <w:sz w:val="18"/>
              </w:rPr>
              <w:t xml:space="preserve"> </w:t>
            </w:r>
            <w:r>
              <w:rPr>
                <w:color w:val="231F20"/>
                <w:spacing w:val="-2"/>
                <w:w w:val="80"/>
                <w:sz w:val="18"/>
              </w:rPr>
              <w:t>aggression</w:t>
            </w:r>
          </w:p>
        </w:tc>
        <w:tc>
          <w:tcPr>
            <w:tcW w:w="900" w:type="dxa"/>
            <w:shd w:val="clear" w:color="auto" w:fill="E2E3E4"/>
          </w:tcPr>
          <w:p w14:paraId="32F6BEFD" w14:textId="77777777" w:rsidR="008A7D4A" w:rsidRDefault="008A7D4A" w:rsidP="00B80860">
            <w:pPr>
              <w:pStyle w:val="TableParagraph"/>
              <w:spacing w:before="118"/>
              <w:ind w:left="15"/>
              <w:jc w:val="center"/>
              <w:rPr>
                <w:b/>
                <w:sz w:val="20"/>
              </w:rPr>
            </w:pPr>
            <w:r>
              <w:rPr>
                <w:b/>
                <w:color w:val="231F20"/>
                <w:w w:val="93"/>
                <w:sz w:val="20"/>
              </w:rPr>
              <w:t>2</w:t>
            </w:r>
          </w:p>
        </w:tc>
        <w:tc>
          <w:tcPr>
            <w:tcW w:w="900" w:type="dxa"/>
            <w:shd w:val="clear" w:color="auto" w:fill="E2E3E4"/>
          </w:tcPr>
          <w:p w14:paraId="3F09BD16" w14:textId="77777777" w:rsidR="008A7D4A" w:rsidRDefault="008A7D4A" w:rsidP="00B80860">
            <w:pPr>
              <w:pStyle w:val="TableParagraph"/>
              <w:spacing w:before="118"/>
              <w:ind w:left="15"/>
              <w:jc w:val="center"/>
              <w:rPr>
                <w:b/>
                <w:sz w:val="20"/>
              </w:rPr>
            </w:pPr>
            <w:r>
              <w:rPr>
                <w:b/>
                <w:color w:val="231F20"/>
                <w:w w:val="93"/>
                <w:sz w:val="20"/>
              </w:rPr>
              <w:t>4</w:t>
            </w:r>
          </w:p>
        </w:tc>
      </w:tr>
      <w:tr w:rsidR="008A7D4A" w14:paraId="2B42888D" w14:textId="77777777" w:rsidTr="00B80860">
        <w:trPr>
          <w:trHeight w:val="1068"/>
        </w:trPr>
        <w:tc>
          <w:tcPr>
            <w:tcW w:w="2880" w:type="dxa"/>
          </w:tcPr>
          <w:p w14:paraId="083ACD1B" w14:textId="77777777" w:rsidR="008A7D4A" w:rsidRDefault="008A7D4A" w:rsidP="00B80860">
            <w:pPr>
              <w:pStyle w:val="TableParagraph"/>
              <w:rPr>
                <w:sz w:val="20"/>
              </w:rPr>
            </w:pPr>
          </w:p>
          <w:p w14:paraId="52DB3A15" w14:textId="77777777" w:rsidR="008A7D4A" w:rsidRDefault="008A7D4A" w:rsidP="00B80860">
            <w:pPr>
              <w:pStyle w:val="TableParagraph"/>
              <w:spacing w:before="4"/>
              <w:rPr>
                <w:sz w:val="17"/>
              </w:rPr>
            </w:pPr>
          </w:p>
          <w:p w14:paraId="3F501717" w14:textId="77777777" w:rsidR="008A7D4A" w:rsidRDefault="008A7D4A" w:rsidP="00B80860">
            <w:pPr>
              <w:pStyle w:val="TableParagraph"/>
              <w:ind w:left="175" w:right="160"/>
              <w:jc w:val="center"/>
              <w:rPr>
                <w:b/>
                <w:sz w:val="18"/>
              </w:rPr>
            </w:pPr>
            <w:r>
              <w:rPr>
                <w:b/>
                <w:color w:val="231F20"/>
                <w:w w:val="80"/>
                <w:sz w:val="18"/>
              </w:rPr>
              <w:t>Engaging</w:t>
            </w:r>
            <w:r>
              <w:rPr>
                <w:b/>
                <w:color w:val="231F20"/>
                <w:spacing w:val="2"/>
                <w:sz w:val="18"/>
              </w:rPr>
              <w:t xml:space="preserve"> </w:t>
            </w:r>
            <w:r>
              <w:rPr>
                <w:b/>
                <w:color w:val="231F20"/>
                <w:w w:val="80"/>
                <w:sz w:val="18"/>
              </w:rPr>
              <w:t>in</w:t>
            </w:r>
            <w:r>
              <w:rPr>
                <w:b/>
                <w:color w:val="231F20"/>
                <w:spacing w:val="3"/>
                <w:sz w:val="18"/>
              </w:rPr>
              <w:t xml:space="preserve"> </w:t>
            </w:r>
            <w:r>
              <w:rPr>
                <w:b/>
                <w:color w:val="231F20"/>
                <w:w w:val="80"/>
                <w:sz w:val="18"/>
              </w:rPr>
              <w:t>sexual</w:t>
            </w:r>
            <w:r>
              <w:rPr>
                <w:b/>
                <w:color w:val="231F20"/>
                <w:spacing w:val="3"/>
                <w:sz w:val="18"/>
              </w:rPr>
              <w:t xml:space="preserve"> </w:t>
            </w:r>
            <w:r>
              <w:rPr>
                <w:b/>
                <w:color w:val="231F20"/>
                <w:spacing w:val="-2"/>
                <w:w w:val="80"/>
                <w:sz w:val="18"/>
              </w:rPr>
              <w:t>activity</w:t>
            </w:r>
          </w:p>
        </w:tc>
        <w:tc>
          <w:tcPr>
            <w:tcW w:w="5220" w:type="dxa"/>
          </w:tcPr>
          <w:p w14:paraId="7E929090" w14:textId="77777777" w:rsidR="008A7D4A" w:rsidRDefault="008A7D4A" w:rsidP="00B80860">
            <w:pPr>
              <w:pStyle w:val="TableParagraph"/>
              <w:spacing w:before="134" w:line="232" w:lineRule="auto"/>
              <w:ind w:left="136" w:right="271"/>
              <w:rPr>
                <w:sz w:val="18"/>
              </w:rPr>
            </w:pPr>
            <w:r>
              <w:rPr>
                <w:color w:val="231F20"/>
                <w:w w:val="80"/>
                <w:sz w:val="18"/>
              </w:rPr>
              <w:t>Engaging in sexual activity on school grounds or during school activities</w:t>
            </w:r>
            <w:r>
              <w:rPr>
                <w:color w:val="231F20"/>
                <w:sz w:val="18"/>
              </w:rPr>
              <w:t xml:space="preserve"> </w:t>
            </w:r>
            <w:r>
              <w:rPr>
                <w:color w:val="231F20"/>
                <w:w w:val="80"/>
                <w:sz w:val="18"/>
              </w:rPr>
              <w:t>including,</w:t>
            </w:r>
            <w:r>
              <w:rPr>
                <w:color w:val="231F20"/>
                <w:spacing w:val="-4"/>
                <w:w w:val="80"/>
                <w:sz w:val="18"/>
              </w:rPr>
              <w:t xml:space="preserve"> </w:t>
            </w:r>
            <w:r>
              <w:rPr>
                <w:color w:val="231F20"/>
                <w:w w:val="80"/>
                <w:sz w:val="18"/>
              </w:rPr>
              <w:t>but not limited to,</w:t>
            </w:r>
            <w:r>
              <w:rPr>
                <w:color w:val="231F20"/>
                <w:spacing w:val="-4"/>
                <w:w w:val="80"/>
                <w:sz w:val="18"/>
              </w:rPr>
              <w:t xml:space="preserve"> </w:t>
            </w:r>
            <w:r>
              <w:rPr>
                <w:color w:val="231F20"/>
                <w:w w:val="80"/>
                <w:sz w:val="18"/>
              </w:rPr>
              <w:t>touching private body parts of another person</w:t>
            </w:r>
            <w:r>
              <w:rPr>
                <w:color w:val="231F20"/>
                <w:sz w:val="18"/>
              </w:rPr>
              <w:t xml:space="preserve"> </w:t>
            </w:r>
            <w:r>
              <w:rPr>
                <w:color w:val="231F20"/>
                <w:w w:val="80"/>
                <w:sz w:val="18"/>
              </w:rPr>
              <w:t>(buttocks,</w:t>
            </w:r>
            <w:r>
              <w:rPr>
                <w:color w:val="231F20"/>
                <w:spacing w:val="-4"/>
                <w:w w:val="80"/>
                <w:sz w:val="18"/>
              </w:rPr>
              <w:t xml:space="preserve"> </w:t>
            </w:r>
            <w:r>
              <w:rPr>
                <w:color w:val="231F20"/>
                <w:w w:val="80"/>
                <w:sz w:val="18"/>
              </w:rPr>
              <w:t>groin,</w:t>
            </w:r>
            <w:r>
              <w:rPr>
                <w:color w:val="231F20"/>
                <w:spacing w:val="-4"/>
                <w:w w:val="80"/>
                <w:sz w:val="18"/>
              </w:rPr>
              <w:t xml:space="preserve"> </w:t>
            </w:r>
            <w:r>
              <w:rPr>
                <w:color w:val="231F20"/>
                <w:w w:val="80"/>
                <w:sz w:val="18"/>
              </w:rPr>
              <w:t>and/or</w:t>
            </w:r>
            <w:r>
              <w:rPr>
                <w:color w:val="231F20"/>
                <w:spacing w:val="-3"/>
                <w:w w:val="80"/>
                <w:sz w:val="18"/>
              </w:rPr>
              <w:t xml:space="preserve"> </w:t>
            </w:r>
            <w:r>
              <w:rPr>
                <w:color w:val="231F20"/>
                <w:w w:val="80"/>
                <w:sz w:val="18"/>
              </w:rPr>
              <w:t>breasts);</w:t>
            </w:r>
            <w:r>
              <w:rPr>
                <w:color w:val="231F20"/>
                <w:spacing w:val="-2"/>
                <w:w w:val="80"/>
                <w:sz w:val="18"/>
              </w:rPr>
              <w:t xml:space="preserve"> </w:t>
            </w:r>
            <w:r>
              <w:rPr>
                <w:color w:val="231F20"/>
                <w:w w:val="80"/>
                <w:sz w:val="18"/>
              </w:rPr>
              <w:t>and/or</w:t>
            </w:r>
            <w:r>
              <w:rPr>
                <w:color w:val="231F20"/>
                <w:spacing w:val="-3"/>
                <w:w w:val="80"/>
                <w:sz w:val="18"/>
              </w:rPr>
              <w:t xml:space="preserve"> </w:t>
            </w:r>
            <w:r>
              <w:rPr>
                <w:color w:val="231F20"/>
                <w:w w:val="80"/>
                <w:sz w:val="18"/>
              </w:rPr>
              <w:t>removing</w:t>
            </w:r>
            <w:r>
              <w:rPr>
                <w:color w:val="231F20"/>
                <w:spacing w:val="-2"/>
                <w:w w:val="80"/>
                <w:sz w:val="18"/>
              </w:rPr>
              <w:t xml:space="preserve"> </w:t>
            </w:r>
            <w:r>
              <w:rPr>
                <w:color w:val="231F20"/>
                <w:w w:val="80"/>
                <w:sz w:val="18"/>
              </w:rPr>
              <w:t>one’s</w:t>
            </w:r>
            <w:r>
              <w:rPr>
                <w:color w:val="231F20"/>
                <w:spacing w:val="-3"/>
                <w:w w:val="80"/>
                <w:sz w:val="18"/>
              </w:rPr>
              <w:t xml:space="preserve"> </w:t>
            </w:r>
            <w:r>
              <w:rPr>
                <w:color w:val="231F20"/>
                <w:w w:val="80"/>
                <w:sz w:val="18"/>
              </w:rPr>
              <w:t>clothing</w:t>
            </w:r>
            <w:r>
              <w:rPr>
                <w:color w:val="231F20"/>
                <w:spacing w:val="-2"/>
                <w:w w:val="80"/>
                <w:sz w:val="18"/>
              </w:rPr>
              <w:t xml:space="preserve"> </w:t>
            </w:r>
            <w:r>
              <w:rPr>
                <w:color w:val="231F20"/>
                <w:w w:val="80"/>
                <w:sz w:val="18"/>
              </w:rPr>
              <w:t>to</w:t>
            </w:r>
            <w:r>
              <w:rPr>
                <w:color w:val="231F20"/>
                <w:spacing w:val="-3"/>
                <w:w w:val="80"/>
                <w:sz w:val="18"/>
              </w:rPr>
              <w:t xml:space="preserve"> </w:t>
            </w:r>
            <w:r>
              <w:rPr>
                <w:color w:val="231F20"/>
                <w:w w:val="80"/>
                <w:sz w:val="18"/>
              </w:rPr>
              <w:t>engage</w:t>
            </w:r>
            <w:r>
              <w:rPr>
                <w:color w:val="231F20"/>
                <w:w w:val="90"/>
                <w:sz w:val="18"/>
              </w:rPr>
              <w:t xml:space="preserve"> in sex</w:t>
            </w:r>
          </w:p>
        </w:tc>
        <w:tc>
          <w:tcPr>
            <w:tcW w:w="900" w:type="dxa"/>
          </w:tcPr>
          <w:p w14:paraId="57C0E1E4" w14:textId="77777777" w:rsidR="008A7D4A" w:rsidRDefault="008A7D4A" w:rsidP="00B80860">
            <w:pPr>
              <w:pStyle w:val="TableParagraph"/>
              <w:rPr>
                <w:sz w:val="24"/>
              </w:rPr>
            </w:pPr>
          </w:p>
          <w:p w14:paraId="1DA6D227" w14:textId="77777777" w:rsidR="008A7D4A" w:rsidRDefault="008A7D4A" w:rsidP="00B80860">
            <w:pPr>
              <w:pStyle w:val="TableParagraph"/>
              <w:spacing w:before="142"/>
              <w:ind w:left="15"/>
              <w:jc w:val="center"/>
              <w:rPr>
                <w:b/>
                <w:sz w:val="20"/>
              </w:rPr>
            </w:pPr>
            <w:r>
              <w:rPr>
                <w:b/>
                <w:color w:val="231F20"/>
                <w:w w:val="93"/>
                <w:sz w:val="20"/>
              </w:rPr>
              <w:t>3</w:t>
            </w:r>
          </w:p>
        </w:tc>
        <w:tc>
          <w:tcPr>
            <w:tcW w:w="900" w:type="dxa"/>
          </w:tcPr>
          <w:p w14:paraId="23D8F258" w14:textId="77777777" w:rsidR="008A7D4A" w:rsidRDefault="008A7D4A" w:rsidP="00B80860">
            <w:pPr>
              <w:pStyle w:val="TableParagraph"/>
              <w:rPr>
                <w:sz w:val="24"/>
              </w:rPr>
            </w:pPr>
          </w:p>
          <w:p w14:paraId="54D5DB15" w14:textId="77777777" w:rsidR="008A7D4A" w:rsidRDefault="008A7D4A" w:rsidP="00B80860">
            <w:pPr>
              <w:pStyle w:val="TableParagraph"/>
              <w:spacing w:before="142"/>
              <w:ind w:left="15"/>
              <w:jc w:val="center"/>
              <w:rPr>
                <w:b/>
                <w:sz w:val="20"/>
              </w:rPr>
            </w:pPr>
            <w:r>
              <w:rPr>
                <w:b/>
                <w:color w:val="231F20"/>
                <w:w w:val="93"/>
                <w:sz w:val="20"/>
              </w:rPr>
              <w:t>4</w:t>
            </w:r>
          </w:p>
        </w:tc>
      </w:tr>
      <w:tr w:rsidR="008A7D4A" w14:paraId="446F1DC1" w14:textId="77777777" w:rsidTr="00B80860">
        <w:trPr>
          <w:trHeight w:val="668"/>
        </w:trPr>
        <w:tc>
          <w:tcPr>
            <w:tcW w:w="2880" w:type="dxa"/>
            <w:shd w:val="clear" w:color="auto" w:fill="E2E3E4"/>
          </w:tcPr>
          <w:p w14:paraId="327D4D7C" w14:textId="77777777" w:rsidR="008A7D4A" w:rsidRDefault="008A7D4A" w:rsidP="00B80860">
            <w:pPr>
              <w:pStyle w:val="TableParagraph"/>
              <w:spacing w:before="11"/>
              <w:rPr>
                <w:sz w:val="19"/>
              </w:rPr>
            </w:pPr>
          </w:p>
          <w:p w14:paraId="0C1253BC" w14:textId="77777777" w:rsidR="008A7D4A" w:rsidRDefault="008A7D4A" w:rsidP="00B80860">
            <w:pPr>
              <w:pStyle w:val="TableParagraph"/>
              <w:ind w:left="175" w:right="160"/>
              <w:jc w:val="center"/>
              <w:rPr>
                <w:b/>
                <w:sz w:val="18"/>
              </w:rPr>
            </w:pPr>
            <w:r>
              <w:rPr>
                <w:b/>
                <w:color w:val="231F20"/>
                <w:w w:val="80"/>
                <w:sz w:val="18"/>
              </w:rPr>
              <w:t>Sexual</w:t>
            </w:r>
            <w:r>
              <w:rPr>
                <w:b/>
                <w:color w:val="231F20"/>
                <w:spacing w:val="4"/>
                <w:sz w:val="18"/>
              </w:rPr>
              <w:t xml:space="preserve"> </w:t>
            </w:r>
            <w:r>
              <w:rPr>
                <w:b/>
                <w:color w:val="231F20"/>
                <w:spacing w:val="-2"/>
                <w:w w:val="95"/>
                <w:sz w:val="18"/>
              </w:rPr>
              <w:t>assault</w:t>
            </w:r>
          </w:p>
        </w:tc>
        <w:tc>
          <w:tcPr>
            <w:tcW w:w="5220" w:type="dxa"/>
            <w:shd w:val="clear" w:color="auto" w:fill="E2E3E4"/>
          </w:tcPr>
          <w:p w14:paraId="362303ED" w14:textId="77777777" w:rsidR="008A7D4A" w:rsidRDefault="008A7D4A" w:rsidP="00B80860">
            <w:pPr>
              <w:pStyle w:val="TableParagraph"/>
              <w:spacing w:before="134" w:line="232" w:lineRule="auto"/>
              <w:ind w:left="136" w:right="153"/>
              <w:rPr>
                <w:sz w:val="18"/>
              </w:rPr>
            </w:pPr>
            <w:r>
              <w:rPr>
                <w:color w:val="231F20"/>
                <w:w w:val="80"/>
                <w:sz w:val="18"/>
              </w:rPr>
              <w:t>Intentional</w:t>
            </w:r>
            <w:r>
              <w:rPr>
                <w:color w:val="231F20"/>
                <w:spacing w:val="-5"/>
                <w:w w:val="80"/>
                <w:sz w:val="18"/>
              </w:rPr>
              <w:t xml:space="preserve"> </w:t>
            </w:r>
            <w:r>
              <w:rPr>
                <w:color w:val="231F20"/>
                <w:w w:val="80"/>
                <w:sz w:val="18"/>
              </w:rPr>
              <w:t>bodily</w:t>
            </w:r>
            <w:r>
              <w:rPr>
                <w:color w:val="231F20"/>
                <w:spacing w:val="-2"/>
                <w:w w:val="80"/>
                <w:sz w:val="18"/>
              </w:rPr>
              <w:t xml:space="preserve"> </w:t>
            </w:r>
            <w:r>
              <w:rPr>
                <w:color w:val="231F20"/>
                <w:w w:val="80"/>
                <w:sz w:val="18"/>
              </w:rPr>
              <w:t>contact</w:t>
            </w:r>
            <w:r>
              <w:rPr>
                <w:color w:val="231F20"/>
                <w:spacing w:val="-3"/>
                <w:w w:val="80"/>
                <w:sz w:val="18"/>
              </w:rPr>
              <w:t xml:space="preserve"> </w:t>
            </w:r>
            <w:r>
              <w:rPr>
                <w:color w:val="231F20"/>
                <w:w w:val="80"/>
                <w:sz w:val="18"/>
              </w:rPr>
              <w:t>of</w:t>
            </w:r>
            <w:r>
              <w:rPr>
                <w:color w:val="231F20"/>
                <w:spacing w:val="-2"/>
                <w:w w:val="80"/>
                <w:sz w:val="18"/>
              </w:rPr>
              <w:t xml:space="preserve"> </w:t>
            </w:r>
            <w:r>
              <w:rPr>
                <w:color w:val="231F20"/>
                <w:w w:val="80"/>
                <w:sz w:val="18"/>
              </w:rPr>
              <w:t>a</w:t>
            </w:r>
            <w:r>
              <w:rPr>
                <w:color w:val="231F20"/>
                <w:spacing w:val="-3"/>
                <w:w w:val="80"/>
                <w:sz w:val="18"/>
              </w:rPr>
              <w:t xml:space="preserve"> </w:t>
            </w:r>
            <w:r>
              <w:rPr>
                <w:color w:val="231F20"/>
                <w:w w:val="80"/>
                <w:sz w:val="18"/>
              </w:rPr>
              <w:t>sexual</w:t>
            </w:r>
            <w:r>
              <w:rPr>
                <w:color w:val="231F20"/>
                <w:spacing w:val="-2"/>
                <w:w w:val="80"/>
                <w:sz w:val="18"/>
              </w:rPr>
              <w:t xml:space="preserve"> </w:t>
            </w:r>
            <w:r>
              <w:rPr>
                <w:color w:val="231F20"/>
                <w:w w:val="80"/>
                <w:sz w:val="18"/>
              </w:rPr>
              <w:t>nature</w:t>
            </w:r>
            <w:r>
              <w:rPr>
                <w:color w:val="231F20"/>
                <w:spacing w:val="-3"/>
                <w:w w:val="80"/>
                <w:sz w:val="18"/>
              </w:rPr>
              <w:t xml:space="preserve"> </w:t>
            </w:r>
            <w:r>
              <w:rPr>
                <w:color w:val="231F20"/>
                <w:w w:val="80"/>
                <w:sz w:val="18"/>
              </w:rPr>
              <w:t>that</w:t>
            </w:r>
            <w:r>
              <w:rPr>
                <w:color w:val="231F20"/>
                <w:spacing w:val="-2"/>
                <w:w w:val="80"/>
                <w:sz w:val="18"/>
              </w:rPr>
              <w:t xml:space="preserve"> </w:t>
            </w:r>
            <w:r>
              <w:rPr>
                <w:color w:val="231F20"/>
                <w:w w:val="80"/>
                <w:sz w:val="18"/>
              </w:rPr>
              <w:t>occurs</w:t>
            </w:r>
            <w:r>
              <w:rPr>
                <w:color w:val="231F20"/>
                <w:spacing w:val="-3"/>
                <w:w w:val="80"/>
                <w:sz w:val="18"/>
              </w:rPr>
              <w:t xml:space="preserve"> </w:t>
            </w:r>
            <w:r>
              <w:rPr>
                <w:color w:val="231F20"/>
                <w:w w:val="80"/>
                <w:sz w:val="18"/>
              </w:rPr>
              <w:t>without</w:t>
            </w:r>
            <w:r>
              <w:rPr>
                <w:color w:val="231F20"/>
                <w:spacing w:val="-2"/>
                <w:w w:val="80"/>
                <w:sz w:val="18"/>
              </w:rPr>
              <w:t xml:space="preserve"> </w:t>
            </w:r>
            <w:r>
              <w:rPr>
                <w:color w:val="231F20"/>
                <w:w w:val="80"/>
                <w:sz w:val="18"/>
              </w:rPr>
              <w:t>explicit</w:t>
            </w:r>
            <w:r>
              <w:rPr>
                <w:color w:val="231F20"/>
                <w:w w:val="90"/>
                <w:sz w:val="18"/>
              </w:rPr>
              <w:t xml:space="preserve"> </w:t>
            </w:r>
            <w:r>
              <w:rPr>
                <w:color w:val="231F20"/>
                <w:spacing w:val="-2"/>
                <w:w w:val="90"/>
                <w:sz w:val="18"/>
              </w:rPr>
              <w:t>consent</w:t>
            </w:r>
          </w:p>
        </w:tc>
        <w:tc>
          <w:tcPr>
            <w:tcW w:w="900" w:type="dxa"/>
            <w:shd w:val="clear" w:color="auto" w:fill="E2E3E4"/>
          </w:tcPr>
          <w:p w14:paraId="785A7083" w14:textId="77777777" w:rsidR="008A7D4A" w:rsidRDefault="008A7D4A" w:rsidP="00B80860">
            <w:pPr>
              <w:pStyle w:val="TableParagraph"/>
              <w:spacing w:before="11"/>
              <w:rPr>
                <w:sz w:val="18"/>
              </w:rPr>
            </w:pPr>
          </w:p>
          <w:p w14:paraId="409B547D" w14:textId="77777777" w:rsidR="008A7D4A" w:rsidRDefault="008A7D4A" w:rsidP="00B80860">
            <w:pPr>
              <w:pStyle w:val="TableParagraph"/>
              <w:ind w:left="15"/>
              <w:jc w:val="center"/>
              <w:rPr>
                <w:b/>
                <w:sz w:val="20"/>
              </w:rPr>
            </w:pPr>
            <w:r>
              <w:rPr>
                <w:b/>
                <w:color w:val="231F20"/>
                <w:w w:val="93"/>
                <w:sz w:val="20"/>
              </w:rPr>
              <w:t>3</w:t>
            </w:r>
          </w:p>
        </w:tc>
        <w:tc>
          <w:tcPr>
            <w:tcW w:w="900" w:type="dxa"/>
            <w:shd w:val="clear" w:color="auto" w:fill="E2E3E4"/>
          </w:tcPr>
          <w:p w14:paraId="220525D7" w14:textId="77777777" w:rsidR="008A7D4A" w:rsidRDefault="008A7D4A" w:rsidP="00B80860">
            <w:pPr>
              <w:pStyle w:val="TableParagraph"/>
              <w:spacing w:before="11"/>
              <w:rPr>
                <w:sz w:val="18"/>
              </w:rPr>
            </w:pPr>
          </w:p>
          <w:p w14:paraId="3A896832" w14:textId="77777777" w:rsidR="008A7D4A" w:rsidRDefault="008A7D4A" w:rsidP="00B80860">
            <w:pPr>
              <w:pStyle w:val="TableParagraph"/>
              <w:ind w:left="15"/>
              <w:jc w:val="center"/>
              <w:rPr>
                <w:b/>
                <w:sz w:val="20"/>
              </w:rPr>
            </w:pPr>
            <w:r>
              <w:rPr>
                <w:b/>
                <w:color w:val="231F20"/>
                <w:w w:val="93"/>
                <w:sz w:val="20"/>
              </w:rPr>
              <w:t>4</w:t>
            </w:r>
          </w:p>
        </w:tc>
      </w:tr>
      <w:tr w:rsidR="008A7D4A" w14:paraId="67CB1206" w14:textId="77777777" w:rsidTr="00B80860">
        <w:trPr>
          <w:trHeight w:val="668"/>
        </w:trPr>
        <w:tc>
          <w:tcPr>
            <w:tcW w:w="2880" w:type="dxa"/>
          </w:tcPr>
          <w:p w14:paraId="75D55BE9" w14:textId="77777777" w:rsidR="008A7D4A" w:rsidRDefault="008A7D4A" w:rsidP="00B80860">
            <w:pPr>
              <w:pStyle w:val="TableParagraph"/>
              <w:spacing w:before="11"/>
              <w:rPr>
                <w:sz w:val="19"/>
              </w:rPr>
            </w:pPr>
          </w:p>
          <w:p w14:paraId="153401F1" w14:textId="77777777" w:rsidR="008A7D4A" w:rsidRDefault="008A7D4A" w:rsidP="00B80860">
            <w:pPr>
              <w:pStyle w:val="TableParagraph"/>
              <w:ind w:left="175" w:right="160"/>
              <w:jc w:val="center"/>
              <w:rPr>
                <w:b/>
                <w:sz w:val="18"/>
              </w:rPr>
            </w:pPr>
            <w:r>
              <w:rPr>
                <w:b/>
                <w:color w:val="231F20"/>
                <w:w w:val="80"/>
                <w:sz w:val="18"/>
              </w:rPr>
              <w:t>Sexual</w:t>
            </w:r>
            <w:r>
              <w:rPr>
                <w:b/>
                <w:color w:val="231F20"/>
                <w:spacing w:val="5"/>
                <w:sz w:val="18"/>
              </w:rPr>
              <w:t xml:space="preserve"> </w:t>
            </w:r>
            <w:r>
              <w:rPr>
                <w:b/>
                <w:color w:val="231F20"/>
                <w:spacing w:val="-2"/>
                <w:w w:val="95"/>
                <w:sz w:val="18"/>
              </w:rPr>
              <w:t>harassment</w:t>
            </w:r>
          </w:p>
        </w:tc>
        <w:tc>
          <w:tcPr>
            <w:tcW w:w="5220" w:type="dxa"/>
          </w:tcPr>
          <w:p w14:paraId="073B3D9E" w14:textId="77777777" w:rsidR="008A7D4A" w:rsidRDefault="008A7D4A" w:rsidP="00B80860">
            <w:pPr>
              <w:pStyle w:val="TableParagraph"/>
              <w:spacing w:before="134" w:line="232" w:lineRule="auto"/>
              <w:ind w:left="136" w:right="153"/>
              <w:rPr>
                <w:sz w:val="18"/>
              </w:rPr>
            </w:pPr>
            <w:r>
              <w:rPr>
                <w:color w:val="231F20"/>
                <w:w w:val="75"/>
                <w:sz w:val="18"/>
              </w:rPr>
              <w:t>Unwelcome sexual advances,</w:t>
            </w:r>
            <w:r>
              <w:rPr>
                <w:color w:val="231F20"/>
                <w:spacing w:val="-4"/>
                <w:w w:val="75"/>
                <w:sz w:val="18"/>
              </w:rPr>
              <w:t xml:space="preserve"> </w:t>
            </w:r>
            <w:r>
              <w:rPr>
                <w:color w:val="231F20"/>
                <w:w w:val="75"/>
                <w:sz w:val="18"/>
              </w:rPr>
              <w:t>requests for sexual favors,</w:t>
            </w:r>
            <w:r>
              <w:rPr>
                <w:color w:val="231F20"/>
                <w:spacing w:val="-4"/>
                <w:w w:val="75"/>
                <w:sz w:val="18"/>
              </w:rPr>
              <w:t xml:space="preserve"> </w:t>
            </w:r>
            <w:r>
              <w:rPr>
                <w:color w:val="231F20"/>
                <w:w w:val="75"/>
                <w:sz w:val="18"/>
              </w:rPr>
              <w:t>physical contact of a</w:t>
            </w:r>
            <w:r>
              <w:rPr>
                <w:color w:val="231F20"/>
                <w:sz w:val="18"/>
              </w:rPr>
              <w:t xml:space="preserve"> </w:t>
            </w:r>
            <w:r>
              <w:rPr>
                <w:color w:val="231F20"/>
                <w:spacing w:val="-2"/>
                <w:w w:val="80"/>
                <w:sz w:val="18"/>
              </w:rPr>
              <w:t>sexual nature,</w:t>
            </w:r>
            <w:r>
              <w:rPr>
                <w:color w:val="231F20"/>
                <w:spacing w:val="-4"/>
                <w:w w:val="80"/>
                <w:sz w:val="18"/>
              </w:rPr>
              <w:t xml:space="preserve"> </w:t>
            </w:r>
            <w:r>
              <w:rPr>
                <w:color w:val="231F20"/>
                <w:spacing w:val="-2"/>
                <w:w w:val="80"/>
                <w:sz w:val="18"/>
              </w:rPr>
              <w:t>or other verbal conduct or communication of a sexual nature</w:t>
            </w:r>
          </w:p>
        </w:tc>
        <w:tc>
          <w:tcPr>
            <w:tcW w:w="900" w:type="dxa"/>
          </w:tcPr>
          <w:p w14:paraId="06B77952" w14:textId="77777777" w:rsidR="008A7D4A" w:rsidRDefault="008A7D4A" w:rsidP="00B80860">
            <w:pPr>
              <w:pStyle w:val="TableParagraph"/>
              <w:spacing w:before="11"/>
              <w:rPr>
                <w:sz w:val="18"/>
              </w:rPr>
            </w:pPr>
          </w:p>
          <w:p w14:paraId="47B5E4A1" w14:textId="77777777" w:rsidR="008A7D4A" w:rsidRDefault="008A7D4A" w:rsidP="00B80860">
            <w:pPr>
              <w:pStyle w:val="TableParagraph"/>
              <w:ind w:left="15"/>
              <w:jc w:val="center"/>
              <w:rPr>
                <w:b/>
                <w:sz w:val="20"/>
              </w:rPr>
            </w:pPr>
            <w:r>
              <w:rPr>
                <w:b/>
                <w:color w:val="231F20"/>
                <w:w w:val="93"/>
                <w:sz w:val="20"/>
              </w:rPr>
              <w:t>1</w:t>
            </w:r>
          </w:p>
        </w:tc>
        <w:tc>
          <w:tcPr>
            <w:tcW w:w="900" w:type="dxa"/>
          </w:tcPr>
          <w:p w14:paraId="2810C3EA" w14:textId="77777777" w:rsidR="008A7D4A" w:rsidRDefault="008A7D4A" w:rsidP="00B80860">
            <w:pPr>
              <w:pStyle w:val="TableParagraph"/>
              <w:spacing w:before="11"/>
              <w:rPr>
                <w:sz w:val="18"/>
              </w:rPr>
            </w:pPr>
          </w:p>
          <w:p w14:paraId="2638B02A" w14:textId="77777777" w:rsidR="008A7D4A" w:rsidRDefault="008A7D4A" w:rsidP="00B80860">
            <w:pPr>
              <w:pStyle w:val="TableParagraph"/>
              <w:ind w:left="15"/>
              <w:jc w:val="center"/>
              <w:rPr>
                <w:b/>
                <w:sz w:val="20"/>
              </w:rPr>
            </w:pPr>
            <w:r>
              <w:rPr>
                <w:b/>
                <w:color w:val="231F20"/>
                <w:w w:val="93"/>
                <w:sz w:val="20"/>
              </w:rPr>
              <w:t>3</w:t>
            </w:r>
          </w:p>
        </w:tc>
      </w:tr>
      <w:tr w:rsidR="008A7D4A" w14:paraId="04605384" w14:textId="77777777" w:rsidTr="00B80860">
        <w:trPr>
          <w:trHeight w:val="868"/>
        </w:trPr>
        <w:tc>
          <w:tcPr>
            <w:tcW w:w="2880" w:type="dxa"/>
            <w:shd w:val="clear" w:color="auto" w:fill="E2E3E4"/>
          </w:tcPr>
          <w:p w14:paraId="747F570E" w14:textId="77777777" w:rsidR="008A7D4A" w:rsidRDefault="008A7D4A" w:rsidP="00B80860">
            <w:pPr>
              <w:pStyle w:val="TableParagraph"/>
              <w:spacing w:before="7"/>
              <w:rPr>
                <w:sz w:val="28"/>
              </w:rPr>
            </w:pPr>
          </w:p>
          <w:p w14:paraId="543B9CFC" w14:textId="77777777" w:rsidR="008A7D4A" w:rsidRDefault="008A7D4A" w:rsidP="00B80860">
            <w:pPr>
              <w:pStyle w:val="TableParagraph"/>
              <w:ind w:left="175" w:right="160"/>
              <w:jc w:val="center"/>
              <w:rPr>
                <w:b/>
                <w:sz w:val="18"/>
              </w:rPr>
            </w:pPr>
            <w:r>
              <w:rPr>
                <w:b/>
                <w:color w:val="231F20"/>
                <w:spacing w:val="-2"/>
                <w:w w:val="90"/>
                <w:sz w:val="18"/>
              </w:rPr>
              <w:t>Trespassing</w:t>
            </w:r>
          </w:p>
        </w:tc>
        <w:tc>
          <w:tcPr>
            <w:tcW w:w="5220" w:type="dxa"/>
            <w:shd w:val="clear" w:color="auto" w:fill="E2E3E4"/>
          </w:tcPr>
          <w:p w14:paraId="0E0254C7" w14:textId="77777777" w:rsidR="008A7D4A" w:rsidRDefault="008A7D4A" w:rsidP="00B80860">
            <w:pPr>
              <w:pStyle w:val="TableParagraph"/>
              <w:spacing w:before="134" w:line="232" w:lineRule="auto"/>
              <w:ind w:left="136" w:right="375"/>
              <w:jc w:val="both"/>
              <w:rPr>
                <w:sz w:val="18"/>
              </w:rPr>
            </w:pPr>
            <w:r>
              <w:rPr>
                <w:color w:val="231F20"/>
                <w:w w:val="80"/>
                <w:sz w:val="18"/>
              </w:rPr>
              <w:t>Entering</w:t>
            </w:r>
            <w:r>
              <w:rPr>
                <w:color w:val="231F20"/>
                <w:spacing w:val="-5"/>
                <w:w w:val="80"/>
                <w:sz w:val="18"/>
              </w:rPr>
              <w:t xml:space="preserve"> </w:t>
            </w:r>
            <w:r>
              <w:rPr>
                <w:color w:val="231F20"/>
                <w:w w:val="80"/>
                <w:sz w:val="18"/>
              </w:rPr>
              <w:t>any</w:t>
            </w:r>
            <w:r>
              <w:rPr>
                <w:color w:val="231F20"/>
                <w:spacing w:val="-2"/>
                <w:w w:val="80"/>
                <w:sz w:val="18"/>
              </w:rPr>
              <w:t xml:space="preserve"> </w:t>
            </w:r>
            <w:r>
              <w:rPr>
                <w:color w:val="231F20"/>
                <w:w w:val="80"/>
                <w:sz w:val="18"/>
              </w:rPr>
              <w:t>school</w:t>
            </w:r>
            <w:r>
              <w:rPr>
                <w:color w:val="231F20"/>
                <w:spacing w:val="-3"/>
                <w:w w:val="80"/>
                <w:sz w:val="18"/>
              </w:rPr>
              <w:t xml:space="preserve"> </w:t>
            </w:r>
            <w:r>
              <w:rPr>
                <w:color w:val="231F20"/>
                <w:w w:val="80"/>
                <w:sz w:val="18"/>
              </w:rPr>
              <w:t>property</w:t>
            </w:r>
            <w:r>
              <w:rPr>
                <w:color w:val="231F20"/>
                <w:spacing w:val="-2"/>
                <w:w w:val="80"/>
                <w:sz w:val="18"/>
              </w:rPr>
              <w:t xml:space="preserve"> </w:t>
            </w:r>
            <w:r>
              <w:rPr>
                <w:color w:val="231F20"/>
                <w:w w:val="80"/>
                <w:sz w:val="18"/>
              </w:rPr>
              <w:t>without</w:t>
            </w:r>
            <w:r>
              <w:rPr>
                <w:color w:val="231F20"/>
                <w:spacing w:val="-3"/>
                <w:w w:val="80"/>
                <w:sz w:val="18"/>
              </w:rPr>
              <w:t xml:space="preserve"> </w:t>
            </w:r>
            <w:r>
              <w:rPr>
                <w:color w:val="231F20"/>
                <w:w w:val="80"/>
                <w:sz w:val="18"/>
              </w:rPr>
              <w:t>proper</w:t>
            </w:r>
            <w:r>
              <w:rPr>
                <w:color w:val="231F20"/>
                <w:spacing w:val="-2"/>
                <w:w w:val="80"/>
                <w:sz w:val="18"/>
              </w:rPr>
              <w:t xml:space="preserve"> </w:t>
            </w:r>
            <w:r>
              <w:rPr>
                <w:color w:val="231F20"/>
                <w:w w:val="80"/>
                <w:sz w:val="18"/>
              </w:rPr>
              <w:t>authority</w:t>
            </w:r>
            <w:r>
              <w:rPr>
                <w:color w:val="231F20"/>
                <w:spacing w:val="-3"/>
                <w:w w:val="80"/>
                <w:sz w:val="18"/>
              </w:rPr>
              <w:t xml:space="preserve"> </w:t>
            </w:r>
            <w:r>
              <w:rPr>
                <w:color w:val="231F20"/>
                <w:w w:val="80"/>
                <w:sz w:val="18"/>
              </w:rPr>
              <w:t>or</w:t>
            </w:r>
            <w:r>
              <w:rPr>
                <w:color w:val="231F20"/>
                <w:spacing w:val="-2"/>
                <w:w w:val="80"/>
                <w:sz w:val="18"/>
              </w:rPr>
              <w:t xml:space="preserve"> </w:t>
            </w:r>
            <w:r>
              <w:rPr>
                <w:color w:val="231F20"/>
                <w:w w:val="80"/>
                <w:sz w:val="18"/>
              </w:rPr>
              <w:t>remaining</w:t>
            </w:r>
            <w:r>
              <w:rPr>
                <w:color w:val="231F20"/>
                <w:spacing w:val="-3"/>
                <w:w w:val="80"/>
                <w:sz w:val="18"/>
              </w:rPr>
              <w:t xml:space="preserve"> </w:t>
            </w:r>
            <w:r>
              <w:rPr>
                <w:color w:val="231F20"/>
                <w:w w:val="80"/>
                <w:sz w:val="18"/>
              </w:rPr>
              <w:t>on</w:t>
            </w:r>
            <w:r>
              <w:rPr>
                <w:color w:val="231F20"/>
                <w:spacing w:val="-2"/>
                <w:w w:val="80"/>
                <w:sz w:val="18"/>
              </w:rPr>
              <w:t xml:space="preserve"> </w:t>
            </w:r>
            <w:r>
              <w:rPr>
                <w:color w:val="231F20"/>
                <w:w w:val="80"/>
                <w:sz w:val="18"/>
              </w:rPr>
              <w:t>any</w:t>
            </w:r>
            <w:r>
              <w:rPr>
                <w:color w:val="231F20"/>
                <w:sz w:val="18"/>
              </w:rPr>
              <w:t xml:space="preserve"> </w:t>
            </w:r>
            <w:r>
              <w:rPr>
                <w:color w:val="231F20"/>
                <w:spacing w:val="-2"/>
                <w:w w:val="80"/>
                <w:sz w:val="18"/>
              </w:rPr>
              <w:t>school</w:t>
            </w:r>
            <w:r>
              <w:rPr>
                <w:color w:val="231F20"/>
                <w:spacing w:val="-3"/>
                <w:sz w:val="18"/>
              </w:rPr>
              <w:t xml:space="preserve"> </w:t>
            </w:r>
            <w:r>
              <w:rPr>
                <w:color w:val="231F20"/>
                <w:spacing w:val="-2"/>
                <w:w w:val="80"/>
                <w:sz w:val="18"/>
              </w:rPr>
              <w:t>property</w:t>
            </w:r>
            <w:r>
              <w:rPr>
                <w:color w:val="231F20"/>
                <w:spacing w:val="-3"/>
                <w:sz w:val="18"/>
              </w:rPr>
              <w:t xml:space="preserve"> </w:t>
            </w:r>
            <w:r>
              <w:rPr>
                <w:color w:val="231F20"/>
                <w:spacing w:val="-2"/>
                <w:w w:val="80"/>
                <w:sz w:val="18"/>
              </w:rPr>
              <w:t>after</w:t>
            </w:r>
            <w:r>
              <w:rPr>
                <w:color w:val="231F20"/>
                <w:spacing w:val="-3"/>
                <w:sz w:val="18"/>
              </w:rPr>
              <w:t xml:space="preserve"> </w:t>
            </w:r>
            <w:r>
              <w:rPr>
                <w:color w:val="231F20"/>
                <w:spacing w:val="-2"/>
                <w:w w:val="80"/>
                <w:sz w:val="18"/>
              </w:rPr>
              <w:t>being</w:t>
            </w:r>
            <w:r>
              <w:rPr>
                <w:color w:val="231F20"/>
                <w:spacing w:val="-3"/>
                <w:sz w:val="18"/>
              </w:rPr>
              <w:t xml:space="preserve"> </w:t>
            </w:r>
            <w:r>
              <w:rPr>
                <w:color w:val="231F20"/>
                <w:spacing w:val="-2"/>
                <w:w w:val="80"/>
                <w:sz w:val="18"/>
              </w:rPr>
              <w:t>told</w:t>
            </w:r>
            <w:r>
              <w:rPr>
                <w:color w:val="231F20"/>
                <w:spacing w:val="-3"/>
                <w:sz w:val="18"/>
              </w:rPr>
              <w:t xml:space="preserve"> </w:t>
            </w:r>
            <w:r>
              <w:rPr>
                <w:color w:val="231F20"/>
                <w:spacing w:val="-2"/>
                <w:w w:val="80"/>
                <w:sz w:val="18"/>
              </w:rPr>
              <w:t>to</w:t>
            </w:r>
            <w:r>
              <w:rPr>
                <w:color w:val="231F20"/>
                <w:spacing w:val="-3"/>
                <w:sz w:val="18"/>
              </w:rPr>
              <w:t xml:space="preserve"> </w:t>
            </w:r>
            <w:r>
              <w:rPr>
                <w:color w:val="231F20"/>
                <w:spacing w:val="-2"/>
                <w:w w:val="80"/>
                <w:sz w:val="18"/>
              </w:rPr>
              <w:t>leave</w:t>
            </w:r>
            <w:r>
              <w:rPr>
                <w:color w:val="231F20"/>
                <w:spacing w:val="-3"/>
                <w:sz w:val="18"/>
              </w:rPr>
              <w:t xml:space="preserve"> </w:t>
            </w:r>
            <w:r>
              <w:rPr>
                <w:color w:val="231F20"/>
                <w:spacing w:val="-2"/>
                <w:w w:val="80"/>
                <w:sz w:val="18"/>
              </w:rPr>
              <w:t>by</w:t>
            </w:r>
            <w:r>
              <w:rPr>
                <w:color w:val="231F20"/>
                <w:spacing w:val="-3"/>
                <w:sz w:val="18"/>
              </w:rPr>
              <w:t xml:space="preserve"> </w:t>
            </w:r>
            <w:r>
              <w:rPr>
                <w:color w:val="231F20"/>
                <w:spacing w:val="-2"/>
                <w:w w:val="80"/>
                <w:sz w:val="18"/>
              </w:rPr>
              <w:t>authorized</w:t>
            </w:r>
            <w:r>
              <w:rPr>
                <w:color w:val="231F20"/>
                <w:spacing w:val="-3"/>
                <w:sz w:val="18"/>
              </w:rPr>
              <w:t xml:space="preserve"> </w:t>
            </w:r>
            <w:r>
              <w:rPr>
                <w:color w:val="231F20"/>
                <w:spacing w:val="-2"/>
                <w:w w:val="80"/>
                <w:sz w:val="18"/>
              </w:rPr>
              <w:t>personnel;</w:t>
            </w:r>
            <w:r>
              <w:rPr>
                <w:color w:val="231F20"/>
                <w:spacing w:val="-3"/>
                <w:sz w:val="18"/>
              </w:rPr>
              <w:t xml:space="preserve"> </w:t>
            </w:r>
            <w:r>
              <w:rPr>
                <w:color w:val="231F20"/>
                <w:spacing w:val="-2"/>
                <w:w w:val="80"/>
                <w:sz w:val="18"/>
              </w:rPr>
              <w:t>includes</w:t>
            </w:r>
            <w:r>
              <w:rPr>
                <w:color w:val="231F20"/>
                <w:sz w:val="18"/>
              </w:rPr>
              <w:t xml:space="preserve"> </w:t>
            </w:r>
            <w:r>
              <w:rPr>
                <w:color w:val="231F20"/>
                <w:w w:val="80"/>
                <w:sz w:val="18"/>
              </w:rPr>
              <w:t>any school entry during a period of suspension or expulsion</w:t>
            </w:r>
          </w:p>
        </w:tc>
        <w:tc>
          <w:tcPr>
            <w:tcW w:w="900" w:type="dxa"/>
            <w:shd w:val="clear" w:color="auto" w:fill="E2E3E4"/>
          </w:tcPr>
          <w:p w14:paraId="0A7B18FC" w14:textId="77777777" w:rsidR="008A7D4A" w:rsidRDefault="008A7D4A" w:rsidP="00B80860">
            <w:pPr>
              <w:pStyle w:val="TableParagraph"/>
              <w:spacing w:before="7"/>
              <w:rPr>
                <w:sz w:val="27"/>
              </w:rPr>
            </w:pPr>
          </w:p>
          <w:p w14:paraId="2F7A21FD" w14:textId="77777777" w:rsidR="008A7D4A" w:rsidRDefault="008A7D4A" w:rsidP="00B80860">
            <w:pPr>
              <w:pStyle w:val="TableParagraph"/>
              <w:spacing w:before="1"/>
              <w:ind w:left="15"/>
              <w:jc w:val="center"/>
              <w:rPr>
                <w:b/>
                <w:sz w:val="20"/>
              </w:rPr>
            </w:pPr>
            <w:r>
              <w:rPr>
                <w:b/>
                <w:color w:val="231F20"/>
                <w:w w:val="93"/>
                <w:sz w:val="20"/>
              </w:rPr>
              <w:t>1</w:t>
            </w:r>
          </w:p>
        </w:tc>
        <w:tc>
          <w:tcPr>
            <w:tcW w:w="900" w:type="dxa"/>
            <w:shd w:val="clear" w:color="auto" w:fill="E2E3E4"/>
          </w:tcPr>
          <w:p w14:paraId="7B76A15A" w14:textId="77777777" w:rsidR="008A7D4A" w:rsidRDefault="008A7D4A" w:rsidP="00B80860">
            <w:pPr>
              <w:pStyle w:val="TableParagraph"/>
              <w:spacing w:before="7"/>
              <w:rPr>
                <w:sz w:val="27"/>
              </w:rPr>
            </w:pPr>
          </w:p>
          <w:p w14:paraId="1118ED9D" w14:textId="77777777" w:rsidR="008A7D4A" w:rsidRDefault="008A7D4A" w:rsidP="00B80860">
            <w:pPr>
              <w:pStyle w:val="TableParagraph"/>
              <w:spacing w:before="1"/>
              <w:ind w:left="15"/>
              <w:jc w:val="center"/>
              <w:rPr>
                <w:b/>
                <w:sz w:val="20"/>
              </w:rPr>
            </w:pPr>
            <w:r>
              <w:rPr>
                <w:b/>
                <w:color w:val="231F20"/>
                <w:w w:val="93"/>
                <w:sz w:val="20"/>
              </w:rPr>
              <w:t>2</w:t>
            </w:r>
          </w:p>
        </w:tc>
      </w:tr>
      <w:tr w:rsidR="008A7D4A" w14:paraId="32C02B65" w14:textId="77777777" w:rsidTr="00B80860">
        <w:trPr>
          <w:trHeight w:val="660"/>
        </w:trPr>
        <w:tc>
          <w:tcPr>
            <w:tcW w:w="2880" w:type="dxa"/>
          </w:tcPr>
          <w:p w14:paraId="7E709A42" w14:textId="77777777" w:rsidR="008A7D4A" w:rsidRDefault="008A7D4A" w:rsidP="00B80860">
            <w:pPr>
              <w:pStyle w:val="TableParagraph"/>
              <w:spacing w:before="134" w:line="232" w:lineRule="auto"/>
              <w:ind w:left="1014" w:right="112" w:hanging="413"/>
              <w:rPr>
                <w:b/>
                <w:sz w:val="18"/>
              </w:rPr>
            </w:pPr>
            <w:r>
              <w:rPr>
                <w:b/>
                <w:color w:val="231F20"/>
                <w:w w:val="80"/>
                <w:sz w:val="18"/>
              </w:rPr>
              <w:t>Verbal</w:t>
            </w:r>
            <w:r>
              <w:rPr>
                <w:b/>
                <w:color w:val="231F20"/>
                <w:spacing w:val="-2"/>
                <w:sz w:val="18"/>
              </w:rPr>
              <w:t xml:space="preserve"> </w:t>
            </w:r>
            <w:r>
              <w:rPr>
                <w:b/>
                <w:color w:val="231F20"/>
                <w:w w:val="80"/>
                <w:sz w:val="18"/>
              </w:rPr>
              <w:t>abuse, profanity,</w:t>
            </w:r>
            <w:r>
              <w:rPr>
                <w:b/>
                <w:color w:val="231F20"/>
                <w:w w:val="95"/>
                <w:sz w:val="18"/>
              </w:rPr>
              <w:t xml:space="preserve"> </w:t>
            </w:r>
            <w:r>
              <w:rPr>
                <w:b/>
                <w:color w:val="231F20"/>
                <w:spacing w:val="-2"/>
                <w:w w:val="95"/>
                <w:sz w:val="18"/>
              </w:rPr>
              <w:t>harassment</w:t>
            </w:r>
          </w:p>
        </w:tc>
        <w:tc>
          <w:tcPr>
            <w:tcW w:w="5220" w:type="dxa"/>
          </w:tcPr>
          <w:p w14:paraId="40DAD5BB" w14:textId="77777777" w:rsidR="008A7D4A" w:rsidRDefault="008A7D4A" w:rsidP="00B80860">
            <w:pPr>
              <w:pStyle w:val="TableParagraph"/>
              <w:spacing w:before="134" w:line="232" w:lineRule="auto"/>
              <w:ind w:left="136" w:right="153"/>
              <w:rPr>
                <w:sz w:val="18"/>
              </w:rPr>
            </w:pPr>
            <w:r>
              <w:rPr>
                <w:color w:val="231F20"/>
                <w:w w:val="75"/>
                <w:sz w:val="18"/>
              </w:rPr>
              <w:t>Use of language (written or spoken) or conduct or gestures which may be</w:t>
            </w:r>
            <w:r>
              <w:rPr>
                <w:color w:val="231F20"/>
                <w:w w:val="85"/>
                <w:sz w:val="18"/>
              </w:rPr>
              <w:t xml:space="preserve"> obscene,</w:t>
            </w:r>
            <w:r>
              <w:rPr>
                <w:color w:val="231F20"/>
                <w:spacing w:val="-12"/>
                <w:w w:val="85"/>
                <w:sz w:val="18"/>
              </w:rPr>
              <w:t xml:space="preserve"> </w:t>
            </w:r>
            <w:r>
              <w:rPr>
                <w:color w:val="231F20"/>
                <w:w w:val="85"/>
                <w:sz w:val="18"/>
              </w:rPr>
              <w:t>profane,</w:t>
            </w:r>
            <w:r>
              <w:rPr>
                <w:color w:val="231F20"/>
                <w:spacing w:val="-11"/>
                <w:w w:val="85"/>
                <w:sz w:val="18"/>
              </w:rPr>
              <w:t xml:space="preserve"> </w:t>
            </w:r>
            <w:r>
              <w:rPr>
                <w:color w:val="231F20"/>
                <w:w w:val="85"/>
                <w:sz w:val="18"/>
              </w:rPr>
              <w:t>or</w:t>
            </w:r>
            <w:r>
              <w:rPr>
                <w:color w:val="231F20"/>
                <w:spacing w:val="-6"/>
                <w:w w:val="85"/>
                <w:sz w:val="18"/>
              </w:rPr>
              <w:t xml:space="preserve"> </w:t>
            </w:r>
            <w:r>
              <w:rPr>
                <w:color w:val="231F20"/>
                <w:w w:val="85"/>
                <w:sz w:val="18"/>
              </w:rPr>
              <w:t>vulgar</w:t>
            </w:r>
          </w:p>
        </w:tc>
        <w:tc>
          <w:tcPr>
            <w:tcW w:w="900" w:type="dxa"/>
          </w:tcPr>
          <w:p w14:paraId="2646353C" w14:textId="77777777" w:rsidR="008A7D4A" w:rsidRDefault="008A7D4A" w:rsidP="00B80860">
            <w:pPr>
              <w:pStyle w:val="TableParagraph"/>
              <w:spacing w:before="11"/>
              <w:rPr>
                <w:sz w:val="18"/>
              </w:rPr>
            </w:pPr>
          </w:p>
          <w:p w14:paraId="6E751184" w14:textId="77777777" w:rsidR="008A7D4A" w:rsidRDefault="008A7D4A" w:rsidP="00B80860">
            <w:pPr>
              <w:pStyle w:val="TableParagraph"/>
              <w:ind w:left="15"/>
              <w:jc w:val="center"/>
              <w:rPr>
                <w:b/>
                <w:sz w:val="20"/>
              </w:rPr>
            </w:pPr>
            <w:r>
              <w:rPr>
                <w:b/>
                <w:color w:val="231F20"/>
                <w:w w:val="93"/>
                <w:sz w:val="20"/>
              </w:rPr>
              <w:t>1</w:t>
            </w:r>
          </w:p>
        </w:tc>
        <w:tc>
          <w:tcPr>
            <w:tcW w:w="900" w:type="dxa"/>
          </w:tcPr>
          <w:p w14:paraId="1C2DE32D" w14:textId="77777777" w:rsidR="008A7D4A" w:rsidRDefault="008A7D4A" w:rsidP="00B80860">
            <w:pPr>
              <w:pStyle w:val="TableParagraph"/>
              <w:spacing w:before="11"/>
              <w:rPr>
                <w:sz w:val="18"/>
              </w:rPr>
            </w:pPr>
          </w:p>
          <w:p w14:paraId="2770F051" w14:textId="77777777" w:rsidR="008A7D4A" w:rsidRDefault="008A7D4A" w:rsidP="00B80860">
            <w:pPr>
              <w:pStyle w:val="TableParagraph"/>
              <w:ind w:left="15"/>
              <w:jc w:val="center"/>
              <w:rPr>
                <w:b/>
                <w:sz w:val="20"/>
              </w:rPr>
            </w:pPr>
            <w:r>
              <w:rPr>
                <w:b/>
                <w:color w:val="231F20"/>
                <w:w w:val="93"/>
                <w:sz w:val="20"/>
              </w:rPr>
              <w:t>4</w:t>
            </w:r>
          </w:p>
        </w:tc>
      </w:tr>
      <w:tr w:rsidR="008A7D4A" w14:paraId="64FEF3FF" w14:textId="77777777" w:rsidTr="00B80860">
        <w:trPr>
          <w:trHeight w:val="345"/>
        </w:trPr>
        <w:tc>
          <w:tcPr>
            <w:tcW w:w="9900" w:type="dxa"/>
            <w:gridSpan w:val="4"/>
            <w:tcBorders>
              <w:top w:val="nil"/>
              <w:left w:val="nil"/>
              <w:bottom w:val="nil"/>
              <w:right w:val="nil"/>
            </w:tcBorders>
            <w:shd w:val="clear" w:color="auto" w:fill="231F20"/>
          </w:tcPr>
          <w:p w14:paraId="114D7E9C" w14:textId="77777777" w:rsidR="008A7D4A" w:rsidRDefault="008A7D4A" w:rsidP="00B80860">
            <w:pPr>
              <w:pStyle w:val="TableParagraph"/>
              <w:spacing w:before="73"/>
              <w:ind w:left="146"/>
              <w:rPr>
                <w:b/>
                <w:sz w:val="17"/>
              </w:rPr>
            </w:pPr>
            <w:r>
              <w:rPr>
                <w:b/>
                <w:color w:val="FFFFFF"/>
                <w:spacing w:val="-2"/>
                <w:w w:val="95"/>
                <w:sz w:val="17"/>
              </w:rPr>
              <w:t>Property</w:t>
            </w:r>
          </w:p>
        </w:tc>
      </w:tr>
      <w:tr w:rsidR="008A7D4A" w14:paraId="0323FCE9" w14:textId="77777777" w:rsidTr="00B80860">
        <w:trPr>
          <w:trHeight w:val="478"/>
        </w:trPr>
        <w:tc>
          <w:tcPr>
            <w:tcW w:w="2880" w:type="dxa"/>
            <w:tcBorders>
              <w:top w:val="nil"/>
            </w:tcBorders>
          </w:tcPr>
          <w:p w14:paraId="23E368DC" w14:textId="77777777" w:rsidR="008A7D4A" w:rsidRDefault="008A7D4A" w:rsidP="00B80860">
            <w:pPr>
              <w:pStyle w:val="TableParagraph"/>
              <w:spacing w:before="139"/>
              <w:ind w:left="175" w:right="160"/>
              <w:jc w:val="center"/>
              <w:rPr>
                <w:b/>
                <w:sz w:val="18"/>
              </w:rPr>
            </w:pPr>
            <w:r>
              <w:rPr>
                <w:b/>
                <w:color w:val="231F20"/>
                <w:spacing w:val="-4"/>
                <w:w w:val="90"/>
                <w:sz w:val="18"/>
              </w:rPr>
              <w:t>Arson</w:t>
            </w:r>
          </w:p>
        </w:tc>
        <w:tc>
          <w:tcPr>
            <w:tcW w:w="5220" w:type="dxa"/>
            <w:tcBorders>
              <w:top w:val="nil"/>
            </w:tcBorders>
          </w:tcPr>
          <w:p w14:paraId="663A96FD" w14:textId="77777777" w:rsidR="008A7D4A" w:rsidRDefault="008A7D4A" w:rsidP="00B80860">
            <w:pPr>
              <w:pStyle w:val="TableParagraph"/>
              <w:spacing w:before="139"/>
              <w:ind w:left="136"/>
              <w:rPr>
                <w:sz w:val="18"/>
              </w:rPr>
            </w:pPr>
            <w:r>
              <w:rPr>
                <w:color w:val="231F20"/>
                <w:w w:val="75"/>
                <w:sz w:val="18"/>
              </w:rPr>
              <w:t>Intentionally</w:t>
            </w:r>
            <w:r>
              <w:rPr>
                <w:color w:val="231F20"/>
                <w:spacing w:val="-9"/>
                <w:sz w:val="18"/>
              </w:rPr>
              <w:t xml:space="preserve"> </w:t>
            </w:r>
            <w:r>
              <w:rPr>
                <w:color w:val="231F20"/>
                <w:w w:val="75"/>
                <w:sz w:val="18"/>
              </w:rPr>
              <w:t>starting</w:t>
            </w:r>
            <w:r>
              <w:rPr>
                <w:color w:val="231F20"/>
                <w:spacing w:val="-9"/>
                <w:sz w:val="18"/>
              </w:rPr>
              <w:t xml:space="preserve"> </w:t>
            </w:r>
            <w:r>
              <w:rPr>
                <w:color w:val="231F20"/>
                <w:w w:val="75"/>
                <w:sz w:val="18"/>
              </w:rPr>
              <w:t>any</w:t>
            </w:r>
            <w:r>
              <w:rPr>
                <w:color w:val="231F20"/>
                <w:spacing w:val="-9"/>
                <w:sz w:val="18"/>
              </w:rPr>
              <w:t xml:space="preserve"> </w:t>
            </w:r>
            <w:r>
              <w:rPr>
                <w:color w:val="231F20"/>
                <w:w w:val="75"/>
                <w:sz w:val="18"/>
              </w:rPr>
              <w:t>fire</w:t>
            </w:r>
            <w:r>
              <w:rPr>
                <w:color w:val="231F20"/>
                <w:spacing w:val="-9"/>
                <w:sz w:val="18"/>
              </w:rPr>
              <w:t xml:space="preserve"> </w:t>
            </w:r>
            <w:r>
              <w:rPr>
                <w:color w:val="231F20"/>
                <w:w w:val="75"/>
                <w:sz w:val="18"/>
              </w:rPr>
              <w:t>or</w:t>
            </w:r>
            <w:r>
              <w:rPr>
                <w:color w:val="231F20"/>
                <w:spacing w:val="-9"/>
                <w:sz w:val="18"/>
              </w:rPr>
              <w:t xml:space="preserve"> </w:t>
            </w:r>
            <w:r>
              <w:rPr>
                <w:color w:val="231F20"/>
                <w:w w:val="75"/>
                <w:sz w:val="18"/>
              </w:rPr>
              <w:t>combustion</w:t>
            </w:r>
            <w:r>
              <w:rPr>
                <w:color w:val="231F20"/>
                <w:spacing w:val="-9"/>
                <w:sz w:val="18"/>
              </w:rPr>
              <w:t xml:space="preserve"> </w:t>
            </w:r>
            <w:r>
              <w:rPr>
                <w:color w:val="231F20"/>
                <w:w w:val="75"/>
                <w:sz w:val="18"/>
              </w:rPr>
              <w:t>on</w:t>
            </w:r>
            <w:r>
              <w:rPr>
                <w:color w:val="231F20"/>
                <w:spacing w:val="-9"/>
                <w:sz w:val="18"/>
              </w:rPr>
              <w:t xml:space="preserve"> </w:t>
            </w:r>
            <w:r>
              <w:rPr>
                <w:color w:val="231F20"/>
                <w:w w:val="75"/>
                <w:sz w:val="18"/>
              </w:rPr>
              <w:t>school</w:t>
            </w:r>
            <w:r>
              <w:rPr>
                <w:color w:val="231F20"/>
                <w:spacing w:val="-9"/>
                <w:sz w:val="18"/>
              </w:rPr>
              <w:t xml:space="preserve"> </w:t>
            </w:r>
            <w:r>
              <w:rPr>
                <w:color w:val="231F20"/>
                <w:spacing w:val="-2"/>
                <w:w w:val="75"/>
                <w:sz w:val="18"/>
              </w:rPr>
              <w:t>property</w:t>
            </w:r>
          </w:p>
        </w:tc>
        <w:tc>
          <w:tcPr>
            <w:tcW w:w="900" w:type="dxa"/>
            <w:tcBorders>
              <w:top w:val="nil"/>
            </w:tcBorders>
          </w:tcPr>
          <w:p w14:paraId="70BF444B" w14:textId="77777777" w:rsidR="008A7D4A" w:rsidRDefault="008A7D4A" w:rsidP="00B80860">
            <w:pPr>
              <w:pStyle w:val="TableParagraph"/>
              <w:spacing w:before="128"/>
              <w:ind w:left="15"/>
              <w:jc w:val="center"/>
              <w:rPr>
                <w:b/>
                <w:sz w:val="20"/>
              </w:rPr>
            </w:pPr>
            <w:r>
              <w:rPr>
                <w:b/>
                <w:color w:val="231F20"/>
                <w:w w:val="93"/>
                <w:sz w:val="20"/>
              </w:rPr>
              <w:t>3</w:t>
            </w:r>
          </w:p>
        </w:tc>
        <w:tc>
          <w:tcPr>
            <w:tcW w:w="900" w:type="dxa"/>
            <w:tcBorders>
              <w:top w:val="nil"/>
            </w:tcBorders>
          </w:tcPr>
          <w:p w14:paraId="74ABF006" w14:textId="77777777" w:rsidR="008A7D4A" w:rsidRDefault="008A7D4A" w:rsidP="00B80860">
            <w:pPr>
              <w:pStyle w:val="TableParagraph"/>
              <w:spacing w:before="128"/>
              <w:ind w:left="15"/>
              <w:jc w:val="center"/>
              <w:rPr>
                <w:b/>
                <w:sz w:val="20"/>
              </w:rPr>
            </w:pPr>
            <w:r>
              <w:rPr>
                <w:b/>
                <w:color w:val="231F20"/>
                <w:w w:val="93"/>
                <w:sz w:val="20"/>
              </w:rPr>
              <w:t>4</w:t>
            </w:r>
          </w:p>
        </w:tc>
      </w:tr>
      <w:tr w:rsidR="008A7D4A" w14:paraId="43051DDE" w14:textId="77777777" w:rsidTr="00B80860">
        <w:trPr>
          <w:trHeight w:val="668"/>
        </w:trPr>
        <w:tc>
          <w:tcPr>
            <w:tcW w:w="2880" w:type="dxa"/>
            <w:shd w:val="clear" w:color="auto" w:fill="E2E3E4"/>
          </w:tcPr>
          <w:p w14:paraId="16AA2B52" w14:textId="77777777" w:rsidR="008A7D4A" w:rsidRDefault="008A7D4A" w:rsidP="00B80860">
            <w:pPr>
              <w:pStyle w:val="TableParagraph"/>
              <w:spacing w:before="11"/>
              <w:rPr>
                <w:sz w:val="19"/>
              </w:rPr>
            </w:pPr>
          </w:p>
          <w:p w14:paraId="194CB6DF" w14:textId="77777777" w:rsidR="008A7D4A" w:rsidRDefault="008A7D4A" w:rsidP="00B80860">
            <w:pPr>
              <w:pStyle w:val="TableParagraph"/>
              <w:ind w:left="175" w:right="160"/>
              <w:jc w:val="center"/>
              <w:rPr>
                <w:b/>
                <w:sz w:val="18"/>
              </w:rPr>
            </w:pPr>
            <w:r>
              <w:rPr>
                <w:b/>
                <w:color w:val="231F20"/>
                <w:spacing w:val="-2"/>
                <w:w w:val="90"/>
                <w:sz w:val="18"/>
              </w:rPr>
              <w:t>Burglary</w:t>
            </w:r>
          </w:p>
        </w:tc>
        <w:tc>
          <w:tcPr>
            <w:tcW w:w="5220" w:type="dxa"/>
            <w:shd w:val="clear" w:color="auto" w:fill="E2E3E4"/>
          </w:tcPr>
          <w:p w14:paraId="2F103778" w14:textId="77777777" w:rsidR="008A7D4A" w:rsidRDefault="008A7D4A" w:rsidP="00B80860">
            <w:pPr>
              <w:pStyle w:val="TableParagraph"/>
              <w:spacing w:before="134" w:line="232" w:lineRule="auto"/>
              <w:ind w:left="136"/>
              <w:rPr>
                <w:sz w:val="18"/>
              </w:rPr>
            </w:pPr>
            <w:r>
              <w:rPr>
                <w:color w:val="231F20"/>
                <w:spacing w:val="-4"/>
                <w:w w:val="80"/>
                <w:sz w:val="18"/>
              </w:rPr>
              <w:t>Unauthorized</w:t>
            </w:r>
            <w:r>
              <w:rPr>
                <w:color w:val="231F20"/>
                <w:spacing w:val="-7"/>
                <w:sz w:val="18"/>
              </w:rPr>
              <w:t xml:space="preserve"> </w:t>
            </w:r>
            <w:r>
              <w:rPr>
                <w:color w:val="231F20"/>
                <w:spacing w:val="-4"/>
                <w:w w:val="80"/>
                <w:sz w:val="18"/>
              </w:rPr>
              <w:t>entry</w:t>
            </w:r>
            <w:r>
              <w:rPr>
                <w:color w:val="231F20"/>
                <w:spacing w:val="-7"/>
                <w:sz w:val="18"/>
              </w:rPr>
              <w:t xml:space="preserve"> </w:t>
            </w:r>
            <w:r>
              <w:rPr>
                <w:color w:val="231F20"/>
                <w:spacing w:val="-4"/>
                <w:w w:val="80"/>
                <w:sz w:val="18"/>
              </w:rPr>
              <w:t>into</w:t>
            </w:r>
            <w:r>
              <w:rPr>
                <w:color w:val="231F20"/>
                <w:spacing w:val="-7"/>
                <w:sz w:val="18"/>
              </w:rPr>
              <w:t xml:space="preserve"> </w:t>
            </w:r>
            <w:r>
              <w:rPr>
                <w:color w:val="231F20"/>
                <w:spacing w:val="-4"/>
                <w:w w:val="80"/>
                <w:sz w:val="18"/>
              </w:rPr>
              <w:t>school</w:t>
            </w:r>
            <w:r>
              <w:rPr>
                <w:color w:val="231F20"/>
                <w:spacing w:val="-7"/>
                <w:sz w:val="18"/>
              </w:rPr>
              <w:t xml:space="preserve"> </w:t>
            </w:r>
            <w:r>
              <w:rPr>
                <w:color w:val="231F20"/>
                <w:spacing w:val="-4"/>
                <w:w w:val="80"/>
                <w:sz w:val="18"/>
              </w:rPr>
              <w:t>district</w:t>
            </w:r>
            <w:r>
              <w:rPr>
                <w:color w:val="231F20"/>
                <w:spacing w:val="-7"/>
                <w:sz w:val="18"/>
              </w:rPr>
              <w:t xml:space="preserve"> </w:t>
            </w:r>
            <w:r>
              <w:rPr>
                <w:color w:val="231F20"/>
                <w:spacing w:val="-4"/>
                <w:w w:val="80"/>
                <w:sz w:val="18"/>
              </w:rPr>
              <w:t>property</w:t>
            </w:r>
            <w:r>
              <w:rPr>
                <w:color w:val="231F20"/>
                <w:spacing w:val="-7"/>
                <w:sz w:val="18"/>
              </w:rPr>
              <w:t xml:space="preserve"> </w:t>
            </w:r>
            <w:r>
              <w:rPr>
                <w:color w:val="231F20"/>
                <w:spacing w:val="-4"/>
                <w:w w:val="80"/>
                <w:sz w:val="18"/>
              </w:rPr>
              <w:t>for</w:t>
            </w:r>
            <w:r>
              <w:rPr>
                <w:color w:val="231F20"/>
                <w:spacing w:val="-7"/>
                <w:sz w:val="18"/>
              </w:rPr>
              <w:t xml:space="preserve"> </w:t>
            </w:r>
            <w:r>
              <w:rPr>
                <w:color w:val="231F20"/>
                <w:spacing w:val="-4"/>
                <w:w w:val="80"/>
                <w:sz w:val="18"/>
              </w:rPr>
              <w:t>the</w:t>
            </w:r>
            <w:r>
              <w:rPr>
                <w:color w:val="231F20"/>
                <w:spacing w:val="-7"/>
                <w:sz w:val="18"/>
              </w:rPr>
              <w:t xml:space="preserve"> </w:t>
            </w:r>
            <w:r>
              <w:rPr>
                <w:color w:val="231F20"/>
                <w:spacing w:val="-4"/>
                <w:w w:val="80"/>
                <w:sz w:val="18"/>
              </w:rPr>
              <w:t>purpose</w:t>
            </w:r>
            <w:r>
              <w:rPr>
                <w:color w:val="231F20"/>
                <w:spacing w:val="-7"/>
                <w:sz w:val="18"/>
              </w:rPr>
              <w:t xml:space="preserve"> </w:t>
            </w:r>
            <w:r>
              <w:rPr>
                <w:color w:val="231F20"/>
                <w:spacing w:val="-4"/>
                <w:w w:val="80"/>
                <w:sz w:val="18"/>
              </w:rPr>
              <w:t>of</w:t>
            </w:r>
            <w:r>
              <w:rPr>
                <w:color w:val="231F20"/>
                <w:spacing w:val="-7"/>
                <w:sz w:val="18"/>
              </w:rPr>
              <w:t xml:space="preserve"> </w:t>
            </w:r>
            <w:r>
              <w:rPr>
                <w:color w:val="231F20"/>
                <w:spacing w:val="-4"/>
                <w:w w:val="80"/>
                <w:sz w:val="18"/>
              </w:rPr>
              <w:t>committing</w:t>
            </w:r>
            <w:r>
              <w:rPr>
                <w:color w:val="231F20"/>
                <w:spacing w:val="-7"/>
                <w:sz w:val="18"/>
              </w:rPr>
              <w:t xml:space="preserve"> </w:t>
            </w:r>
            <w:r>
              <w:rPr>
                <w:color w:val="231F20"/>
                <w:spacing w:val="-4"/>
                <w:w w:val="80"/>
                <w:sz w:val="18"/>
              </w:rPr>
              <w:t>a</w:t>
            </w:r>
            <w:r>
              <w:rPr>
                <w:color w:val="231F20"/>
                <w:spacing w:val="-4"/>
                <w:w w:val="90"/>
                <w:sz w:val="18"/>
              </w:rPr>
              <w:t xml:space="preserve"> </w:t>
            </w:r>
            <w:r>
              <w:rPr>
                <w:color w:val="231F20"/>
                <w:spacing w:val="-2"/>
                <w:w w:val="90"/>
                <w:sz w:val="18"/>
              </w:rPr>
              <w:t>crime,</w:t>
            </w:r>
            <w:r>
              <w:rPr>
                <w:color w:val="231F20"/>
                <w:spacing w:val="-14"/>
                <w:w w:val="90"/>
                <w:sz w:val="18"/>
              </w:rPr>
              <w:t xml:space="preserve"> </w:t>
            </w:r>
            <w:r>
              <w:rPr>
                <w:color w:val="231F20"/>
                <w:spacing w:val="-2"/>
                <w:w w:val="90"/>
                <w:sz w:val="18"/>
              </w:rPr>
              <w:t>especially</w:t>
            </w:r>
            <w:r>
              <w:rPr>
                <w:color w:val="231F20"/>
                <w:spacing w:val="-8"/>
                <w:w w:val="90"/>
                <w:sz w:val="18"/>
              </w:rPr>
              <w:t xml:space="preserve"> </w:t>
            </w:r>
            <w:r>
              <w:rPr>
                <w:color w:val="231F20"/>
                <w:spacing w:val="-2"/>
                <w:w w:val="90"/>
                <w:sz w:val="18"/>
              </w:rPr>
              <w:t>theft</w:t>
            </w:r>
          </w:p>
        </w:tc>
        <w:tc>
          <w:tcPr>
            <w:tcW w:w="900" w:type="dxa"/>
            <w:shd w:val="clear" w:color="auto" w:fill="E2E3E4"/>
          </w:tcPr>
          <w:p w14:paraId="1C2CC1C0" w14:textId="77777777" w:rsidR="008A7D4A" w:rsidRDefault="008A7D4A" w:rsidP="00B80860">
            <w:pPr>
              <w:pStyle w:val="TableParagraph"/>
              <w:spacing w:before="11"/>
              <w:rPr>
                <w:sz w:val="18"/>
              </w:rPr>
            </w:pPr>
          </w:p>
          <w:p w14:paraId="7C119D57" w14:textId="77777777" w:rsidR="008A7D4A" w:rsidRDefault="008A7D4A" w:rsidP="00B80860">
            <w:pPr>
              <w:pStyle w:val="TableParagraph"/>
              <w:ind w:left="15"/>
              <w:jc w:val="center"/>
              <w:rPr>
                <w:b/>
                <w:sz w:val="20"/>
              </w:rPr>
            </w:pPr>
            <w:r>
              <w:rPr>
                <w:b/>
                <w:color w:val="231F20"/>
                <w:w w:val="93"/>
                <w:sz w:val="20"/>
              </w:rPr>
              <w:t>2</w:t>
            </w:r>
          </w:p>
        </w:tc>
        <w:tc>
          <w:tcPr>
            <w:tcW w:w="900" w:type="dxa"/>
            <w:shd w:val="clear" w:color="auto" w:fill="E2E3E4"/>
          </w:tcPr>
          <w:p w14:paraId="4ACE1475" w14:textId="77777777" w:rsidR="008A7D4A" w:rsidRDefault="008A7D4A" w:rsidP="00B80860">
            <w:pPr>
              <w:pStyle w:val="TableParagraph"/>
              <w:spacing w:before="11"/>
              <w:rPr>
                <w:sz w:val="18"/>
              </w:rPr>
            </w:pPr>
          </w:p>
          <w:p w14:paraId="5EF39E19" w14:textId="77777777" w:rsidR="008A7D4A" w:rsidRDefault="008A7D4A" w:rsidP="00B80860">
            <w:pPr>
              <w:pStyle w:val="TableParagraph"/>
              <w:ind w:left="15"/>
              <w:jc w:val="center"/>
              <w:rPr>
                <w:b/>
                <w:sz w:val="20"/>
              </w:rPr>
            </w:pPr>
            <w:r>
              <w:rPr>
                <w:b/>
                <w:color w:val="231F20"/>
                <w:w w:val="93"/>
                <w:sz w:val="20"/>
              </w:rPr>
              <w:t>4</w:t>
            </w:r>
          </w:p>
        </w:tc>
      </w:tr>
      <w:tr w:rsidR="008A7D4A" w14:paraId="3B775B3E" w14:textId="77777777" w:rsidTr="00B80860">
        <w:trPr>
          <w:trHeight w:val="868"/>
        </w:trPr>
        <w:tc>
          <w:tcPr>
            <w:tcW w:w="2880" w:type="dxa"/>
          </w:tcPr>
          <w:p w14:paraId="36579FFF" w14:textId="77777777" w:rsidR="008A7D4A" w:rsidRDefault="008A7D4A" w:rsidP="00B80860">
            <w:pPr>
              <w:pStyle w:val="TableParagraph"/>
              <w:spacing w:before="7"/>
              <w:rPr>
                <w:sz w:val="28"/>
              </w:rPr>
            </w:pPr>
          </w:p>
          <w:p w14:paraId="5AA1C503" w14:textId="77777777" w:rsidR="008A7D4A" w:rsidRDefault="008A7D4A" w:rsidP="00B80860">
            <w:pPr>
              <w:pStyle w:val="TableParagraph"/>
              <w:ind w:left="175" w:right="160"/>
              <w:jc w:val="center"/>
              <w:rPr>
                <w:b/>
                <w:sz w:val="18"/>
              </w:rPr>
            </w:pPr>
            <w:r>
              <w:rPr>
                <w:b/>
                <w:color w:val="231F20"/>
                <w:w w:val="80"/>
                <w:sz w:val="18"/>
              </w:rPr>
              <w:t>Theft/possession</w:t>
            </w:r>
            <w:r>
              <w:rPr>
                <w:b/>
                <w:color w:val="231F20"/>
                <w:spacing w:val="7"/>
                <w:sz w:val="18"/>
              </w:rPr>
              <w:t xml:space="preserve"> </w:t>
            </w:r>
            <w:r>
              <w:rPr>
                <w:b/>
                <w:color w:val="231F20"/>
                <w:w w:val="80"/>
                <w:sz w:val="18"/>
              </w:rPr>
              <w:t>of</w:t>
            </w:r>
            <w:r>
              <w:rPr>
                <w:b/>
                <w:color w:val="231F20"/>
                <w:spacing w:val="8"/>
                <w:sz w:val="18"/>
              </w:rPr>
              <w:t xml:space="preserve"> </w:t>
            </w:r>
            <w:r>
              <w:rPr>
                <w:b/>
                <w:color w:val="231F20"/>
                <w:w w:val="80"/>
                <w:sz w:val="18"/>
              </w:rPr>
              <w:t>stolen</w:t>
            </w:r>
            <w:r>
              <w:rPr>
                <w:b/>
                <w:color w:val="231F20"/>
                <w:spacing w:val="7"/>
                <w:sz w:val="18"/>
              </w:rPr>
              <w:t xml:space="preserve"> </w:t>
            </w:r>
            <w:r>
              <w:rPr>
                <w:b/>
                <w:color w:val="231F20"/>
                <w:spacing w:val="-2"/>
                <w:w w:val="80"/>
                <w:sz w:val="18"/>
              </w:rPr>
              <w:t>property</w:t>
            </w:r>
          </w:p>
        </w:tc>
        <w:tc>
          <w:tcPr>
            <w:tcW w:w="5220" w:type="dxa"/>
          </w:tcPr>
          <w:p w14:paraId="0B0FF9F5" w14:textId="1C2163CA" w:rsidR="008A7D4A" w:rsidRDefault="008A7D4A" w:rsidP="00B80860">
            <w:pPr>
              <w:pStyle w:val="TableParagraph"/>
              <w:spacing w:before="134" w:line="232" w:lineRule="auto"/>
              <w:ind w:left="136" w:right="588"/>
              <w:jc w:val="both"/>
              <w:rPr>
                <w:sz w:val="18"/>
              </w:rPr>
            </w:pPr>
            <w:r>
              <w:rPr>
                <w:color w:val="231F20"/>
                <w:w w:val="75"/>
                <w:sz w:val="18"/>
              </w:rPr>
              <w:t>Taking</w:t>
            </w:r>
            <w:r>
              <w:rPr>
                <w:color w:val="231F20"/>
                <w:spacing w:val="-11"/>
                <w:sz w:val="18"/>
              </w:rPr>
              <w:t xml:space="preserve"> </w:t>
            </w:r>
            <w:r>
              <w:rPr>
                <w:color w:val="231F20"/>
                <w:w w:val="75"/>
                <w:sz w:val="18"/>
              </w:rPr>
              <w:t>of</w:t>
            </w:r>
            <w:r>
              <w:rPr>
                <w:color w:val="231F20"/>
                <w:spacing w:val="-8"/>
                <w:sz w:val="18"/>
              </w:rPr>
              <w:t xml:space="preserve"> </w:t>
            </w:r>
            <w:r>
              <w:rPr>
                <w:color w:val="231F20"/>
                <w:w w:val="75"/>
                <w:sz w:val="18"/>
              </w:rPr>
              <w:t>property</w:t>
            </w:r>
            <w:r>
              <w:rPr>
                <w:color w:val="231F20"/>
                <w:spacing w:val="-8"/>
                <w:sz w:val="18"/>
              </w:rPr>
              <w:t xml:space="preserve"> </w:t>
            </w:r>
            <w:r>
              <w:rPr>
                <w:color w:val="231F20"/>
                <w:w w:val="75"/>
                <w:sz w:val="18"/>
              </w:rPr>
              <w:t>belonging</w:t>
            </w:r>
            <w:r>
              <w:rPr>
                <w:color w:val="231F20"/>
                <w:spacing w:val="-8"/>
                <w:sz w:val="18"/>
              </w:rPr>
              <w:t xml:space="preserve"> </w:t>
            </w:r>
            <w:r>
              <w:rPr>
                <w:color w:val="231F20"/>
                <w:w w:val="75"/>
                <w:sz w:val="18"/>
              </w:rPr>
              <w:t>to</w:t>
            </w:r>
            <w:r>
              <w:rPr>
                <w:color w:val="231F20"/>
                <w:spacing w:val="-8"/>
                <w:sz w:val="18"/>
              </w:rPr>
              <w:t xml:space="preserve"> </w:t>
            </w:r>
            <w:r>
              <w:rPr>
                <w:color w:val="231F20"/>
                <w:w w:val="75"/>
                <w:sz w:val="18"/>
              </w:rPr>
              <w:t>another</w:t>
            </w:r>
            <w:r>
              <w:rPr>
                <w:color w:val="231F20"/>
                <w:spacing w:val="-8"/>
                <w:sz w:val="18"/>
              </w:rPr>
              <w:t xml:space="preserve"> </w:t>
            </w:r>
            <w:r>
              <w:rPr>
                <w:color w:val="231F20"/>
                <w:w w:val="75"/>
                <w:sz w:val="18"/>
              </w:rPr>
              <w:t>individual, group, or</w:t>
            </w:r>
            <w:r>
              <w:rPr>
                <w:color w:val="231F20"/>
                <w:spacing w:val="-8"/>
                <w:sz w:val="18"/>
              </w:rPr>
              <w:t xml:space="preserve"> </w:t>
            </w:r>
            <w:r>
              <w:rPr>
                <w:color w:val="231F20"/>
                <w:w w:val="75"/>
                <w:sz w:val="18"/>
              </w:rPr>
              <w:t>entity</w:t>
            </w:r>
            <w:r>
              <w:rPr>
                <w:color w:val="231F20"/>
                <w:spacing w:val="-8"/>
                <w:sz w:val="18"/>
              </w:rPr>
              <w:t xml:space="preserve"> </w:t>
            </w:r>
            <w:r>
              <w:rPr>
                <w:color w:val="231F20"/>
                <w:w w:val="75"/>
                <w:sz w:val="18"/>
              </w:rPr>
              <w:t>without</w:t>
            </w:r>
            <w:r>
              <w:rPr>
                <w:color w:val="231F20"/>
                <w:sz w:val="18"/>
              </w:rPr>
              <w:t xml:space="preserve"> </w:t>
            </w:r>
            <w:r>
              <w:rPr>
                <w:color w:val="231F20"/>
                <w:w w:val="75"/>
                <w:sz w:val="18"/>
              </w:rPr>
              <w:t>permission with the</w:t>
            </w:r>
            <w:r>
              <w:rPr>
                <w:color w:val="231F20"/>
                <w:spacing w:val="-5"/>
                <w:sz w:val="18"/>
              </w:rPr>
              <w:t xml:space="preserve"> </w:t>
            </w:r>
            <w:r>
              <w:rPr>
                <w:color w:val="231F20"/>
                <w:w w:val="75"/>
                <w:sz w:val="18"/>
              </w:rPr>
              <w:t>specific intent to permanently deprive; or being</w:t>
            </w:r>
            <w:r>
              <w:rPr>
                <w:color w:val="231F20"/>
                <w:spacing w:val="-5"/>
                <w:sz w:val="18"/>
              </w:rPr>
              <w:t xml:space="preserve"> </w:t>
            </w:r>
            <w:r>
              <w:rPr>
                <w:color w:val="231F20"/>
                <w:w w:val="75"/>
                <w:sz w:val="18"/>
              </w:rPr>
              <w:t>in</w:t>
            </w:r>
            <w:r>
              <w:rPr>
                <w:color w:val="231F20"/>
                <w:spacing w:val="-5"/>
                <w:sz w:val="18"/>
              </w:rPr>
              <w:t xml:space="preserve"> </w:t>
            </w:r>
            <w:r w:rsidR="00723C4E">
              <w:rPr>
                <w:color w:val="231F20"/>
                <w:w w:val="75"/>
                <w:sz w:val="18"/>
              </w:rPr>
              <w:t>possession</w:t>
            </w:r>
            <w:r>
              <w:rPr>
                <w:color w:val="231F20"/>
                <w:spacing w:val="-1"/>
                <w:w w:val="80"/>
                <w:sz w:val="18"/>
              </w:rPr>
              <w:t xml:space="preserve"> </w:t>
            </w:r>
            <w:r>
              <w:rPr>
                <w:color w:val="231F20"/>
                <w:w w:val="80"/>
                <w:sz w:val="18"/>
              </w:rPr>
              <w:t>of</w:t>
            </w:r>
            <w:r>
              <w:rPr>
                <w:color w:val="231F20"/>
                <w:spacing w:val="-1"/>
                <w:w w:val="80"/>
                <w:sz w:val="18"/>
              </w:rPr>
              <w:t xml:space="preserve"> </w:t>
            </w:r>
            <w:r>
              <w:rPr>
                <w:color w:val="231F20"/>
                <w:w w:val="80"/>
                <w:sz w:val="18"/>
              </w:rPr>
              <w:t>property</w:t>
            </w:r>
            <w:r>
              <w:rPr>
                <w:color w:val="231F20"/>
                <w:spacing w:val="-1"/>
                <w:w w:val="80"/>
                <w:sz w:val="18"/>
              </w:rPr>
              <w:t xml:space="preserve"> </w:t>
            </w:r>
            <w:r>
              <w:rPr>
                <w:color w:val="231F20"/>
                <w:w w:val="80"/>
                <w:sz w:val="18"/>
              </w:rPr>
              <w:t>without</w:t>
            </w:r>
            <w:r>
              <w:rPr>
                <w:color w:val="231F20"/>
                <w:spacing w:val="-1"/>
                <w:w w:val="80"/>
                <w:sz w:val="18"/>
              </w:rPr>
              <w:t xml:space="preserve"> </w:t>
            </w:r>
            <w:r>
              <w:rPr>
                <w:color w:val="231F20"/>
                <w:w w:val="80"/>
                <w:sz w:val="18"/>
              </w:rPr>
              <w:t>permission</w:t>
            </w:r>
            <w:r>
              <w:rPr>
                <w:color w:val="231F20"/>
                <w:spacing w:val="-1"/>
                <w:w w:val="80"/>
                <w:sz w:val="18"/>
              </w:rPr>
              <w:t xml:space="preserve"> </w:t>
            </w:r>
            <w:r>
              <w:rPr>
                <w:color w:val="231F20"/>
                <w:w w:val="80"/>
                <w:sz w:val="18"/>
              </w:rPr>
              <w:t>of</w:t>
            </w:r>
            <w:r>
              <w:rPr>
                <w:color w:val="231F20"/>
                <w:spacing w:val="-1"/>
                <w:w w:val="80"/>
                <w:sz w:val="18"/>
              </w:rPr>
              <w:t xml:space="preserve"> </w:t>
            </w:r>
            <w:r>
              <w:rPr>
                <w:color w:val="231F20"/>
                <w:w w:val="80"/>
                <w:sz w:val="18"/>
              </w:rPr>
              <w:t>the</w:t>
            </w:r>
            <w:r>
              <w:rPr>
                <w:color w:val="231F20"/>
                <w:spacing w:val="-1"/>
                <w:w w:val="80"/>
                <w:sz w:val="18"/>
              </w:rPr>
              <w:t xml:space="preserve"> </w:t>
            </w:r>
            <w:r>
              <w:rPr>
                <w:color w:val="231F20"/>
                <w:w w:val="80"/>
                <w:sz w:val="18"/>
              </w:rPr>
              <w:t>owner</w:t>
            </w:r>
          </w:p>
        </w:tc>
        <w:tc>
          <w:tcPr>
            <w:tcW w:w="900" w:type="dxa"/>
          </w:tcPr>
          <w:p w14:paraId="7EF4D4C3" w14:textId="77777777" w:rsidR="008A7D4A" w:rsidRDefault="008A7D4A" w:rsidP="00B80860">
            <w:pPr>
              <w:pStyle w:val="TableParagraph"/>
              <w:spacing w:before="7"/>
              <w:rPr>
                <w:sz w:val="27"/>
              </w:rPr>
            </w:pPr>
          </w:p>
          <w:p w14:paraId="119335DA" w14:textId="77777777" w:rsidR="008A7D4A" w:rsidRDefault="008A7D4A" w:rsidP="00B80860">
            <w:pPr>
              <w:pStyle w:val="TableParagraph"/>
              <w:spacing w:before="1"/>
              <w:ind w:left="15"/>
              <w:jc w:val="center"/>
              <w:rPr>
                <w:b/>
                <w:sz w:val="20"/>
              </w:rPr>
            </w:pPr>
            <w:r>
              <w:rPr>
                <w:b/>
                <w:color w:val="231F20"/>
                <w:w w:val="93"/>
                <w:sz w:val="20"/>
              </w:rPr>
              <w:t>1</w:t>
            </w:r>
          </w:p>
        </w:tc>
        <w:tc>
          <w:tcPr>
            <w:tcW w:w="900" w:type="dxa"/>
          </w:tcPr>
          <w:p w14:paraId="5785AD28" w14:textId="77777777" w:rsidR="008A7D4A" w:rsidRDefault="008A7D4A" w:rsidP="00B80860">
            <w:pPr>
              <w:pStyle w:val="TableParagraph"/>
              <w:spacing w:before="7"/>
              <w:rPr>
                <w:sz w:val="27"/>
              </w:rPr>
            </w:pPr>
          </w:p>
          <w:p w14:paraId="3E50C3E1" w14:textId="77777777" w:rsidR="008A7D4A" w:rsidRDefault="008A7D4A" w:rsidP="00B80860">
            <w:pPr>
              <w:pStyle w:val="TableParagraph"/>
              <w:spacing w:before="1"/>
              <w:ind w:left="15"/>
              <w:jc w:val="center"/>
              <w:rPr>
                <w:b/>
                <w:sz w:val="20"/>
              </w:rPr>
            </w:pPr>
            <w:r>
              <w:rPr>
                <w:b/>
                <w:color w:val="231F20"/>
                <w:w w:val="93"/>
                <w:sz w:val="20"/>
              </w:rPr>
              <w:t>4</w:t>
            </w:r>
          </w:p>
        </w:tc>
      </w:tr>
      <w:tr w:rsidR="008A7D4A" w14:paraId="3A43BBC4" w14:textId="77777777" w:rsidTr="00B80860">
        <w:trPr>
          <w:trHeight w:val="863"/>
        </w:trPr>
        <w:tc>
          <w:tcPr>
            <w:tcW w:w="2880" w:type="dxa"/>
            <w:tcBorders>
              <w:bottom w:val="single" w:sz="24" w:space="0" w:color="231F20"/>
            </w:tcBorders>
            <w:shd w:val="clear" w:color="auto" w:fill="E2E3E4"/>
          </w:tcPr>
          <w:p w14:paraId="6CF41E74" w14:textId="77777777" w:rsidR="008A7D4A" w:rsidRDefault="008A7D4A" w:rsidP="00B80860">
            <w:pPr>
              <w:pStyle w:val="TableParagraph"/>
              <w:spacing w:before="7"/>
              <w:rPr>
                <w:sz w:val="28"/>
              </w:rPr>
            </w:pPr>
          </w:p>
          <w:p w14:paraId="6C414C89" w14:textId="77777777" w:rsidR="008A7D4A" w:rsidRDefault="008A7D4A" w:rsidP="00B80860">
            <w:pPr>
              <w:pStyle w:val="TableParagraph"/>
              <w:ind w:left="175" w:right="160"/>
              <w:jc w:val="center"/>
              <w:rPr>
                <w:b/>
                <w:sz w:val="18"/>
              </w:rPr>
            </w:pPr>
            <w:r>
              <w:rPr>
                <w:b/>
                <w:color w:val="231F20"/>
                <w:spacing w:val="-2"/>
                <w:w w:val="95"/>
                <w:sz w:val="18"/>
              </w:rPr>
              <w:t>Vandalism</w:t>
            </w:r>
          </w:p>
        </w:tc>
        <w:tc>
          <w:tcPr>
            <w:tcW w:w="5220" w:type="dxa"/>
            <w:tcBorders>
              <w:bottom w:val="single" w:sz="24" w:space="0" w:color="231F20"/>
            </w:tcBorders>
            <w:shd w:val="clear" w:color="auto" w:fill="E2E3E4"/>
          </w:tcPr>
          <w:p w14:paraId="2022227A" w14:textId="77777777" w:rsidR="008A7D4A" w:rsidRDefault="008A7D4A" w:rsidP="00B80860">
            <w:pPr>
              <w:pStyle w:val="TableParagraph"/>
              <w:spacing w:before="134" w:line="232" w:lineRule="auto"/>
              <w:ind w:left="136" w:right="87"/>
              <w:rPr>
                <w:sz w:val="18"/>
              </w:rPr>
            </w:pPr>
            <w:r>
              <w:rPr>
                <w:color w:val="231F20"/>
                <w:spacing w:val="-2"/>
                <w:w w:val="80"/>
                <w:sz w:val="18"/>
              </w:rPr>
              <w:t>Maliciously and intentionally causing damage to school property or the property</w:t>
            </w:r>
            <w:r>
              <w:rPr>
                <w:color w:val="231F20"/>
                <w:sz w:val="18"/>
              </w:rPr>
              <w:t xml:space="preserve"> </w:t>
            </w:r>
            <w:r>
              <w:rPr>
                <w:color w:val="231F20"/>
                <w:spacing w:val="-4"/>
                <w:w w:val="80"/>
                <w:sz w:val="18"/>
              </w:rPr>
              <w:t>of</w:t>
            </w:r>
            <w:r>
              <w:rPr>
                <w:color w:val="231F20"/>
                <w:spacing w:val="-7"/>
                <w:sz w:val="18"/>
              </w:rPr>
              <w:t xml:space="preserve"> </w:t>
            </w:r>
            <w:r>
              <w:rPr>
                <w:color w:val="231F20"/>
                <w:spacing w:val="-4"/>
                <w:w w:val="80"/>
                <w:sz w:val="18"/>
              </w:rPr>
              <w:t>others;</w:t>
            </w:r>
            <w:r>
              <w:rPr>
                <w:color w:val="231F20"/>
                <w:spacing w:val="-8"/>
                <w:sz w:val="18"/>
              </w:rPr>
              <w:t xml:space="preserve"> </w:t>
            </w:r>
            <w:r>
              <w:rPr>
                <w:color w:val="231F20"/>
                <w:spacing w:val="-4"/>
                <w:w w:val="80"/>
                <w:sz w:val="18"/>
              </w:rPr>
              <w:t>includes</w:t>
            </w:r>
            <w:r>
              <w:rPr>
                <w:color w:val="231F20"/>
                <w:spacing w:val="-7"/>
                <w:sz w:val="18"/>
              </w:rPr>
              <w:t xml:space="preserve"> </w:t>
            </w:r>
            <w:r>
              <w:rPr>
                <w:color w:val="231F20"/>
                <w:spacing w:val="-4"/>
                <w:w w:val="80"/>
                <w:sz w:val="18"/>
              </w:rPr>
              <w:t>situations</w:t>
            </w:r>
            <w:r>
              <w:rPr>
                <w:color w:val="231F20"/>
                <w:spacing w:val="-8"/>
                <w:sz w:val="18"/>
              </w:rPr>
              <w:t xml:space="preserve"> </w:t>
            </w:r>
            <w:r>
              <w:rPr>
                <w:color w:val="231F20"/>
                <w:spacing w:val="-4"/>
                <w:w w:val="80"/>
                <w:sz w:val="18"/>
              </w:rPr>
              <w:t>in</w:t>
            </w:r>
            <w:r>
              <w:rPr>
                <w:color w:val="231F20"/>
                <w:spacing w:val="-7"/>
                <w:sz w:val="18"/>
              </w:rPr>
              <w:t xml:space="preserve"> </w:t>
            </w:r>
            <w:r>
              <w:rPr>
                <w:color w:val="231F20"/>
                <w:spacing w:val="-4"/>
                <w:w w:val="80"/>
                <w:sz w:val="18"/>
              </w:rPr>
              <w:t>which</w:t>
            </w:r>
            <w:r>
              <w:rPr>
                <w:color w:val="231F20"/>
                <w:spacing w:val="-8"/>
                <w:sz w:val="18"/>
              </w:rPr>
              <w:t xml:space="preserve"> </w:t>
            </w:r>
            <w:r>
              <w:rPr>
                <w:color w:val="231F20"/>
                <w:spacing w:val="-4"/>
                <w:w w:val="80"/>
                <w:sz w:val="18"/>
              </w:rPr>
              <w:t>minor</w:t>
            </w:r>
            <w:r>
              <w:rPr>
                <w:color w:val="231F20"/>
                <w:spacing w:val="-7"/>
                <w:sz w:val="18"/>
              </w:rPr>
              <w:t xml:space="preserve"> </w:t>
            </w:r>
            <w:r>
              <w:rPr>
                <w:color w:val="231F20"/>
                <w:spacing w:val="-4"/>
                <w:w w:val="80"/>
                <w:sz w:val="18"/>
              </w:rPr>
              <w:t>damage</w:t>
            </w:r>
            <w:r>
              <w:rPr>
                <w:color w:val="231F20"/>
                <w:spacing w:val="-8"/>
                <w:sz w:val="18"/>
              </w:rPr>
              <w:t xml:space="preserve"> </w:t>
            </w:r>
            <w:r>
              <w:rPr>
                <w:color w:val="231F20"/>
                <w:spacing w:val="-4"/>
                <w:w w:val="80"/>
                <w:sz w:val="18"/>
              </w:rPr>
              <w:t>can</w:t>
            </w:r>
            <w:r>
              <w:rPr>
                <w:color w:val="231F20"/>
                <w:spacing w:val="-7"/>
                <w:sz w:val="18"/>
              </w:rPr>
              <w:t xml:space="preserve"> </w:t>
            </w:r>
            <w:r>
              <w:rPr>
                <w:color w:val="231F20"/>
                <w:spacing w:val="-4"/>
                <w:w w:val="80"/>
                <w:sz w:val="18"/>
              </w:rPr>
              <w:t>be</w:t>
            </w:r>
            <w:r>
              <w:rPr>
                <w:color w:val="231F20"/>
                <w:spacing w:val="-8"/>
                <w:sz w:val="18"/>
              </w:rPr>
              <w:t xml:space="preserve"> </w:t>
            </w:r>
            <w:r>
              <w:rPr>
                <w:color w:val="231F20"/>
                <w:spacing w:val="-4"/>
                <w:w w:val="80"/>
                <w:sz w:val="18"/>
              </w:rPr>
              <w:t>repaired</w:t>
            </w:r>
            <w:r>
              <w:rPr>
                <w:color w:val="231F20"/>
                <w:spacing w:val="-7"/>
                <w:sz w:val="18"/>
              </w:rPr>
              <w:t xml:space="preserve"> </w:t>
            </w:r>
            <w:r>
              <w:rPr>
                <w:color w:val="231F20"/>
                <w:spacing w:val="-4"/>
                <w:w w:val="80"/>
                <w:sz w:val="18"/>
              </w:rPr>
              <w:t>or</w:t>
            </w:r>
            <w:r>
              <w:rPr>
                <w:color w:val="231F20"/>
                <w:spacing w:val="-8"/>
                <w:sz w:val="18"/>
              </w:rPr>
              <w:t xml:space="preserve"> </w:t>
            </w:r>
            <w:r>
              <w:rPr>
                <w:color w:val="231F20"/>
                <w:spacing w:val="-4"/>
                <w:w w:val="80"/>
                <w:sz w:val="18"/>
              </w:rPr>
              <w:t>replaced</w:t>
            </w:r>
            <w:r>
              <w:rPr>
                <w:color w:val="231F20"/>
                <w:spacing w:val="-4"/>
                <w:w w:val="90"/>
                <w:sz w:val="18"/>
              </w:rPr>
              <w:t xml:space="preserve"> </w:t>
            </w:r>
            <w:r>
              <w:rPr>
                <w:color w:val="231F20"/>
                <w:spacing w:val="-2"/>
                <w:w w:val="90"/>
                <w:sz w:val="18"/>
              </w:rPr>
              <w:t>at</w:t>
            </w:r>
            <w:r>
              <w:rPr>
                <w:color w:val="231F20"/>
                <w:spacing w:val="-8"/>
                <w:w w:val="90"/>
                <w:sz w:val="18"/>
              </w:rPr>
              <w:t xml:space="preserve"> </w:t>
            </w:r>
            <w:r>
              <w:rPr>
                <w:color w:val="231F20"/>
                <w:spacing w:val="-2"/>
                <w:w w:val="90"/>
                <w:sz w:val="18"/>
              </w:rPr>
              <w:t>no</w:t>
            </w:r>
            <w:r>
              <w:rPr>
                <w:color w:val="231F20"/>
                <w:spacing w:val="-8"/>
                <w:w w:val="90"/>
                <w:sz w:val="18"/>
              </w:rPr>
              <w:t xml:space="preserve"> </w:t>
            </w:r>
            <w:r>
              <w:rPr>
                <w:color w:val="231F20"/>
                <w:spacing w:val="-2"/>
                <w:w w:val="90"/>
                <w:sz w:val="18"/>
              </w:rPr>
              <w:t>cost</w:t>
            </w:r>
            <w:r>
              <w:rPr>
                <w:color w:val="231F20"/>
                <w:spacing w:val="-8"/>
                <w:w w:val="90"/>
                <w:sz w:val="18"/>
              </w:rPr>
              <w:t xml:space="preserve"> </w:t>
            </w:r>
            <w:r>
              <w:rPr>
                <w:color w:val="231F20"/>
                <w:spacing w:val="-2"/>
                <w:w w:val="90"/>
                <w:sz w:val="18"/>
              </w:rPr>
              <w:t>to</w:t>
            </w:r>
            <w:r>
              <w:rPr>
                <w:color w:val="231F20"/>
                <w:spacing w:val="-8"/>
                <w:w w:val="90"/>
                <w:sz w:val="18"/>
              </w:rPr>
              <w:t xml:space="preserve"> </w:t>
            </w:r>
            <w:r>
              <w:rPr>
                <w:color w:val="231F20"/>
                <w:spacing w:val="-2"/>
                <w:w w:val="90"/>
                <w:sz w:val="18"/>
              </w:rPr>
              <w:t>the</w:t>
            </w:r>
            <w:r>
              <w:rPr>
                <w:color w:val="231F20"/>
                <w:spacing w:val="-8"/>
                <w:w w:val="90"/>
                <w:sz w:val="18"/>
              </w:rPr>
              <w:t xml:space="preserve"> </w:t>
            </w:r>
            <w:r>
              <w:rPr>
                <w:color w:val="231F20"/>
                <w:spacing w:val="-2"/>
                <w:w w:val="90"/>
                <w:sz w:val="18"/>
              </w:rPr>
              <w:t>district</w:t>
            </w:r>
          </w:p>
        </w:tc>
        <w:tc>
          <w:tcPr>
            <w:tcW w:w="900" w:type="dxa"/>
            <w:tcBorders>
              <w:bottom w:val="single" w:sz="24" w:space="0" w:color="231F20"/>
            </w:tcBorders>
            <w:shd w:val="clear" w:color="auto" w:fill="E2E3E4"/>
          </w:tcPr>
          <w:p w14:paraId="58915BCA" w14:textId="77777777" w:rsidR="008A7D4A" w:rsidRDefault="008A7D4A" w:rsidP="00B80860">
            <w:pPr>
              <w:pStyle w:val="TableParagraph"/>
              <w:spacing w:before="7"/>
              <w:rPr>
                <w:sz w:val="27"/>
              </w:rPr>
            </w:pPr>
          </w:p>
          <w:p w14:paraId="5B7B3A6F" w14:textId="77777777" w:rsidR="008A7D4A" w:rsidRDefault="008A7D4A" w:rsidP="00B80860">
            <w:pPr>
              <w:pStyle w:val="TableParagraph"/>
              <w:spacing w:before="1"/>
              <w:ind w:left="15"/>
              <w:jc w:val="center"/>
              <w:rPr>
                <w:b/>
                <w:sz w:val="20"/>
              </w:rPr>
            </w:pPr>
            <w:r>
              <w:rPr>
                <w:b/>
                <w:color w:val="231F20"/>
                <w:w w:val="93"/>
                <w:sz w:val="20"/>
              </w:rPr>
              <w:t>1</w:t>
            </w:r>
          </w:p>
        </w:tc>
        <w:tc>
          <w:tcPr>
            <w:tcW w:w="900" w:type="dxa"/>
            <w:tcBorders>
              <w:bottom w:val="single" w:sz="24" w:space="0" w:color="231F20"/>
            </w:tcBorders>
            <w:shd w:val="clear" w:color="auto" w:fill="E2E3E4"/>
          </w:tcPr>
          <w:p w14:paraId="217D9D4D" w14:textId="77777777" w:rsidR="008A7D4A" w:rsidRDefault="008A7D4A" w:rsidP="00B80860">
            <w:pPr>
              <w:pStyle w:val="TableParagraph"/>
              <w:spacing w:before="7"/>
              <w:rPr>
                <w:sz w:val="27"/>
              </w:rPr>
            </w:pPr>
          </w:p>
          <w:p w14:paraId="6B0858CE" w14:textId="77777777" w:rsidR="008A7D4A" w:rsidRDefault="008A7D4A" w:rsidP="00B80860">
            <w:pPr>
              <w:pStyle w:val="TableParagraph"/>
              <w:spacing w:before="1"/>
              <w:ind w:left="15"/>
              <w:jc w:val="center"/>
              <w:rPr>
                <w:b/>
                <w:sz w:val="20"/>
              </w:rPr>
            </w:pPr>
            <w:r>
              <w:rPr>
                <w:b/>
                <w:color w:val="231F20"/>
                <w:w w:val="93"/>
                <w:sz w:val="20"/>
              </w:rPr>
              <w:t>4</w:t>
            </w:r>
          </w:p>
        </w:tc>
      </w:tr>
    </w:tbl>
    <w:p w14:paraId="15A0C593" w14:textId="77777777" w:rsidR="008A7D4A" w:rsidRDefault="008A7D4A" w:rsidP="0010159D">
      <w:pPr>
        <w:jc w:val="center"/>
        <w:rPr>
          <w:rFonts w:cs="Arial"/>
          <w:b/>
          <w:bCs/>
          <w:highlight w:val="yellow"/>
        </w:rPr>
      </w:pPr>
    </w:p>
    <w:p w14:paraId="116B572A" w14:textId="77777777" w:rsidR="002B000E" w:rsidRDefault="002B000E" w:rsidP="0010159D">
      <w:pPr>
        <w:jc w:val="center"/>
        <w:rPr>
          <w:rFonts w:cs="Arial"/>
          <w:b/>
          <w:bCs/>
          <w:highlight w:val="yellow"/>
        </w:rPr>
      </w:pPr>
    </w:p>
    <w:tbl>
      <w:tblPr>
        <w:tblW w:w="0" w:type="auto"/>
        <w:tblInd w:w="3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0"/>
        <w:gridCol w:w="5220"/>
        <w:gridCol w:w="900"/>
        <w:gridCol w:w="900"/>
      </w:tblGrid>
      <w:tr w:rsidR="002B000E" w14:paraId="5C792BE6" w14:textId="77777777" w:rsidTr="00B80860">
        <w:trPr>
          <w:trHeight w:val="453"/>
        </w:trPr>
        <w:tc>
          <w:tcPr>
            <w:tcW w:w="8100" w:type="dxa"/>
            <w:gridSpan w:val="2"/>
            <w:tcBorders>
              <w:left w:val="nil"/>
              <w:bottom w:val="nil"/>
              <w:right w:val="nil"/>
            </w:tcBorders>
            <w:shd w:val="clear" w:color="auto" w:fill="231F20"/>
          </w:tcPr>
          <w:p w14:paraId="3E3D296B" w14:textId="77777777" w:rsidR="002B000E" w:rsidRDefault="002B000E" w:rsidP="00B80860">
            <w:pPr>
              <w:pStyle w:val="TableParagraph"/>
              <w:spacing w:before="80"/>
              <w:ind w:left="77"/>
              <w:rPr>
                <w:b/>
                <w:sz w:val="24"/>
              </w:rPr>
            </w:pPr>
            <w:r>
              <w:rPr>
                <w:b/>
                <w:color w:val="FFFFFF"/>
                <w:w w:val="85"/>
                <w:sz w:val="24"/>
              </w:rPr>
              <w:t>Code</w:t>
            </w:r>
            <w:r>
              <w:rPr>
                <w:b/>
                <w:color w:val="FFFFFF"/>
                <w:spacing w:val="-8"/>
                <w:sz w:val="24"/>
              </w:rPr>
              <w:t xml:space="preserve"> </w:t>
            </w:r>
            <w:r>
              <w:rPr>
                <w:b/>
                <w:color w:val="FFFFFF"/>
                <w:w w:val="85"/>
                <w:sz w:val="24"/>
              </w:rPr>
              <w:t>of</w:t>
            </w:r>
            <w:r>
              <w:rPr>
                <w:b/>
                <w:color w:val="FFFFFF"/>
                <w:spacing w:val="-8"/>
                <w:sz w:val="24"/>
              </w:rPr>
              <w:t xml:space="preserve"> </w:t>
            </w:r>
            <w:r>
              <w:rPr>
                <w:b/>
                <w:color w:val="FFFFFF"/>
                <w:w w:val="85"/>
                <w:sz w:val="24"/>
              </w:rPr>
              <w:t>School/Classroom</w:t>
            </w:r>
            <w:r>
              <w:rPr>
                <w:b/>
                <w:color w:val="FFFFFF"/>
                <w:spacing w:val="-8"/>
                <w:sz w:val="24"/>
              </w:rPr>
              <w:t xml:space="preserve"> </w:t>
            </w:r>
            <w:r>
              <w:rPr>
                <w:b/>
                <w:color w:val="FFFFFF"/>
                <w:w w:val="85"/>
                <w:sz w:val="24"/>
              </w:rPr>
              <w:t>Conduct</w:t>
            </w:r>
            <w:r>
              <w:rPr>
                <w:b/>
                <w:color w:val="FFFFFF"/>
                <w:spacing w:val="-8"/>
                <w:sz w:val="24"/>
              </w:rPr>
              <w:t xml:space="preserve"> </w:t>
            </w:r>
            <w:r>
              <w:rPr>
                <w:b/>
                <w:color w:val="FFFFFF"/>
                <w:w w:val="85"/>
                <w:sz w:val="24"/>
              </w:rPr>
              <w:t>and</w:t>
            </w:r>
            <w:r>
              <w:rPr>
                <w:b/>
                <w:color w:val="FFFFFF"/>
                <w:spacing w:val="-7"/>
                <w:sz w:val="24"/>
              </w:rPr>
              <w:t xml:space="preserve"> </w:t>
            </w:r>
            <w:r>
              <w:rPr>
                <w:b/>
                <w:color w:val="FFFFFF"/>
                <w:w w:val="85"/>
                <w:sz w:val="24"/>
              </w:rPr>
              <w:t>Discipline</w:t>
            </w:r>
            <w:r>
              <w:rPr>
                <w:b/>
                <w:color w:val="FFFFFF"/>
                <w:spacing w:val="-8"/>
                <w:sz w:val="24"/>
              </w:rPr>
              <w:t xml:space="preserve"> </w:t>
            </w:r>
            <w:r>
              <w:rPr>
                <w:b/>
                <w:color w:val="FFFFFF"/>
                <w:w w:val="85"/>
                <w:sz w:val="24"/>
              </w:rPr>
              <w:t>Chart</w:t>
            </w:r>
            <w:r>
              <w:rPr>
                <w:b/>
                <w:color w:val="FFFFFF"/>
                <w:spacing w:val="-8"/>
                <w:sz w:val="24"/>
              </w:rPr>
              <w:t xml:space="preserve"> </w:t>
            </w:r>
            <w:r>
              <w:rPr>
                <w:b/>
                <w:color w:val="FFFFFF"/>
                <w:w w:val="85"/>
                <w:sz w:val="24"/>
              </w:rPr>
              <w:t>for</w:t>
            </w:r>
            <w:r>
              <w:rPr>
                <w:b/>
                <w:color w:val="FFFFFF"/>
                <w:spacing w:val="-8"/>
                <w:sz w:val="24"/>
              </w:rPr>
              <w:t xml:space="preserve"> </w:t>
            </w:r>
            <w:r>
              <w:rPr>
                <w:b/>
                <w:color w:val="FFFFFF"/>
                <w:w w:val="85"/>
                <w:sz w:val="24"/>
              </w:rPr>
              <w:t>Grades</w:t>
            </w:r>
            <w:r>
              <w:rPr>
                <w:b/>
                <w:color w:val="FFFFFF"/>
                <w:spacing w:val="-8"/>
                <w:sz w:val="24"/>
              </w:rPr>
              <w:t xml:space="preserve"> </w:t>
            </w:r>
            <w:r>
              <w:rPr>
                <w:b/>
                <w:color w:val="FFFFFF"/>
                <w:spacing w:val="-2"/>
                <w:w w:val="85"/>
                <w:sz w:val="24"/>
              </w:rPr>
              <w:t>K3–12</w:t>
            </w:r>
          </w:p>
        </w:tc>
        <w:tc>
          <w:tcPr>
            <w:tcW w:w="1800" w:type="dxa"/>
            <w:gridSpan w:val="2"/>
            <w:tcBorders>
              <w:left w:val="nil"/>
            </w:tcBorders>
            <w:shd w:val="clear" w:color="auto" w:fill="77787B"/>
          </w:tcPr>
          <w:p w14:paraId="4B6AD4F9" w14:textId="77777777" w:rsidR="002B000E" w:rsidRDefault="002B000E" w:rsidP="00B80860">
            <w:pPr>
              <w:pStyle w:val="TableParagraph"/>
              <w:spacing w:before="107"/>
              <w:ind w:left="233"/>
              <w:rPr>
                <w:b/>
              </w:rPr>
            </w:pPr>
            <w:r>
              <w:rPr>
                <w:b/>
                <w:color w:val="FFFFFF"/>
                <w:w w:val="75"/>
              </w:rPr>
              <w:t>ACTION</w:t>
            </w:r>
            <w:r>
              <w:rPr>
                <w:b/>
                <w:color w:val="FFFFFF"/>
                <w:spacing w:val="7"/>
              </w:rPr>
              <w:t xml:space="preserve"> </w:t>
            </w:r>
            <w:r>
              <w:rPr>
                <w:b/>
                <w:color w:val="FFFFFF"/>
                <w:spacing w:val="-2"/>
                <w:w w:val="85"/>
              </w:rPr>
              <w:t>LEVELS</w:t>
            </w:r>
          </w:p>
        </w:tc>
      </w:tr>
      <w:tr w:rsidR="002B000E" w14:paraId="4534D01A" w14:textId="77777777" w:rsidTr="00B80860">
        <w:trPr>
          <w:trHeight w:val="754"/>
        </w:trPr>
        <w:tc>
          <w:tcPr>
            <w:tcW w:w="2880" w:type="dxa"/>
            <w:tcBorders>
              <w:top w:val="nil"/>
              <w:bottom w:val="single" w:sz="24" w:space="0" w:color="231F20"/>
            </w:tcBorders>
            <w:shd w:val="clear" w:color="auto" w:fill="DCDDDE"/>
          </w:tcPr>
          <w:p w14:paraId="2F95EF6C" w14:textId="77777777" w:rsidR="002B000E" w:rsidRDefault="002B000E" w:rsidP="00B80860">
            <w:pPr>
              <w:pStyle w:val="TableParagraph"/>
              <w:spacing w:before="173" w:line="254" w:lineRule="auto"/>
              <w:ind w:left="177" w:right="112"/>
              <w:rPr>
                <w:b/>
                <w:sz w:val="18"/>
              </w:rPr>
            </w:pPr>
            <w:r>
              <w:rPr>
                <w:b/>
                <w:color w:val="231F20"/>
                <w:spacing w:val="-2"/>
                <w:w w:val="85"/>
                <w:sz w:val="18"/>
              </w:rPr>
              <w:t>Conduct</w:t>
            </w:r>
            <w:r>
              <w:rPr>
                <w:b/>
                <w:color w:val="231F20"/>
                <w:spacing w:val="-5"/>
                <w:w w:val="85"/>
                <w:sz w:val="18"/>
              </w:rPr>
              <w:t xml:space="preserve"> </w:t>
            </w:r>
            <w:r>
              <w:rPr>
                <w:b/>
                <w:color w:val="231F20"/>
                <w:spacing w:val="-2"/>
                <w:w w:val="85"/>
                <w:sz w:val="18"/>
              </w:rPr>
              <w:t>that</w:t>
            </w:r>
            <w:r>
              <w:rPr>
                <w:b/>
                <w:color w:val="231F20"/>
                <w:spacing w:val="-3"/>
                <w:w w:val="85"/>
                <w:sz w:val="18"/>
              </w:rPr>
              <w:t xml:space="preserve"> </w:t>
            </w:r>
            <w:r>
              <w:rPr>
                <w:b/>
                <w:color w:val="231F20"/>
                <w:spacing w:val="-2"/>
                <w:w w:val="85"/>
                <w:sz w:val="18"/>
              </w:rPr>
              <w:t>Violates</w:t>
            </w:r>
            <w:r>
              <w:rPr>
                <w:b/>
                <w:color w:val="231F20"/>
                <w:spacing w:val="-3"/>
                <w:w w:val="85"/>
                <w:sz w:val="18"/>
              </w:rPr>
              <w:t xml:space="preserve"> </w:t>
            </w:r>
            <w:r>
              <w:rPr>
                <w:b/>
                <w:color w:val="231F20"/>
                <w:spacing w:val="-2"/>
                <w:w w:val="85"/>
                <w:sz w:val="18"/>
              </w:rPr>
              <w:t xml:space="preserve">Expectations </w:t>
            </w:r>
            <w:r>
              <w:rPr>
                <w:b/>
                <w:color w:val="231F20"/>
                <w:w w:val="90"/>
                <w:sz w:val="18"/>
              </w:rPr>
              <w:t>or</w:t>
            </w:r>
            <w:r>
              <w:rPr>
                <w:b/>
                <w:color w:val="231F20"/>
                <w:spacing w:val="-10"/>
                <w:w w:val="90"/>
                <w:sz w:val="18"/>
              </w:rPr>
              <w:t xml:space="preserve"> </w:t>
            </w:r>
            <w:r>
              <w:rPr>
                <w:b/>
                <w:color w:val="231F20"/>
                <w:w w:val="90"/>
                <w:sz w:val="18"/>
              </w:rPr>
              <w:t>Code</w:t>
            </w:r>
            <w:r>
              <w:rPr>
                <w:b/>
                <w:color w:val="231F20"/>
                <w:spacing w:val="-7"/>
                <w:w w:val="90"/>
                <w:sz w:val="18"/>
              </w:rPr>
              <w:t xml:space="preserve"> </w:t>
            </w:r>
            <w:r>
              <w:rPr>
                <w:b/>
                <w:color w:val="231F20"/>
                <w:w w:val="90"/>
                <w:sz w:val="18"/>
              </w:rPr>
              <w:t>of</w:t>
            </w:r>
            <w:r>
              <w:rPr>
                <w:b/>
                <w:color w:val="231F20"/>
                <w:spacing w:val="-8"/>
                <w:w w:val="90"/>
                <w:sz w:val="18"/>
              </w:rPr>
              <w:t xml:space="preserve"> </w:t>
            </w:r>
            <w:r>
              <w:rPr>
                <w:b/>
                <w:color w:val="231F20"/>
                <w:w w:val="90"/>
                <w:sz w:val="18"/>
              </w:rPr>
              <w:t>Conduct</w:t>
            </w:r>
            <w:r>
              <w:rPr>
                <w:b/>
                <w:color w:val="231F20"/>
                <w:spacing w:val="-7"/>
                <w:w w:val="90"/>
                <w:sz w:val="18"/>
              </w:rPr>
              <w:t xml:space="preserve"> </w:t>
            </w:r>
            <w:r>
              <w:rPr>
                <w:b/>
                <w:color w:val="231F20"/>
                <w:w w:val="90"/>
                <w:sz w:val="18"/>
              </w:rPr>
              <w:t>Principles</w:t>
            </w:r>
          </w:p>
        </w:tc>
        <w:tc>
          <w:tcPr>
            <w:tcW w:w="5220" w:type="dxa"/>
            <w:tcBorders>
              <w:top w:val="nil"/>
              <w:bottom w:val="single" w:sz="24" w:space="0" w:color="231F20"/>
            </w:tcBorders>
            <w:shd w:val="clear" w:color="auto" w:fill="DCDDDE"/>
          </w:tcPr>
          <w:p w14:paraId="260EC60C" w14:textId="77777777" w:rsidR="002B000E" w:rsidRDefault="002B000E" w:rsidP="00B80860">
            <w:pPr>
              <w:pStyle w:val="TableParagraph"/>
              <w:spacing w:before="6"/>
              <w:rPr>
                <w:sz w:val="24"/>
              </w:rPr>
            </w:pPr>
          </w:p>
          <w:p w14:paraId="1FD07C99" w14:textId="77777777" w:rsidR="002B000E" w:rsidRDefault="002B000E" w:rsidP="00B80860">
            <w:pPr>
              <w:pStyle w:val="TableParagraph"/>
              <w:spacing w:before="1"/>
              <w:ind w:left="87"/>
              <w:rPr>
                <w:b/>
                <w:sz w:val="18"/>
              </w:rPr>
            </w:pPr>
            <w:r>
              <w:rPr>
                <w:b/>
                <w:color w:val="231F20"/>
                <w:spacing w:val="-2"/>
                <w:w w:val="95"/>
                <w:sz w:val="18"/>
              </w:rPr>
              <w:t>Definition</w:t>
            </w:r>
          </w:p>
        </w:tc>
        <w:tc>
          <w:tcPr>
            <w:tcW w:w="900" w:type="dxa"/>
            <w:tcBorders>
              <w:bottom w:val="single" w:sz="24" w:space="0" w:color="231F20"/>
            </w:tcBorders>
          </w:tcPr>
          <w:p w14:paraId="1C48C2F0" w14:textId="77777777" w:rsidR="002B000E" w:rsidRDefault="002B000E" w:rsidP="00B80860">
            <w:pPr>
              <w:pStyle w:val="TableParagraph"/>
              <w:spacing w:before="139" w:line="167" w:lineRule="exact"/>
              <w:ind w:left="159"/>
              <w:rPr>
                <w:b/>
                <w:sz w:val="15"/>
              </w:rPr>
            </w:pPr>
            <w:r>
              <w:rPr>
                <w:b/>
                <w:color w:val="231F20"/>
                <w:spacing w:val="-2"/>
                <w:w w:val="95"/>
                <w:sz w:val="15"/>
              </w:rPr>
              <w:t>Minimum</w:t>
            </w:r>
          </w:p>
          <w:p w14:paraId="2E6B445C" w14:textId="77777777" w:rsidR="002B000E" w:rsidRDefault="002B000E" w:rsidP="00B80860">
            <w:pPr>
              <w:pStyle w:val="TableParagraph"/>
              <w:spacing w:line="167" w:lineRule="exact"/>
              <w:ind w:left="236"/>
              <w:rPr>
                <w:i/>
                <w:sz w:val="15"/>
              </w:rPr>
            </w:pPr>
            <w:r>
              <w:rPr>
                <w:i/>
                <w:color w:val="231F20"/>
                <w:spacing w:val="-2"/>
                <w:sz w:val="15"/>
              </w:rPr>
              <w:t>(minor)</w:t>
            </w:r>
          </w:p>
        </w:tc>
        <w:tc>
          <w:tcPr>
            <w:tcW w:w="900" w:type="dxa"/>
            <w:tcBorders>
              <w:bottom w:val="single" w:sz="24" w:space="0" w:color="231F20"/>
            </w:tcBorders>
          </w:tcPr>
          <w:p w14:paraId="642A48B9" w14:textId="77777777" w:rsidR="002B000E" w:rsidRDefault="002B000E" w:rsidP="00B80860">
            <w:pPr>
              <w:pStyle w:val="TableParagraph"/>
              <w:spacing w:before="153" w:line="216" w:lineRule="auto"/>
              <w:ind w:left="164" w:right="135" w:hanging="15"/>
              <w:jc w:val="both"/>
              <w:rPr>
                <w:i/>
                <w:sz w:val="15"/>
              </w:rPr>
            </w:pPr>
            <w:r>
              <w:rPr>
                <w:b/>
                <w:color w:val="231F20"/>
                <w:spacing w:val="-2"/>
                <w:w w:val="85"/>
                <w:sz w:val="15"/>
              </w:rPr>
              <w:t>Maximum</w:t>
            </w:r>
            <w:r>
              <w:rPr>
                <w:b/>
                <w:color w:val="231F20"/>
                <w:sz w:val="15"/>
              </w:rPr>
              <w:t xml:space="preserve"> </w:t>
            </w:r>
            <w:r>
              <w:rPr>
                <w:i/>
                <w:color w:val="231F20"/>
                <w:spacing w:val="-2"/>
                <w:sz w:val="15"/>
              </w:rPr>
              <w:t>(serious/</w:t>
            </w:r>
            <w:r>
              <w:rPr>
                <w:i/>
                <w:color w:val="231F20"/>
                <w:sz w:val="15"/>
              </w:rPr>
              <w:t xml:space="preserve"> </w:t>
            </w:r>
            <w:r>
              <w:rPr>
                <w:i/>
                <w:color w:val="231F20"/>
                <w:spacing w:val="-2"/>
                <w:w w:val="90"/>
                <w:sz w:val="15"/>
              </w:rPr>
              <w:t>repeated)</w:t>
            </w:r>
          </w:p>
        </w:tc>
      </w:tr>
      <w:tr w:rsidR="002B000E" w14:paraId="6F918092" w14:textId="77777777" w:rsidTr="00B80860">
        <w:trPr>
          <w:trHeight w:val="333"/>
        </w:trPr>
        <w:tc>
          <w:tcPr>
            <w:tcW w:w="9900" w:type="dxa"/>
            <w:gridSpan w:val="4"/>
            <w:tcBorders>
              <w:top w:val="single" w:sz="24" w:space="0" w:color="231F20"/>
              <w:bottom w:val="nil"/>
            </w:tcBorders>
            <w:shd w:val="clear" w:color="auto" w:fill="231F20"/>
          </w:tcPr>
          <w:p w14:paraId="162048B2" w14:textId="77777777" w:rsidR="002B000E" w:rsidRDefault="002B000E" w:rsidP="00B80860">
            <w:pPr>
              <w:pStyle w:val="TableParagraph"/>
              <w:spacing w:before="60"/>
              <w:ind w:left="136"/>
              <w:rPr>
                <w:b/>
                <w:sz w:val="17"/>
              </w:rPr>
            </w:pPr>
            <w:r>
              <w:rPr>
                <w:b/>
                <w:color w:val="FFFFFF"/>
                <w:spacing w:val="-2"/>
                <w:w w:val="85"/>
                <w:sz w:val="17"/>
              </w:rPr>
              <w:t>Controlled</w:t>
            </w:r>
            <w:r>
              <w:rPr>
                <w:b/>
                <w:color w:val="FFFFFF"/>
                <w:spacing w:val="-3"/>
                <w:w w:val="95"/>
                <w:sz w:val="17"/>
              </w:rPr>
              <w:t xml:space="preserve"> </w:t>
            </w:r>
            <w:r>
              <w:rPr>
                <w:b/>
                <w:color w:val="FFFFFF"/>
                <w:spacing w:val="-2"/>
                <w:w w:val="95"/>
                <w:sz w:val="17"/>
              </w:rPr>
              <w:t>Substances</w:t>
            </w:r>
          </w:p>
        </w:tc>
      </w:tr>
      <w:tr w:rsidR="002B000E" w14:paraId="7261D9A3" w14:textId="77777777" w:rsidTr="00B80860">
        <w:trPr>
          <w:trHeight w:val="678"/>
        </w:trPr>
        <w:tc>
          <w:tcPr>
            <w:tcW w:w="2880" w:type="dxa"/>
            <w:tcBorders>
              <w:top w:val="nil"/>
            </w:tcBorders>
          </w:tcPr>
          <w:p w14:paraId="3BFE4BD0" w14:textId="77777777" w:rsidR="002B000E" w:rsidRDefault="002B000E" w:rsidP="00B80860">
            <w:pPr>
              <w:pStyle w:val="TableParagraph"/>
              <w:spacing w:before="9"/>
              <w:rPr>
                <w:sz w:val="20"/>
              </w:rPr>
            </w:pPr>
          </w:p>
          <w:p w14:paraId="25AF3E42" w14:textId="77777777" w:rsidR="002B000E" w:rsidRDefault="002B000E" w:rsidP="00B80860">
            <w:pPr>
              <w:pStyle w:val="TableParagraph"/>
              <w:ind w:left="175" w:right="160"/>
              <w:jc w:val="center"/>
              <w:rPr>
                <w:b/>
                <w:sz w:val="18"/>
              </w:rPr>
            </w:pPr>
            <w:r>
              <w:rPr>
                <w:b/>
                <w:color w:val="231F20"/>
                <w:w w:val="80"/>
                <w:sz w:val="18"/>
              </w:rPr>
              <w:t>Other</w:t>
            </w:r>
            <w:r>
              <w:rPr>
                <w:b/>
                <w:color w:val="231F20"/>
                <w:spacing w:val="-2"/>
                <w:w w:val="90"/>
                <w:sz w:val="18"/>
              </w:rPr>
              <w:t xml:space="preserve"> substances/materials</w:t>
            </w:r>
          </w:p>
        </w:tc>
        <w:tc>
          <w:tcPr>
            <w:tcW w:w="5220" w:type="dxa"/>
            <w:tcBorders>
              <w:top w:val="nil"/>
            </w:tcBorders>
          </w:tcPr>
          <w:p w14:paraId="4EF43FB2" w14:textId="77777777" w:rsidR="002B000E" w:rsidRDefault="002B000E" w:rsidP="00B80860">
            <w:pPr>
              <w:pStyle w:val="TableParagraph"/>
              <w:spacing w:before="144" w:line="232" w:lineRule="auto"/>
              <w:ind w:left="136" w:right="271"/>
              <w:rPr>
                <w:sz w:val="18"/>
              </w:rPr>
            </w:pPr>
            <w:r>
              <w:rPr>
                <w:color w:val="231F20"/>
                <w:w w:val="75"/>
                <w:sz w:val="18"/>
              </w:rPr>
              <w:t>Possessing,</w:t>
            </w:r>
            <w:r>
              <w:rPr>
                <w:color w:val="231F20"/>
                <w:spacing w:val="-3"/>
                <w:w w:val="75"/>
                <w:sz w:val="18"/>
              </w:rPr>
              <w:t xml:space="preserve"> </w:t>
            </w:r>
            <w:r>
              <w:rPr>
                <w:color w:val="231F20"/>
                <w:w w:val="75"/>
                <w:sz w:val="18"/>
              </w:rPr>
              <w:t>using,</w:t>
            </w:r>
            <w:r>
              <w:rPr>
                <w:color w:val="231F20"/>
                <w:spacing w:val="-3"/>
                <w:w w:val="75"/>
                <w:sz w:val="18"/>
              </w:rPr>
              <w:t xml:space="preserve"> </w:t>
            </w:r>
            <w:r>
              <w:rPr>
                <w:color w:val="231F20"/>
                <w:w w:val="75"/>
                <w:sz w:val="18"/>
              </w:rPr>
              <w:t>or having under one’s control any substances or materials</w:t>
            </w:r>
            <w:r>
              <w:rPr>
                <w:color w:val="231F20"/>
                <w:sz w:val="18"/>
              </w:rPr>
              <w:t xml:space="preserve"> </w:t>
            </w:r>
            <w:r>
              <w:rPr>
                <w:color w:val="231F20"/>
                <w:w w:val="80"/>
                <w:sz w:val="18"/>
              </w:rPr>
              <w:t>that</w:t>
            </w:r>
            <w:r>
              <w:rPr>
                <w:color w:val="231F20"/>
                <w:spacing w:val="-1"/>
                <w:w w:val="80"/>
                <w:sz w:val="18"/>
              </w:rPr>
              <w:t xml:space="preserve"> </w:t>
            </w:r>
            <w:r>
              <w:rPr>
                <w:color w:val="231F20"/>
                <w:w w:val="80"/>
                <w:sz w:val="18"/>
              </w:rPr>
              <w:t>threaten</w:t>
            </w:r>
            <w:r>
              <w:rPr>
                <w:color w:val="231F20"/>
                <w:spacing w:val="-1"/>
                <w:w w:val="80"/>
                <w:sz w:val="18"/>
              </w:rPr>
              <w:t xml:space="preserve"> </w:t>
            </w:r>
            <w:r>
              <w:rPr>
                <w:color w:val="231F20"/>
                <w:w w:val="80"/>
                <w:sz w:val="18"/>
              </w:rPr>
              <w:t>the</w:t>
            </w:r>
            <w:r>
              <w:rPr>
                <w:color w:val="231F20"/>
                <w:spacing w:val="-1"/>
                <w:w w:val="80"/>
                <w:sz w:val="18"/>
              </w:rPr>
              <w:t xml:space="preserve"> </w:t>
            </w:r>
            <w:r>
              <w:rPr>
                <w:color w:val="231F20"/>
                <w:w w:val="80"/>
                <w:sz w:val="18"/>
              </w:rPr>
              <w:t>health</w:t>
            </w:r>
            <w:r>
              <w:rPr>
                <w:color w:val="231F20"/>
                <w:spacing w:val="-1"/>
                <w:w w:val="80"/>
                <w:sz w:val="18"/>
              </w:rPr>
              <w:t xml:space="preserve"> </w:t>
            </w:r>
            <w:r>
              <w:rPr>
                <w:color w:val="231F20"/>
                <w:w w:val="80"/>
                <w:sz w:val="18"/>
              </w:rPr>
              <w:t>or</w:t>
            </w:r>
            <w:r>
              <w:rPr>
                <w:color w:val="231F20"/>
                <w:spacing w:val="-1"/>
                <w:w w:val="80"/>
                <w:sz w:val="18"/>
              </w:rPr>
              <w:t xml:space="preserve"> </w:t>
            </w:r>
            <w:r>
              <w:rPr>
                <w:color w:val="231F20"/>
                <w:w w:val="80"/>
                <w:sz w:val="18"/>
              </w:rPr>
              <w:t>safety</w:t>
            </w:r>
            <w:r>
              <w:rPr>
                <w:color w:val="231F20"/>
                <w:spacing w:val="-1"/>
                <w:w w:val="80"/>
                <w:sz w:val="18"/>
              </w:rPr>
              <w:t xml:space="preserve"> </w:t>
            </w:r>
            <w:r>
              <w:rPr>
                <w:color w:val="231F20"/>
                <w:w w:val="80"/>
                <w:sz w:val="18"/>
              </w:rPr>
              <w:t>of</w:t>
            </w:r>
            <w:r>
              <w:rPr>
                <w:color w:val="231F20"/>
                <w:spacing w:val="-1"/>
                <w:w w:val="80"/>
                <w:sz w:val="18"/>
              </w:rPr>
              <w:t xml:space="preserve"> </w:t>
            </w:r>
            <w:r>
              <w:rPr>
                <w:color w:val="231F20"/>
                <w:w w:val="80"/>
                <w:sz w:val="18"/>
              </w:rPr>
              <w:t>oneself</w:t>
            </w:r>
            <w:r>
              <w:rPr>
                <w:color w:val="231F20"/>
                <w:spacing w:val="-1"/>
                <w:w w:val="80"/>
                <w:sz w:val="18"/>
              </w:rPr>
              <w:t xml:space="preserve"> </w:t>
            </w:r>
            <w:r>
              <w:rPr>
                <w:color w:val="231F20"/>
                <w:w w:val="80"/>
                <w:sz w:val="18"/>
              </w:rPr>
              <w:t>or</w:t>
            </w:r>
            <w:r>
              <w:rPr>
                <w:color w:val="231F20"/>
                <w:spacing w:val="-1"/>
                <w:w w:val="80"/>
                <w:sz w:val="18"/>
              </w:rPr>
              <w:t xml:space="preserve"> </w:t>
            </w:r>
            <w:r>
              <w:rPr>
                <w:color w:val="231F20"/>
                <w:w w:val="80"/>
                <w:sz w:val="18"/>
              </w:rPr>
              <w:t>others</w:t>
            </w:r>
          </w:p>
        </w:tc>
        <w:tc>
          <w:tcPr>
            <w:tcW w:w="900" w:type="dxa"/>
            <w:tcBorders>
              <w:top w:val="nil"/>
            </w:tcBorders>
          </w:tcPr>
          <w:p w14:paraId="0B3C61B7" w14:textId="77777777" w:rsidR="002B000E" w:rsidRDefault="002B000E" w:rsidP="00B80860">
            <w:pPr>
              <w:pStyle w:val="TableParagraph"/>
              <w:spacing w:before="9"/>
              <w:rPr>
                <w:sz w:val="19"/>
              </w:rPr>
            </w:pPr>
          </w:p>
          <w:p w14:paraId="267D58FD" w14:textId="77777777" w:rsidR="002B000E" w:rsidRDefault="002B000E" w:rsidP="00B80860">
            <w:pPr>
              <w:pStyle w:val="TableParagraph"/>
              <w:spacing w:before="1"/>
              <w:ind w:left="15"/>
              <w:jc w:val="center"/>
              <w:rPr>
                <w:b/>
                <w:sz w:val="20"/>
              </w:rPr>
            </w:pPr>
            <w:r>
              <w:rPr>
                <w:b/>
                <w:color w:val="231F20"/>
                <w:w w:val="93"/>
                <w:sz w:val="20"/>
              </w:rPr>
              <w:t>2</w:t>
            </w:r>
          </w:p>
        </w:tc>
        <w:tc>
          <w:tcPr>
            <w:tcW w:w="900" w:type="dxa"/>
            <w:tcBorders>
              <w:top w:val="nil"/>
            </w:tcBorders>
          </w:tcPr>
          <w:p w14:paraId="31CB9B88" w14:textId="77777777" w:rsidR="002B000E" w:rsidRDefault="002B000E" w:rsidP="00B80860">
            <w:pPr>
              <w:pStyle w:val="TableParagraph"/>
              <w:spacing w:before="9"/>
              <w:rPr>
                <w:sz w:val="19"/>
              </w:rPr>
            </w:pPr>
          </w:p>
          <w:p w14:paraId="6B1A7E08" w14:textId="77777777" w:rsidR="002B000E" w:rsidRDefault="002B000E" w:rsidP="00B80860">
            <w:pPr>
              <w:pStyle w:val="TableParagraph"/>
              <w:spacing w:before="1"/>
              <w:ind w:left="395"/>
              <w:rPr>
                <w:b/>
                <w:sz w:val="20"/>
              </w:rPr>
            </w:pPr>
            <w:r>
              <w:rPr>
                <w:b/>
                <w:color w:val="231F20"/>
                <w:w w:val="93"/>
                <w:sz w:val="20"/>
              </w:rPr>
              <w:t>4</w:t>
            </w:r>
          </w:p>
        </w:tc>
      </w:tr>
      <w:tr w:rsidR="002B000E" w14:paraId="619127C2" w14:textId="77777777" w:rsidTr="00B80860">
        <w:trPr>
          <w:trHeight w:val="668"/>
        </w:trPr>
        <w:tc>
          <w:tcPr>
            <w:tcW w:w="2880" w:type="dxa"/>
            <w:shd w:val="clear" w:color="auto" w:fill="E2E3E4"/>
          </w:tcPr>
          <w:p w14:paraId="2EE72F3D" w14:textId="77777777" w:rsidR="002B000E" w:rsidRDefault="002B000E" w:rsidP="00B80860">
            <w:pPr>
              <w:pStyle w:val="TableParagraph"/>
              <w:spacing w:before="11"/>
              <w:rPr>
                <w:sz w:val="19"/>
              </w:rPr>
            </w:pPr>
          </w:p>
          <w:p w14:paraId="760BF5B9" w14:textId="77777777" w:rsidR="002B000E" w:rsidRDefault="002B000E" w:rsidP="00B80860">
            <w:pPr>
              <w:pStyle w:val="TableParagraph"/>
              <w:ind w:left="175" w:right="160"/>
              <w:jc w:val="center"/>
              <w:rPr>
                <w:b/>
                <w:sz w:val="18"/>
              </w:rPr>
            </w:pPr>
            <w:r>
              <w:rPr>
                <w:b/>
                <w:color w:val="231F20"/>
                <w:w w:val="80"/>
                <w:sz w:val="18"/>
              </w:rPr>
              <w:t>Possession</w:t>
            </w:r>
            <w:r>
              <w:rPr>
                <w:b/>
                <w:color w:val="231F20"/>
                <w:spacing w:val="-7"/>
                <w:sz w:val="18"/>
              </w:rPr>
              <w:t xml:space="preserve"> </w:t>
            </w:r>
            <w:r>
              <w:rPr>
                <w:b/>
                <w:color w:val="231F20"/>
                <w:w w:val="80"/>
                <w:sz w:val="18"/>
              </w:rPr>
              <w:t>of</w:t>
            </w:r>
            <w:r>
              <w:rPr>
                <w:b/>
                <w:color w:val="231F20"/>
                <w:spacing w:val="-6"/>
                <w:sz w:val="18"/>
              </w:rPr>
              <w:t xml:space="preserve"> </w:t>
            </w:r>
            <w:r>
              <w:rPr>
                <w:b/>
                <w:color w:val="231F20"/>
                <w:w w:val="80"/>
                <w:sz w:val="18"/>
              </w:rPr>
              <w:t>drug</w:t>
            </w:r>
            <w:r>
              <w:rPr>
                <w:b/>
                <w:color w:val="231F20"/>
                <w:spacing w:val="-6"/>
                <w:sz w:val="18"/>
              </w:rPr>
              <w:t xml:space="preserve"> </w:t>
            </w:r>
            <w:r>
              <w:rPr>
                <w:b/>
                <w:color w:val="231F20"/>
                <w:spacing w:val="-2"/>
                <w:w w:val="80"/>
                <w:sz w:val="18"/>
              </w:rPr>
              <w:t>paraphernalia</w:t>
            </w:r>
          </w:p>
        </w:tc>
        <w:tc>
          <w:tcPr>
            <w:tcW w:w="5220" w:type="dxa"/>
            <w:shd w:val="clear" w:color="auto" w:fill="E2E3E4"/>
          </w:tcPr>
          <w:p w14:paraId="43DEADBF" w14:textId="77777777" w:rsidR="002B000E" w:rsidRDefault="002B000E" w:rsidP="00B80860">
            <w:pPr>
              <w:pStyle w:val="TableParagraph"/>
              <w:spacing w:before="134" w:line="232" w:lineRule="auto"/>
              <w:ind w:left="136"/>
              <w:rPr>
                <w:sz w:val="18"/>
              </w:rPr>
            </w:pPr>
            <w:r>
              <w:rPr>
                <w:color w:val="231F20"/>
                <w:w w:val="75"/>
                <w:sz w:val="18"/>
              </w:rPr>
              <w:t>Possession of a tool used to prepare,</w:t>
            </w:r>
            <w:r>
              <w:rPr>
                <w:color w:val="231F20"/>
                <w:spacing w:val="-3"/>
                <w:w w:val="75"/>
                <w:sz w:val="18"/>
              </w:rPr>
              <w:t xml:space="preserve"> </w:t>
            </w:r>
            <w:r>
              <w:rPr>
                <w:color w:val="231F20"/>
                <w:w w:val="75"/>
                <w:sz w:val="18"/>
              </w:rPr>
              <w:t>store,</w:t>
            </w:r>
            <w:r>
              <w:rPr>
                <w:color w:val="231F20"/>
                <w:spacing w:val="-3"/>
                <w:w w:val="75"/>
                <w:sz w:val="18"/>
              </w:rPr>
              <w:t xml:space="preserve"> </w:t>
            </w:r>
            <w:r>
              <w:rPr>
                <w:color w:val="231F20"/>
                <w:w w:val="75"/>
                <w:sz w:val="18"/>
              </w:rPr>
              <w:t>contain,</w:t>
            </w:r>
            <w:r>
              <w:rPr>
                <w:color w:val="231F20"/>
                <w:spacing w:val="-3"/>
                <w:w w:val="75"/>
                <w:sz w:val="18"/>
              </w:rPr>
              <w:t xml:space="preserve"> </w:t>
            </w:r>
            <w:r>
              <w:rPr>
                <w:color w:val="231F20"/>
                <w:w w:val="75"/>
                <w:sz w:val="18"/>
              </w:rPr>
              <w:t>or used to ingest,</w:t>
            </w:r>
            <w:r>
              <w:rPr>
                <w:color w:val="231F20"/>
                <w:spacing w:val="-3"/>
                <w:w w:val="75"/>
                <w:sz w:val="18"/>
              </w:rPr>
              <w:t xml:space="preserve"> </w:t>
            </w:r>
            <w:r>
              <w:rPr>
                <w:color w:val="231F20"/>
                <w:w w:val="75"/>
                <w:sz w:val="18"/>
              </w:rPr>
              <w:t>inject,</w:t>
            </w:r>
            <w:r>
              <w:rPr>
                <w:color w:val="231F20"/>
                <w:spacing w:val="-3"/>
                <w:w w:val="75"/>
                <w:sz w:val="18"/>
              </w:rPr>
              <w:t xml:space="preserve"> </w:t>
            </w:r>
            <w:r>
              <w:rPr>
                <w:color w:val="231F20"/>
                <w:w w:val="75"/>
                <w:sz w:val="18"/>
              </w:rPr>
              <w:t>or</w:t>
            </w:r>
            <w:r>
              <w:rPr>
                <w:color w:val="231F20"/>
                <w:sz w:val="18"/>
              </w:rPr>
              <w:t xml:space="preserve"> </w:t>
            </w:r>
            <w:r>
              <w:rPr>
                <w:color w:val="231F20"/>
                <w:w w:val="80"/>
                <w:sz w:val="18"/>
              </w:rPr>
              <w:t>inhale</w:t>
            </w:r>
            <w:r>
              <w:rPr>
                <w:color w:val="231F20"/>
                <w:spacing w:val="-2"/>
                <w:w w:val="80"/>
                <w:sz w:val="18"/>
              </w:rPr>
              <w:t xml:space="preserve"> </w:t>
            </w:r>
            <w:r>
              <w:rPr>
                <w:color w:val="231F20"/>
                <w:w w:val="80"/>
                <w:sz w:val="18"/>
              </w:rPr>
              <w:t>a</w:t>
            </w:r>
            <w:r>
              <w:rPr>
                <w:color w:val="231F20"/>
                <w:spacing w:val="-2"/>
                <w:w w:val="80"/>
                <w:sz w:val="18"/>
              </w:rPr>
              <w:t xml:space="preserve"> </w:t>
            </w:r>
            <w:r>
              <w:rPr>
                <w:color w:val="231F20"/>
                <w:w w:val="80"/>
                <w:sz w:val="18"/>
              </w:rPr>
              <w:t>drug</w:t>
            </w:r>
            <w:r>
              <w:rPr>
                <w:color w:val="231F20"/>
                <w:spacing w:val="-2"/>
                <w:w w:val="80"/>
                <w:sz w:val="18"/>
              </w:rPr>
              <w:t xml:space="preserve"> </w:t>
            </w:r>
            <w:r>
              <w:rPr>
                <w:color w:val="231F20"/>
                <w:w w:val="80"/>
                <w:sz w:val="18"/>
              </w:rPr>
              <w:t>or</w:t>
            </w:r>
            <w:r>
              <w:rPr>
                <w:color w:val="231F20"/>
                <w:spacing w:val="-2"/>
                <w:w w:val="80"/>
                <w:sz w:val="18"/>
              </w:rPr>
              <w:t xml:space="preserve"> </w:t>
            </w:r>
            <w:r>
              <w:rPr>
                <w:color w:val="231F20"/>
                <w:w w:val="80"/>
                <w:sz w:val="18"/>
              </w:rPr>
              <w:t>controlled</w:t>
            </w:r>
            <w:r>
              <w:rPr>
                <w:color w:val="231F20"/>
                <w:spacing w:val="-2"/>
                <w:w w:val="80"/>
                <w:sz w:val="18"/>
              </w:rPr>
              <w:t xml:space="preserve"> </w:t>
            </w:r>
            <w:r>
              <w:rPr>
                <w:color w:val="231F20"/>
                <w:w w:val="80"/>
                <w:sz w:val="18"/>
              </w:rPr>
              <w:t>substance</w:t>
            </w:r>
            <w:r>
              <w:rPr>
                <w:color w:val="231F20"/>
                <w:spacing w:val="-2"/>
                <w:w w:val="80"/>
                <w:sz w:val="18"/>
              </w:rPr>
              <w:t xml:space="preserve"> </w:t>
            </w:r>
            <w:r>
              <w:rPr>
                <w:color w:val="231F20"/>
                <w:w w:val="80"/>
                <w:sz w:val="18"/>
              </w:rPr>
              <w:t>with</w:t>
            </w:r>
            <w:r>
              <w:rPr>
                <w:color w:val="231F20"/>
                <w:spacing w:val="-2"/>
                <w:w w:val="80"/>
                <w:sz w:val="18"/>
              </w:rPr>
              <w:t xml:space="preserve"> </w:t>
            </w:r>
            <w:r>
              <w:rPr>
                <w:color w:val="231F20"/>
                <w:w w:val="80"/>
                <w:sz w:val="18"/>
              </w:rPr>
              <w:t>or</w:t>
            </w:r>
            <w:r>
              <w:rPr>
                <w:color w:val="231F20"/>
                <w:spacing w:val="-2"/>
                <w:w w:val="80"/>
                <w:sz w:val="18"/>
              </w:rPr>
              <w:t xml:space="preserve"> </w:t>
            </w:r>
            <w:r>
              <w:rPr>
                <w:color w:val="231F20"/>
                <w:w w:val="80"/>
                <w:sz w:val="18"/>
              </w:rPr>
              <w:t>without</w:t>
            </w:r>
            <w:r>
              <w:rPr>
                <w:color w:val="231F20"/>
                <w:spacing w:val="-2"/>
                <w:w w:val="80"/>
                <w:sz w:val="18"/>
              </w:rPr>
              <w:t xml:space="preserve"> </w:t>
            </w:r>
            <w:r>
              <w:rPr>
                <w:color w:val="231F20"/>
                <w:w w:val="80"/>
                <w:sz w:val="18"/>
              </w:rPr>
              <w:t>drug</w:t>
            </w:r>
            <w:r>
              <w:rPr>
                <w:color w:val="231F20"/>
                <w:spacing w:val="-2"/>
                <w:w w:val="80"/>
                <w:sz w:val="18"/>
              </w:rPr>
              <w:t xml:space="preserve"> </w:t>
            </w:r>
            <w:r>
              <w:rPr>
                <w:color w:val="231F20"/>
                <w:w w:val="80"/>
                <w:sz w:val="18"/>
              </w:rPr>
              <w:t>residue</w:t>
            </w:r>
          </w:p>
        </w:tc>
        <w:tc>
          <w:tcPr>
            <w:tcW w:w="900" w:type="dxa"/>
            <w:shd w:val="clear" w:color="auto" w:fill="E2E3E4"/>
          </w:tcPr>
          <w:p w14:paraId="50BC55D2" w14:textId="77777777" w:rsidR="002B000E" w:rsidRDefault="002B000E" w:rsidP="00B80860">
            <w:pPr>
              <w:pStyle w:val="TableParagraph"/>
              <w:spacing w:before="11"/>
              <w:rPr>
                <w:sz w:val="18"/>
              </w:rPr>
            </w:pPr>
          </w:p>
          <w:p w14:paraId="64354688" w14:textId="77777777" w:rsidR="002B000E" w:rsidRDefault="002B000E" w:rsidP="00B80860">
            <w:pPr>
              <w:pStyle w:val="TableParagraph"/>
              <w:ind w:left="15"/>
              <w:jc w:val="center"/>
              <w:rPr>
                <w:b/>
                <w:sz w:val="20"/>
              </w:rPr>
            </w:pPr>
            <w:r>
              <w:rPr>
                <w:b/>
                <w:color w:val="231F20"/>
                <w:w w:val="93"/>
                <w:sz w:val="20"/>
              </w:rPr>
              <w:t>1</w:t>
            </w:r>
          </w:p>
        </w:tc>
        <w:tc>
          <w:tcPr>
            <w:tcW w:w="900" w:type="dxa"/>
            <w:shd w:val="clear" w:color="auto" w:fill="E2E3E4"/>
          </w:tcPr>
          <w:p w14:paraId="6ADFC92A" w14:textId="77777777" w:rsidR="002B000E" w:rsidRDefault="002B000E" w:rsidP="00B80860">
            <w:pPr>
              <w:pStyle w:val="TableParagraph"/>
              <w:spacing w:before="11"/>
              <w:rPr>
                <w:sz w:val="18"/>
              </w:rPr>
            </w:pPr>
          </w:p>
          <w:p w14:paraId="26353078" w14:textId="77777777" w:rsidR="002B000E" w:rsidRDefault="002B000E" w:rsidP="00B80860">
            <w:pPr>
              <w:pStyle w:val="TableParagraph"/>
              <w:ind w:left="395"/>
              <w:rPr>
                <w:b/>
                <w:sz w:val="20"/>
              </w:rPr>
            </w:pPr>
            <w:r>
              <w:rPr>
                <w:b/>
                <w:color w:val="231F20"/>
                <w:w w:val="93"/>
                <w:sz w:val="20"/>
              </w:rPr>
              <w:t>2</w:t>
            </w:r>
          </w:p>
        </w:tc>
      </w:tr>
      <w:tr w:rsidR="002B000E" w14:paraId="5A555756" w14:textId="77777777" w:rsidTr="00B80860">
        <w:trPr>
          <w:trHeight w:val="1358"/>
        </w:trPr>
        <w:tc>
          <w:tcPr>
            <w:tcW w:w="2880" w:type="dxa"/>
          </w:tcPr>
          <w:p w14:paraId="18AF3836" w14:textId="77777777" w:rsidR="002B000E" w:rsidRDefault="002B000E" w:rsidP="00B80860">
            <w:pPr>
              <w:pStyle w:val="TableParagraph"/>
              <w:rPr>
                <w:sz w:val="20"/>
              </w:rPr>
            </w:pPr>
          </w:p>
          <w:p w14:paraId="150C3754" w14:textId="35BE05EC" w:rsidR="002B000E" w:rsidRDefault="002B000E" w:rsidP="00B80860">
            <w:pPr>
              <w:pStyle w:val="TableParagraph"/>
              <w:spacing w:before="149" w:line="232" w:lineRule="auto"/>
              <w:ind w:left="222" w:right="205"/>
              <w:jc w:val="center"/>
              <w:rPr>
                <w:b/>
                <w:sz w:val="18"/>
              </w:rPr>
            </w:pPr>
            <w:r>
              <w:rPr>
                <w:b/>
                <w:color w:val="231F20"/>
                <w:w w:val="80"/>
                <w:sz w:val="18"/>
              </w:rPr>
              <w:t>Possession/possession with intent</w:t>
            </w:r>
            <w:r>
              <w:rPr>
                <w:b/>
                <w:color w:val="231F20"/>
                <w:w w:val="90"/>
                <w:sz w:val="18"/>
              </w:rPr>
              <w:t xml:space="preserve"> to distribute/ownership/</w:t>
            </w:r>
            <w:r w:rsidR="000A4842">
              <w:rPr>
                <w:b/>
                <w:color w:val="231F20"/>
                <w:w w:val="90"/>
                <w:sz w:val="18"/>
              </w:rPr>
              <w:t>use.</w:t>
            </w:r>
          </w:p>
          <w:p w14:paraId="10B33E7A" w14:textId="77777777" w:rsidR="002B000E" w:rsidRDefault="002B000E" w:rsidP="00B80860">
            <w:pPr>
              <w:pStyle w:val="TableParagraph"/>
              <w:spacing w:line="200" w:lineRule="exact"/>
              <w:ind w:left="175" w:right="160"/>
              <w:jc w:val="center"/>
              <w:rPr>
                <w:b/>
                <w:sz w:val="18"/>
              </w:rPr>
            </w:pPr>
            <w:r>
              <w:rPr>
                <w:b/>
                <w:color w:val="231F20"/>
                <w:w w:val="80"/>
                <w:sz w:val="18"/>
              </w:rPr>
              <w:t>of</w:t>
            </w:r>
            <w:r>
              <w:rPr>
                <w:b/>
                <w:color w:val="231F20"/>
                <w:spacing w:val="2"/>
                <w:sz w:val="18"/>
              </w:rPr>
              <w:t xml:space="preserve"> </w:t>
            </w:r>
            <w:r>
              <w:rPr>
                <w:b/>
                <w:color w:val="231F20"/>
                <w:w w:val="80"/>
                <w:sz w:val="18"/>
              </w:rPr>
              <w:t>alcohol</w:t>
            </w:r>
            <w:r>
              <w:rPr>
                <w:b/>
                <w:color w:val="231F20"/>
                <w:spacing w:val="3"/>
                <w:sz w:val="18"/>
              </w:rPr>
              <w:t xml:space="preserve"> </w:t>
            </w:r>
            <w:r>
              <w:rPr>
                <w:b/>
                <w:color w:val="231F20"/>
                <w:w w:val="80"/>
                <w:sz w:val="18"/>
              </w:rPr>
              <w:t>or</w:t>
            </w:r>
            <w:r>
              <w:rPr>
                <w:b/>
                <w:color w:val="231F20"/>
                <w:spacing w:val="2"/>
                <w:sz w:val="18"/>
              </w:rPr>
              <w:t xml:space="preserve"> </w:t>
            </w:r>
            <w:r>
              <w:rPr>
                <w:b/>
                <w:color w:val="231F20"/>
                <w:w w:val="80"/>
                <w:sz w:val="18"/>
              </w:rPr>
              <w:t>illegal</w:t>
            </w:r>
            <w:r>
              <w:rPr>
                <w:b/>
                <w:color w:val="231F20"/>
                <w:spacing w:val="3"/>
                <w:sz w:val="18"/>
              </w:rPr>
              <w:t xml:space="preserve"> </w:t>
            </w:r>
            <w:r>
              <w:rPr>
                <w:b/>
                <w:color w:val="231F20"/>
                <w:spacing w:val="-2"/>
                <w:w w:val="80"/>
                <w:sz w:val="18"/>
              </w:rPr>
              <w:t>drugs</w:t>
            </w:r>
          </w:p>
        </w:tc>
        <w:tc>
          <w:tcPr>
            <w:tcW w:w="5220" w:type="dxa"/>
          </w:tcPr>
          <w:p w14:paraId="47708132" w14:textId="77777777" w:rsidR="002B000E" w:rsidRDefault="002B000E" w:rsidP="00B80860">
            <w:pPr>
              <w:pStyle w:val="TableParagraph"/>
              <w:spacing w:before="134" w:line="232" w:lineRule="auto"/>
              <w:ind w:left="136"/>
              <w:rPr>
                <w:sz w:val="18"/>
              </w:rPr>
            </w:pPr>
            <w:r>
              <w:rPr>
                <w:color w:val="231F20"/>
                <w:spacing w:val="-4"/>
                <w:w w:val="80"/>
                <w:sz w:val="18"/>
              </w:rPr>
              <w:t>Possessing, possessing</w:t>
            </w:r>
            <w:r>
              <w:rPr>
                <w:color w:val="231F20"/>
                <w:spacing w:val="-6"/>
                <w:sz w:val="18"/>
              </w:rPr>
              <w:t xml:space="preserve"> </w:t>
            </w:r>
            <w:r>
              <w:rPr>
                <w:color w:val="231F20"/>
                <w:spacing w:val="-4"/>
                <w:w w:val="80"/>
                <w:sz w:val="18"/>
              </w:rPr>
              <w:t>with</w:t>
            </w:r>
            <w:r>
              <w:rPr>
                <w:color w:val="231F20"/>
                <w:spacing w:val="-6"/>
                <w:sz w:val="18"/>
              </w:rPr>
              <w:t xml:space="preserve"> </w:t>
            </w:r>
            <w:r>
              <w:rPr>
                <w:color w:val="231F20"/>
                <w:spacing w:val="-4"/>
                <w:w w:val="80"/>
                <w:sz w:val="18"/>
              </w:rPr>
              <w:t>intent</w:t>
            </w:r>
            <w:r>
              <w:rPr>
                <w:color w:val="231F20"/>
                <w:spacing w:val="-6"/>
                <w:sz w:val="18"/>
              </w:rPr>
              <w:t xml:space="preserve"> </w:t>
            </w:r>
            <w:r>
              <w:rPr>
                <w:color w:val="231F20"/>
                <w:spacing w:val="-4"/>
                <w:w w:val="80"/>
                <w:sz w:val="18"/>
              </w:rPr>
              <w:t>to</w:t>
            </w:r>
            <w:r>
              <w:rPr>
                <w:color w:val="231F20"/>
                <w:spacing w:val="-6"/>
                <w:sz w:val="18"/>
              </w:rPr>
              <w:t xml:space="preserve"> </w:t>
            </w:r>
            <w:r>
              <w:rPr>
                <w:color w:val="231F20"/>
                <w:spacing w:val="-4"/>
                <w:w w:val="80"/>
                <w:sz w:val="18"/>
              </w:rPr>
              <w:t>distribute, selling, giving</w:t>
            </w:r>
            <w:r>
              <w:rPr>
                <w:color w:val="231F20"/>
                <w:spacing w:val="-6"/>
                <w:sz w:val="18"/>
              </w:rPr>
              <w:t xml:space="preserve"> </w:t>
            </w:r>
            <w:r>
              <w:rPr>
                <w:color w:val="231F20"/>
                <w:spacing w:val="-4"/>
                <w:w w:val="80"/>
                <w:sz w:val="18"/>
              </w:rPr>
              <w:t>away, transferring,</w:t>
            </w:r>
            <w:r>
              <w:rPr>
                <w:color w:val="231F20"/>
                <w:sz w:val="18"/>
              </w:rPr>
              <w:t xml:space="preserve"> </w:t>
            </w:r>
            <w:r>
              <w:rPr>
                <w:color w:val="231F20"/>
                <w:spacing w:val="-2"/>
                <w:w w:val="80"/>
                <w:sz w:val="18"/>
              </w:rPr>
              <w:t>having under one’s control, or using any alcoholic beverages, controlled</w:t>
            </w:r>
            <w:r>
              <w:rPr>
                <w:color w:val="231F20"/>
                <w:spacing w:val="-2"/>
                <w:w w:val="85"/>
                <w:sz w:val="18"/>
              </w:rPr>
              <w:t xml:space="preserve"> </w:t>
            </w:r>
            <w:r>
              <w:rPr>
                <w:color w:val="231F20"/>
                <w:spacing w:val="-4"/>
                <w:w w:val="85"/>
                <w:sz w:val="18"/>
              </w:rPr>
              <w:t>substances,</w:t>
            </w:r>
            <w:r>
              <w:rPr>
                <w:color w:val="231F20"/>
                <w:spacing w:val="-17"/>
                <w:w w:val="85"/>
                <w:sz w:val="18"/>
              </w:rPr>
              <w:t xml:space="preserve"> </w:t>
            </w:r>
            <w:r>
              <w:rPr>
                <w:color w:val="231F20"/>
                <w:spacing w:val="-4"/>
                <w:w w:val="85"/>
                <w:sz w:val="18"/>
              </w:rPr>
              <w:t>THC in any form,</w:t>
            </w:r>
            <w:r>
              <w:rPr>
                <w:color w:val="231F20"/>
                <w:spacing w:val="-9"/>
                <w:w w:val="85"/>
                <w:sz w:val="18"/>
              </w:rPr>
              <w:t xml:space="preserve"> </w:t>
            </w:r>
            <w:r>
              <w:rPr>
                <w:color w:val="231F20"/>
                <w:spacing w:val="-4"/>
                <w:w w:val="85"/>
                <w:sz w:val="18"/>
              </w:rPr>
              <w:t>or intoxicants.</w:t>
            </w:r>
          </w:p>
          <w:p w14:paraId="421941D1" w14:textId="77777777" w:rsidR="002B000E" w:rsidRDefault="002B000E" w:rsidP="00B80860">
            <w:pPr>
              <w:pStyle w:val="TableParagraph"/>
              <w:spacing w:before="102" w:line="261" w:lineRule="auto"/>
              <w:ind w:left="136"/>
              <w:rPr>
                <w:sz w:val="16"/>
              </w:rPr>
            </w:pPr>
            <w:r>
              <w:rPr>
                <w:color w:val="231F20"/>
                <w:spacing w:val="-4"/>
                <w:w w:val="80"/>
                <w:sz w:val="16"/>
              </w:rPr>
              <w:t>*Please</w:t>
            </w:r>
            <w:r>
              <w:rPr>
                <w:color w:val="231F20"/>
                <w:spacing w:val="-3"/>
                <w:sz w:val="16"/>
              </w:rPr>
              <w:t xml:space="preserve"> </w:t>
            </w:r>
            <w:r>
              <w:rPr>
                <w:color w:val="231F20"/>
                <w:spacing w:val="-4"/>
                <w:w w:val="80"/>
                <w:sz w:val="16"/>
              </w:rPr>
              <w:t>see</w:t>
            </w:r>
            <w:r>
              <w:rPr>
                <w:color w:val="231F20"/>
                <w:spacing w:val="-3"/>
                <w:sz w:val="16"/>
              </w:rPr>
              <w:t xml:space="preserve"> </w:t>
            </w:r>
            <w:r>
              <w:rPr>
                <w:color w:val="231F20"/>
                <w:spacing w:val="-4"/>
                <w:w w:val="80"/>
                <w:sz w:val="16"/>
              </w:rPr>
              <w:t>the “Administration</w:t>
            </w:r>
            <w:r>
              <w:rPr>
                <w:color w:val="231F20"/>
                <w:spacing w:val="-3"/>
                <w:sz w:val="16"/>
              </w:rPr>
              <w:t xml:space="preserve"> </w:t>
            </w:r>
            <w:r>
              <w:rPr>
                <w:color w:val="231F20"/>
                <w:spacing w:val="-4"/>
                <w:w w:val="80"/>
                <w:sz w:val="16"/>
              </w:rPr>
              <w:t>of</w:t>
            </w:r>
            <w:r>
              <w:rPr>
                <w:color w:val="231F20"/>
                <w:spacing w:val="-3"/>
                <w:sz w:val="16"/>
              </w:rPr>
              <w:t xml:space="preserve"> </w:t>
            </w:r>
            <w:r>
              <w:rPr>
                <w:color w:val="231F20"/>
                <w:spacing w:val="-4"/>
                <w:w w:val="80"/>
                <w:sz w:val="16"/>
              </w:rPr>
              <w:t>Medications” section</w:t>
            </w:r>
            <w:r>
              <w:rPr>
                <w:color w:val="231F20"/>
                <w:spacing w:val="-3"/>
                <w:sz w:val="16"/>
              </w:rPr>
              <w:t xml:space="preserve"> </w:t>
            </w:r>
            <w:r>
              <w:rPr>
                <w:color w:val="231F20"/>
                <w:spacing w:val="-4"/>
                <w:w w:val="80"/>
                <w:sz w:val="16"/>
              </w:rPr>
              <w:t>in</w:t>
            </w:r>
            <w:r>
              <w:rPr>
                <w:color w:val="231F20"/>
                <w:spacing w:val="-3"/>
                <w:sz w:val="16"/>
              </w:rPr>
              <w:t xml:space="preserve"> </w:t>
            </w:r>
            <w:r>
              <w:rPr>
                <w:color w:val="231F20"/>
                <w:spacing w:val="-4"/>
                <w:w w:val="80"/>
                <w:sz w:val="16"/>
              </w:rPr>
              <w:t>the</w:t>
            </w:r>
            <w:r>
              <w:rPr>
                <w:color w:val="231F20"/>
                <w:spacing w:val="-3"/>
                <w:sz w:val="16"/>
              </w:rPr>
              <w:t xml:space="preserve"> </w:t>
            </w:r>
            <w:r>
              <w:rPr>
                <w:i/>
                <w:color w:val="231F20"/>
                <w:spacing w:val="-4"/>
                <w:w w:val="80"/>
                <w:sz w:val="16"/>
              </w:rPr>
              <w:t>Parent/Student</w:t>
            </w:r>
            <w:r>
              <w:rPr>
                <w:i/>
                <w:color w:val="231F20"/>
                <w:spacing w:val="-3"/>
                <w:sz w:val="16"/>
              </w:rPr>
              <w:t xml:space="preserve"> </w:t>
            </w:r>
            <w:r>
              <w:rPr>
                <w:i/>
                <w:color w:val="231F20"/>
                <w:spacing w:val="-4"/>
                <w:w w:val="80"/>
                <w:sz w:val="16"/>
              </w:rPr>
              <w:t>Handbook</w:t>
            </w:r>
            <w:r>
              <w:rPr>
                <w:i/>
                <w:color w:val="231F20"/>
                <w:spacing w:val="-3"/>
                <w:sz w:val="16"/>
              </w:rPr>
              <w:t xml:space="preserve"> </w:t>
            </w:r>
            <w:r>
              <w:rPr>
                <w:i/>
                <w:color w:val="231F20"/>
                <w:spacing w:val="-4"/>
                <w:w w:val="80"/>
                <w:sz w:val="16"/>
              </w:rPr>
              <w:t>on</w:t>
            </w:r>
            <w:r>
              <w:rPr>
                <w:i/>
                <w:color w:val="231F20"/>
                <w:sz w:val="16"/>
              </w:rPr>
              <w:t xml:space="preserve"> </w:t>
            </w:r>
            <w:r>
              <w:rPr>
                <w:i/>
                <w:color w:val="231F20"/>
                <w:w w:val="75"/>
                <w:sz w:val="16"/>
              </w:rPr>
              <w:t>Rights,</w:t>
            </w:r>
            <w:r>
              <w:rPr>
                <w:i/>
                <w:color w:val="231F20"/>
                <w:spacing w:val="-5"/>
                <w:w w:val="75"/>
                <w:sz w:val="16"/>
              </w:rPr>
              <w:t xml:space="preserve"> </w:t>
            </w:r>
            <w:r>
              <w:rPr>
                <w:i/>
                <w:color w:val="231F20"/>
                <w:w w:val="75"/>
                <w:sz w:val="16"/>
              </w:rPr>
              <w:t>Responsibilities</w:t>
            </w:r>
            <w:r>
              <w:rPr>
                <w:i/>
                <w:color w:val="231F20"/>
                <w:spacing w:val="-10"/>
                <w:sz w:val="16"/>
              </w:rPr>
              <w:t xml:space="preserve"> </w:t>
            </w:r>
            <w:r>
              <w:rPr>
                <w:i/>
                <w:color w:val="231F20"/>
                <w:w w:val="75"/>
                <w:sz w:val="16"/>
              </w:rPr>
              <w:t>&amp;</w:t>
            </w:r>
            <w:r>
              <w:rPr>
                <w:i/>
                <w:color w:val="231F20"/>
                <w:spacing w:val="-9"/>
                <w:sz w:val="16"/>
              </w:rPr>
              <w:t xml:space="preserve"> </w:t>
            </w:r>
            <w:r>
              <w:rPr>
                <w:i/>
                <w:color w:val="231F20"/>
                <w:w w:val="75"/>
                <w:sz w:val="16"/>
              </w:rPr>
              <w:t>Discipline</w:t>
            </w:r>
            <w:r>
              <w:rPr>
                <w:i/>
                <w:color w:val="231F20"/>
                <w:spacing w:val="-10"/>
                <w:sz w:val="16"/>
              </w:rPr>
              <w:t xml:space="preserve"> </w:t>
            </w:r>
            <w:r>
              <w:rPr>
                <w:color w:val="231F20"/>
                <w:w w:val="75"/>
                <w:sz w:val="16"/>
              </w:rPr>
              <w:t>regarding</w:t>
            </w:r>
            <w:r>
              <w:rPr>
                <w:color w:val="231F20"/>
                <w:spacing w:val="-9"/>
                <w:sz w:val="16"/>
              </w:rPr>
              <w:t xml:space="preserve"> </w:t>
            </w:r>
            <w:r>
              <w:rPr>
                <w:color w:val="231F20"/>
                <w:w w:val="75"/>
                <w:sz w:val="16"/>
              </w:rPr>
              <w:t>the</w:t>
            </w:r>
            <w:r>
              <w:rPr>
                <w:color w:val="231F20"/>
                <w:spacing w:val="-10"/>
                <w:sz w:val="16"/>
              </w:rPr>
              <w:t xml:space="preserve"> </w:t>
            </w:r>
            <w:r>
              <w:rPr>
                <w:color w:val="231F20"/>
                <w:w w:val="75"/>
                <w:sz w:val="16"/>
              </w:rPr>
              <w:t>administration</w:t>
            </w:r>
            <w:r>
              <w:rPr>
                <w:color w:val="231F20"/>
                <w:spacing w:val="-9"/>
                <w:sz w:val="16"/>
              </w:rPr>
              <w:t xml:space="preserve"> </w:t>
            </w:r>
            <w:r>
              <w:rPr>
                <w:color w:val="231F20"/>
                <w:w w:val="75"/>
                <w:sz w:val="16"/>
              </w:rPr>
              <w:t>of</w:t>
            </w:r>
            <w:r>
              <w:rPr>
                <w:color w:val="231F20"/>
                <w:spacing w:val="-10"/>
                <w:sz w:val="16"/>
              </w:rPr>
              <w:t xml:space="preserve"> </w:t>
            </w:r>
            <w:r>
              <w:rPr>
                <w:color w:val="231F20"/>
                <w:w w:val="75"/>
                <w:sz w:val="16"/>
              </w:rPr>
              <w:t>prescribed</w:t>
            </w:r>
            <w:r>
              <w:rPr>
                <w:color w:val="231F20"/>
                <w:spacing w:val="-9"/>
                <w:sz w:val="16"/>
              </w:rPr>
              <w:t xml:space="preserve"> </w:t>
            </w:r>
            <w:r>
              <w:rPr>
                <w:color w:val="231F20"/>
                <w:spacing w:val="-2"/>
                <w:w w:val="75"/>
                <w:sz w:val="16"/>
              </w:rPr>
              <w:t>medications.</w:t>
            </w:r>
          </w:p>
        </w:tc>
        <w:tc>
          <w:tcPr>
            <w:tcW w:w="900" w:type="dxa"/>
          </w:tcPr>
          <w:p w14:paraId="5DFEC2EB" w14:textId="77777777" w:rsidR="002B000E" w:rsidRDefault="002B000E" w:rsidP="00B80860">
            <w:pPr>
              <w:pStyle w:val="TableParagraph"/>
              <w:rPr>
                <w:sz w:val="24"/>
              </w:rPr>
            </w:pPr>
          </w:p>
          <w:p w14:paraId="1188A2F7" w14:textId="77777777" w:rsidR="002B000E" w:rsidRDefault="002B000E" w:rsidP="00B80860">
            <w:pPr>
              <w:pStyle w:val="TableParagraph"/>
              <w:spacing w:before="11"/>
              <w:rPr>
                <w:sz w:val="24"/>
              </w:rPr>
            </w:pPr>
          </w:p>
          <w:p w14:paraId="41E09F4B" w14:textId="77777777" w:rsidR="002B000E" w:rsidRDefault="002B000E" w:rsidP="00B80860">
            <w:pPr>
              <w:pStyle w:val="TableParagraph"/>
              <w:ind w:left="15"/>
              <w:jc w:val="center"/>
              <w:rPr>
                <w:b/>
                <w:sz w:val="20"/>
              </w:rPr>
            </w:pPr>
            <w:r>
              <w:rPr>
                <w:b/>
                <w:color w:val="231F20"/>
                <w:w w:val="93"/>
                <w:sz w:val="20"/>
              </w:rPr>
              <w:t>3</w:t>
            </w:r>
          </w:p>
        </w:tc>
        <w:tc>
          <w:tcPr>
            <w:tcW w:w="900" w:type="dxa"/>
          </w:tcPr>
          <w:p w14:paraId="614BD79C" w14:textId="77777777" w:rsidR="002B000E" w:rsidRDefault="002B000E" w:rsidP="00B80860">
            <w:pPr>
              <w:pStyle w:val="TableParagraph"/>
              <w:rPr>
                <w:sz w:val="24"/>
              </w:rPr>
            </w:pPr>
          </w:p>
          <w:p w14:paraId="359B73EF" w14:textId="77777777" w:rsidR="002B000E" w:rsidRDefault="002B000E" w:rsidP="00B80860">
            <w:pPr>
              <w:pStyle w:val="TableParagraph"/>
              <w:spacing w:before="11"/>
              <w:rPr>
                <w:sz w:val="24"/>
              </w:rPr>
            </w:pPr>
          </w:p>
          <w:p w14:paraId="27BB5FC2" w14:textId="77777777" w:rsidR="002B000E" w:rsidRDefault="002B000E" w:rsidP="00B80860">
            <w:pPr>
              <w:pStyle w:val="TableParagraph"/>
              <w:ind w:left="395"/>
              <w:rPr>
                <w:b/>
                <w:sz w:val="20"/>
              </w:rPr>
            </w:pPr>
            <w:r>
              <w:rPr>
                <w:b/>
                <w:color w:val="231F20"/>
                <w:w w:val="93"/>
                <w:sz w:val="20"/>
              </w:rPr>
              <w:t>4</w:t>
            </w:r>
          </w:p>
        </w:tc>
      </w:tr>
      <w:tr w:rsidR="002B000E" w14:paraId="6DB278EE" w14:textId="77777777" w:rsidTr="00B80860">
        <w:trPr>
          <w:trHeight w:val="663"/>
        </w:trPr>
        <w:tc>
          <w:tcPr>
            <w:tcW w:w="2880" w:type="dxa"/>
            <w:tcBorders>
              <w:bottom w:val="single" w:sz="24" w:space="0" w:color="231F20"/>
            </w:tcBorders>
            <w:shd w:val="clear" w:color="auto" w:fill="E2E3E4"/>
          </w:tcPr>
          <w:p w14:paraId="1704717C" w14:textId="77777777" w:rsidR="002B000E" w:rsidRDefault="002B000E" w:rsidP="00B80860">
            <w:pPr>
              <w:pStyle w:val="TableParagraph"/>
              <w:spacing w:before="11"/>
              <w:rPr>
                <w:sz w:val="19"/>
              </w:rPr>
            </w:pPr>
          </w:p>
          <w:p w14:paraId="20826376" w14:textId="77777777" w:rsidR="002B000E" w:rsidRDefault="002B000E" w:rsidP="00B80860">
            <w:pPr>
              <w:pStyle w:val="TableParagraph"/>
              <w:ind w:left="175" w:right="160"/>
              <w:jc w:val="center"/>
              <w:rPr>
                <w:b/>
                <w:sz w:val="18"/>
              </w:rPr>
            </w:pPr>
            <w:r>
              <w:rPr>
                <w:b/>
                <w:color w:val="231F20"/>
                <w:w w:val="80"/>
                <w:sz w:val="18"/>
              </w:rPr>
              <w:t>Use</w:t>
            </w:r>
            <w:r>
              <w:rPr>
                <w:b/>
                <w:color w:val="231F20"/>
                <w:spacing w:val="-1"/>
                <w:sz w:val="18"/>
              </w:rPr>
              <w:t xml:space="preserve"> </w:t>
            </w:r>
            <w:r>
              <w:rPr>
                <w:b/>
                <w:color w:val="231F20"/>
                <w:w w:val="80"/>
                <w:sz w:val="18"/>
              </w:rPr>
              <w:t>of</w:t>
            </w:r>
            <w:r>
              <w:rPr>
                <w:b/>
                <w:color w:val="231F20"/>
                <w:sz w:val="18"/>
              </w:rPr>
              <w:t xml:space="preserve"> </w:t>
            </w:r>
            <w:r>
              <w:rPr>
                <w:b/>
                <w:color w:val="231F20"/>
                <w:w w:val="80"/>
                <w:sz w:val="18"/>
              </w:rPr>
              <w:t>tobacco,</w:t>
            </w:r>
            <w:r>
              <w:rPr>
                <w:b/>
                <w:color w:val="231F20"/>
                <w:spacing w:val="-8"/>
                <w:sz w:val="18"/>
              </w:rPr>
              <w:t xml:space="preserve"> </w:t>
            </w:r>
            <w:r>
              <w:rPr>
                <w:b/>
                <w:color w:val="231F20"/>
                <w:w w:val="80"/>
                <w:sz w:val="18"/>
              </w:rPr>
              <w:t>including</w:t>
            </w:r>
            <w:r>
              <w:rPr>
                <w:b/>
                <w:color w:val="231F20"/>
                <w:sz w:val="18"/>
              </w:rPr>
              <w:t xml:space="preserve"> </w:t>
            </w:r>
            <w:r>
              <w:rPr>
                <w:b/>
                <w:color w:val="231F20"/>
                <w:spacing w:val="-2"/>
                <w:w w:val="80"/>
                <w:sz w:val="18"/>
              </w:rPr>
              <w:t>chewing</w:t>
            </w:r>
          </w:p>
        </w:tc>
        <w:tc>
          <w:tcPr>
            <w:tcW w:w="5220" w:type="dxa"/>
            <w:tcBorders>
              <w:bottom w:val="single" w:sz="24" w:space="0" w:color="231F20"/>
            </w:tcBorders>
            <w:shd w:val="clear" w:color="auto" w:fill="E2E3E4"/>
          </w:tcPr>
          <w:p w14:paraId="452E6F4C" w14:textId="77777777" w:rsidR="002B000E" w:rsidRDefault="002B000E" w:rsidP="00B80860">
            <w:pPr>
              <w:pStyle w:val="TableParagraph"/>
              <w:spacing w:before="129" w:line="203" w:lineRule="exact"/>
              <w:ind w:left="136"/>
              <w:rPr>
                <w:sz w:val="18"/>
              </w:rPr>
            </w:pPr>
            <w:r>
              <w:rPr>
                <w:color w:val="231F20"/>
                <w:w w:val="75"/>
                <w:sz w:val="18"/>
              </w:rPr>
              <w:t>Use</w:t>
            </w:r>
            <w:r>
              <w:rPr>
                <w:color w:val="231F20"/>
                <w:spacing w:val="-12"/>
                <w:sz w:val="18"/>
              </w:rPr>
              <w:t xml:space="preserve"> </w:t>
            </w:r>
            <w:r>
              <w:rPr>
                <w:color w:val="231F20"/>
                <w:w w:val="75"/>
                <w:sz w:val="18"/>
              </w:rPr>
              <w:t>of</w:t>
            </w:r>
            <w:r>
              <w:rPr>
                <w:color w:val="231F20"/>
                <w:spacing w:val="-12"/>
                <w:sz w:val="18"/>
              </w:rPr>
              <w:t xml:space="preserve"> </w:t>
            </w:r>
            <w:r>
              <w:rPr>
                <w:color w:val="231F20"/>
                <w:w w:val="75"/>
                <w:sz w:val="18"/>
              </w:rPr>
              <w:t>any</w:t>
            </w:r>
            <w:r>
              <w:rPr>
                <w:color w:val="231F20"/>
                <w:spacing w:val="-12"/>
                <w:sz w:val="18"/>
              </w:rPr>
              <w:t xml:space="preserve"> </w:t>
            </w:r>
            <w:r>
              <w:rPr>
                <w:color w:val="231F20"/>
                <w:w w:val="75"/>
                <w:sz w:val="18"/>
              </w:rPr>
              <w:t>tobacco</w:t>
            </w:r>
            <w:r>
              <w:rPr>
                <w:color w:val="231F20"/>
                <w:spacing w:val="-12"/>
                <w:sz w:val="18"/>
              </w:rPr>
              <w:t xml:space="preserve"> </w:t>
            </w:r>
            <w:r>
              <w:rPr>
                <w:color w:val="231F20"/>
                <w:w w:val="75"/>
                <w:sz w:val="18"/>
              </w:rPr>
              <w:t>product</w:t>
            </w:r>
            <w:r>
              <w:rPr>
                <w:color w:val="231F20"/>
                <w:spacing w:val="-11"/>
                <w:sz w:val="18"/>
              </w:rPr>
              <w:t xml:space="preserve"> </w:t>
            </w:r>
            <w:r>
              <w:rPr>
                <w:color w:val="231F20"/>
                <w:w w:val="75"/>
                <w:sz w:val="18"/>
              </w:rPr>
              <w:t>by</w:t>
            </w:r>
            <w:r>
              <w:rPr>
                <w:color w:val="231F20"/>
                <w:spacing w:val="-12"/>
                <w:sz w:val="18"/>
              </w:rPr>
              <w:t xml:space="preserve"> </w:t>
            </w:r>
            <w:r>
              <w:rPr>
                <w:color w:val="231F20"/>
                <w:w w:val="75"/>
                <w:sz w:val="18"/>
              </w:rPr>
              <w:t>a</w:t>
            </w:r>
            <w:r>
              <w:rPr>
                <w:color w:val="231F20"/>
                <w:spacing w:val="-12"/>
                <w:sz w:val="18"/>
              </w:rPr>
              <w:t xml:space="preserve"> </w:t>
            </w:r>
            <w:r>
              <w:rPr>
                <w:color w:val="231F20"/>
                <w:spacing w:val="-2"/>
                <w:w w:val="75"/>
                <w:sz w:val="18"/>
              </w:rPr>
              <w:t>student</w:t>
            </w:r>
          </w:p>
          <w:p w14:paraId="217090C0" w14:textId="77777777" w:rsidR="002B000E" w:rsidRDefault="002B000E" w:rsidP="00B80860">
            <w:pPr>
              <w:pStyle w:val="TableParagraph"/>
              <w:spacing w:line="203" w:lineRule="exact"/>
              <w:ind w:left="136"/>
              <w:rPr>
                <w:sz w:val="18"/>
              </w:rPr>
            </w:pPr>
            <w:r>
              <w:rPr>
                <w:color w:val="231F20"/>
                <w:w w:val="75"/>
                <w:sz w:val="18"/>
              </w:rPr>
              <w:t>Use/possession</w:t>
            </w:r>
            <w:r>
              <w:rPr>
                <w:color w:val="231F20"/>
                <w:spacing w:val="-11"/>
                <w:sz w:val="18"/>
              </w:rPr>
              <w:t xml:space="preserve"> </w:t>
            </w:r>
            <w:r>
              <w:rPr>
                <w:color w:val="231F20"/>
                <w:w w:val="75"/>
                <w:sz w:val="18"/>
              </w:rPr>
              <w:t>of</w:t>
            </w:r>
            <w:r>
              <w:rPr>
                <w:color w:val="231F20"/>
                <w:spacing w:val="-11"/>
                <w:sz w:val="18"/>
              </w:rPr>
              <w:t xml:space="preserve"> </w:t>
            </w:r>
            <w:r>
              <w:rPr>
                <w:color w:val="231F20"/>
                <w:w w:val="75"/>
                <w:sz w:val="18"/>
              </w:rPr>
              <w:t>any</w:t>
            </w:r>
            <w:r>
              <w:rPr>
                <w:color w:val="231F20"/>
                <w:spacing w:val="-11"/>
                <w:sz w:val="18"/>
              </w:rPr>
              <w:t xml:space="preserve"> </w:t>
            </w:r>
            <w:r>
              <w:rPr>
                <w:color w:val="231F20"/>
                <w:w w:val="75"/>
                <w:sz w:val="18"/>
              </w:rPr>
              <w:t>tobacco</w:t>
            </w:r>
            <w:r>
              <w:rPr>
                <w:color w:val="231F20"/>
                <w:spacing w:val="-11"/>
                <w:sz w:val="18"/>
              </w:rPr>
              <w:t xml:space="preserve"> </w:t>
            </w:r>
            <w:r>
              <w:rPr>
                <w:color w:val="231F20"/>
                <w:w w:val="75"/>
                <w:sz w:val="18"/>
              </w:rPr>
              <w:t>and/or</w:t>
            </w:r>
            <w:r>
              <w:rPr>
                <w:color w:val="231F20"/>
                <w:spacing w:val="-11"/>
                <w:sz w:val="18"/>
              </w:rPr>
              <w:t xml:space="preserve"> </w:t>
            </w:r>
            <w:r>
              <w:rPr>
                <w:color w:val="231F20"/>
                <w:w w:val="75"/>
                <w:sz w:val="18"/>
              </w:rPr>
              <w:t>nicotine</w:t>
            </w:r>
            <w:r>
              <w:rPr>
                <w:color w:val="231F20"/>
                <w:spacing w:val="-10"/>
                <w:sz w:val="18"/>
              </w:rPr>
              <w:t xml:space="preserve"> </w:t>
            </w:r>
            <w:r>
              <w:rPr>
                <w:color w:val="231F20"/>
                <w:w w:val="75"/>
                <w:sz w:val="18"/>
              </w:rPr>
              <w:t>products</w:t>
            </w:r>
            <w:r>
              <w:rPr>
                <w:color w:val="231F20"/>
                <w:spacing w:val="-11"/>
                <w:sz w:val="18"/>
              </w:rPr>
              <w:t xml:space="preserve"> </w:t>
            </w:r>
            <w:r>
              <w:rPr>
                <w:color w:val="231F20"/>
                <w:w w:val="75"/>
                <w:sz w:val="18"/>
              </w:rPr>
              <w:t>or</w:t>
            </w:r>
            <w:r>
              <w:rPr>
                <w:color w:val="231F20"/>
                <w:spacing w:val="-11"/>
                <w:sz w:val="18"/>
              </w:rPr>
              <w:t xml:space="preserve"> </w:t>
            </w:r>
            <w:r>
              <w:rPr>
                <w:color w:val="231F20"/>
                <w:w w:val="75"/>
                <w:sz w:val="18"/>
              </w:rPr>
              <w:t>vape</w:t>
            </w:r>
            <w:r>
              <w:rPr>
                <w:color w:val="231F20"/>
                <w:spacing w:val="-11"/>
                <w:sz w:val="18"/>
              </w:rPr>
              <w:t xml:space="preserve"> </w:t>
            </w:r>
            <w:r>
              <w:rPr>
                <w:color w:val="231F20"/>
                <w:spacing w:val="-5"/>
                <w:w w:val="75"/>
                <w:sz w:val="18"/>
              </w:rPr>
              <w:t>pen</w:t>
            </w:r>
          </w:p>
        </w:tc>
        <w:tc>
          <w:tcPr>
            <w:tcW w:w="900" w:type="dxa"/>
            <w:tcBorders>
              <w:bottom w:val="single" w:sz="24" w:space="0" w:color="231F20"/>
            </w:tcBorders>
            <w:shd w:val="clear" w:color="auto" w:fill="E2E3E4"/>
          </w:tcPr>
          <w:p w14:paraId="766DDCEE" w14:textId="77777777" w:rsidR="002B000E" w:rsidRDefault="002B000E" w:rsidP="00B80860">
            <w:pPr>
              <w:pStyle w:val="TableParagraph"/>
              <w:spacing w:before="11"/>
              <w:rPr>
                <w:sz w:val="18"/>
              </w:rPr>
            </w:pPr>
          </w:p>
          <w:p w14:paraId="6FC185BA" w14:textId="77777777" w:rsidR="002B000E" w:rsidRDefault="002B000E" w:rsidP="00B80860">
            <w:pPr>
              <w:pStyle w:val="TableParagraph"/>
              <w:ind w:left="15"/>
              <w:jc w:val="center"/>
              <w:rPr>
                <w:b/>
                <w:sz w:val="20"/>
              </w:rPr>
            </w:pPr>
            <w:r>
              <w:rPr>
                <w:b/>
                <w:color w:val="231F20"/>
                <w:w w:val="93"/>
                <w:sz w:val="20"/>
              </w:rPr>
              <w:t>1</w:t>
            </w:r>
          </w:p>
        </w:tc>
        <w:tc>
          <w:tcPr>
            <w:tcW w:w="900" w:type="dxa"/>
            <w:tcBorders>
              <w:bottom w:val="single" w:sz="24" w:space="0" w:color="231F20"/>
            </w:tcBorders>
            <w:shd w:val="clear" w:color="auto" w:fill="E2E3E4"/>
          </w:tcPr>
          <w:p w14:paraId="6E3426BB" w14:textId="77777777" w:rsidR="002B000E" w:rsidRDefault="002B000E" w:rsidP="00B80860">
            <w:pPr>
              <w:pStyle w:val="TableParagraph"/>
              <w:spacing w:before="11"/>
              <w:rPr>
                <w:sz w:val="18"/>
              </w:rPr>
            </w:pPr>
          </w:p>
          <w:p w14:paraId="61BEBF01" w14:textId="77777777" w:rsidR="002B000E" w:rsidRDefault="002B000E" w:rsidP="00B80860">
            <w:pPr>
              <w:pStyle w:val="TableParagraph"/>
              <w:ind w:left="395"/>
              <w:rPr>
                <w:b/>
                <w:sz w:val="20"/>
              </w:rPr>
            </w:pPr>
            <w:r>
              <w:rPr>
                <w:b/>
                <w:color w:val="231F20"/>
                <w:w w:val="93"/>
                <w:sz w:val="20"/>
              </w:rPr>
              <w:t>2</w:t>
            </w:r>
          </w:p>
        </w:tc>
      </w:tr>
    </w:tbl>
    <w:p w14:paraId="17DE17A1" w14:textId="77777777" w:rsidR="002B000E" w:rsidRDefault="002B000E" w:rsidP="0010159D">
      <w:pPr>
        <w:jc w:val="center"/>
        <w:rPr>
          <w:rFonts w:cs="Arial"/>
          <w:b/>
          <w:bCs/>
          <w:highlight w:val="yellow"/>
        </w:rPr>
      </w:pPr>
    </w:p>
    <w:p w14:paraId="6F9A0AC7" w14:textId="77777777" w:rsidR="00180BB4" w:rsidRDefault="00180BB4" w:rsidP="0010159D">
      <w:pPr>
        <w:jc w:val="center"/>
        <w:rPr>
          <w:rFonts w:cs="Arial"/>
          <w:b/>
          <w:bCs/>
          <w:highlight w:val="yellow"/>
        </w:rPr>
      </w:pPr>
    </w:p>
    <w:p w14:paraId="22E08CE3" w14:textId="77777777" w:rsidR="00180BB4" w:rsidRDefault="00180BB4" w:rsidP="0010159D">
      <w:pPr>
        <w:jc w:val="center"/>
        <w:rPr>
          <w:rFonts w:cs="Arial"/>
          <w:b/>
          <w:bCs/>
          <w:highlight w:val="yellow"/>
        </w:rPr>
      </w:pPr>
    </w:p>
    <w:p w14:paraId="0B9DCC74" w14:textId="77777777" w:rsidR="00180BB4" w:rsidRDefault="00180BB4" w:rsidP="0010159D">
      <w:pPr>
        <w:jc w:val="center"/>
        <w:rPr>
          <w:rFonts w:cs="Arial"/>
          <w:b/>
          <w:bCs/>
          <w:highlight w:val="yellow"/>
        </w:rPr>
      </w:pPr>
    </w:p>
    <w:p w14:paraId="405D98CD" w14:textId="77777777" w:rsidR="00180BB4" w:rsidRDefault="00180BB4" w:rsidP="0010159D">
      <w:pPr>
        <w:jc w:val="center"/>
        <w:rPr>
          <w:rFonts w:cs="Arial"/>
          <w:b/>
          <w:bCs/>
          <w:highlight w:val="yellow"/>
        </w:rPr>
      </w:pPr>
    </w:p>
    <w:p w14:paraId="7C3351E5" w14:textId="77777777" w:rsidR="00180BB4" w:rsidRDefault="00180BB4" w:rsidP="0010159D">
      <w:pPr>
        <w:jc w:val="center"/>
        <w:rPr>
          <w:rFonts w:cs="Arial"/>
          <w:b/>
          <w:bCs/>
          <w:highlight w:val="yellow"/>
        </w:rPr>
      </w:pPr>
    </w:p>
    <w:p w14:paraId="5727DD56" w14:textId="77777777" w:rsidR="00180BB4" w:rsidRDefault="00180BB4" w:rsidP="0010159D">
      <w:pPr>
        <w:jc w:val="center"/>
        <w:rPr>
          <w:rFonts w:cs="Arial"/>
          <w:b/>
          <w:bCs/>
          <w:highlight w:val="yellow"/>
        </w:rPr>
      </w:pPr>
    </w:p>
    <w:p w14:paraId="0790A6EA" w14:textId="77777777" w:rsidR="00180BB4" w:rsidRDefault="00180BB4" w:rsidP="0010159D">
      <w:pPr>
        <w:jc w:val="center"/>
        <w:rPr>
          <w:rFonts w:cs="Arial"/>
          <w:b/>
          <w:bCs/>
          <w:highlight w:val="yellow"/>
        </w:rPr>
      </w:pPr>
    </w:p>
    <w:p w14:paraId="263961AA" w14:textId="77777777" w:rsidR="00180BB4" w:rsidRDefault="00180BB4" w:rsidP="0010159D">
      <w:pPr>
        <w:jc w:val="center"/>
        <w:rPr>
          <w:rFonts w:cs="Arial"/>
          <w:b/>
          <w:bCs/>
          <w:highlight w:val="yellow"/>
        </w:rPr>
      </w:pPr>
    </w:p>
    <w:p w14:paraId="61A56D75" w14:textId="77777777" w:rsidR="00180BB4" w:rsidRDefault="00180BB4" w:rsidP="0010159D">
      <w:pPr>
        <w:jc w:val="center"/>
        <w:rPr>
          <w:rFonts w:cs="Arial"/>
          <w:b/>
          <w:bCs/>
          <w:highlight w:val="yellow"/>
        </w:rPr>
      </w:pPr>
    </w:p>
    <w:p w14:paraId="1AD3FC10" w14:textId="77777777" w:rsidR="00180BB4" w:rsidRDefault="00180BB4" w:rsidP="0010159D">
      <w:pPr>
        <w:jc w:val="center"/>
        <w:rPr>
          <w:rFonts w:cs="Arial"/>
          <w:b/>
          <w:bCs/>
          <w:highlight w:val="yellow"/>
        </w:rPr>
      </w:pPr>
    </w:p>
    <w:p w14:paraId="45F17516" w14:textId="77777777" w:rsidR="00180BB4" w:rsidRDefault="00180BB4" w:rsidP="0010159D">
      <w:pPr>
        <w:jc w:val="center"/>
        <w:rPr>
          <w:rFonts w:cs="Arial"/>
          <w:b/>
          <w:bCs/>
          <w:highlight w:val="yellow"/>
        </w:rPr>
      </w:pPr>
    </w:p>
    <w:p w14:paraId="4CBD9F3A" w14:textId="77777777" w:rsidR="00180BB4" w:rsidRDefault="00180BB4" w:rsidP="0010159D">
      <w:pPr>
        <w:jc w:val="center"/>
        <w:rPr>
          <w:rFonts w:cs="Arial"/>
          <w:b/>
          <w:bCs/>
          <w:highlight w:val="yellow"/>
        </w:rPr>
      </w:pPr>
    </w:p>
    <w:p w14:paraId="034E0622" w14:textId="77777777" w:rsidR="00180BB4" w:rsidRDefault="00180BB4" w:rsidP="0010159D">
      <w:pPr>
        <w:jc w:val="center"/>
        <w:rPr>
          <w:rFonts w:cs="Arial"/>
          <w:b/>
          <w:bCs/>
          <w:highlight w:val="yellow"/>
        </w:rPr>
      </w:pPr>
    </w:p>
    <w:p w14:paraId="41310ECB" w14:textId="77777777" w:rsidR="00180BB4" w:rsidRDefault="00180BB4" w:rsidP="0010159D">
      <w:pPr>
        <w:jc w:val="center"/>
        <w:rPr>
          <w:rFonts w:cs="Arial"/>
          <w:b/>
          <w:bCs/>
          <w:highlight w:val="yellow"/>
        </w:rPr>
      </w:pPr>
    </w:p>
    <w:p w14:paraId="3FE7B02C" w14:textId="77777777" w:rsidR="00180BB4" w:rsidRDefault="00180BB4" w:rsidP="0010159D">
      <w:pPr>
        <w:jc w:val="center"/>
        <w:rPr>
          <w:rFonts w:cs="Arial"/>
          <w:b/>
          <w:bCs/>
          <w:highlight w:val="yellow"/>
        </w:rPr>
      </w:pPr>
    </w:p>
    <w:p w14:paraId="5D09D6C3" w14:textId="77777777" w:rsidR="00180BB4" w:rsidRDefault="00180BB4" w:rsidP="0010159D">
      <w:pPr>
        <w:jc w:val="center"/>
        <w:rPr>
          <w:rFonts w:cs="Arial"/>
          <w:b/>
          <w:bCs/>
          <w:highlight w:val="yellow"/>
        </w:rPr>
      </w:pPr>
    </w:p>
    <w:p w14:paraId="7A0E9F65" w14:textId="50160437" w:rsidR="00BD7D71" w:rsidRPr="0010159D" w:rsidRDefault="00BD7D71" w:rsidP="0078041E">
      <w:pPr>
        <w:pStyle w:val="Heading1"/>
        <w:rPr>
          <w:sz w:val="26"/>
          <w:szCs w:val="26"/>
        </w:rPr>
      </w:pPr>
      <w:bookmarkStart w:id="66" w:name="_Toc204757563"/>
      <w:r w:rsidRPr="0010159D">
        <w:t>School Board Policy of Milwaukee Public Schools on Weapons and Other Criminal Offenses</w:t>
      </w:r>
      <w:bookmarkEnd w:id="66"/>
    </w:p>
    <w:p w14:paraId="67A6490A" w14:textId="30B3A15C" w:rsidR="00BD7D71" w:rsidRPr="0061663B" w:rsidRDefault="00BD7D71" w:rsidP="0061663B">
      <w:pPr>
        <w:pStyle w:val="Heading2"/>
      </w:pPr>
      <w:bookmarkStart w:id="67" w:name="_Toc204757564"/>
      <w:r w:rsidRPr="0061663B">
        <w:t>La Causa Charter School</w:t>
      </w:r>
      <w:r w:rsidR="00985677" w:rsidRPr="0061663B">
        <w:t xml:space="preserve"> </w:t>
      </w:r>
      <w:r w:rsidRPr="0061663B">
        <w:t>Student Responsibility</w:t>
      </w:r>
      <w:bookmarkEnd w:id="67"/>
    </w:p>
    <w:p w14:paraId="76420E33" w14:textId="77777777" w:rsidR="00985677" w:rsidRPr="0061663B" w:rsidRDefault="00985677" w:rsidP="00985677">
      <w:pPr>
        <w:spacing w:after="0"/>
        <w:jc w:val="center"/>
        <w:rPr>
          <w:rFonts w:cs="Arial"/>
        </w:rPr>
      </w:pPr>
    </w:p>
    <w:p w14:paraId="714CF77F" w14:textId="071776AD" w:rsidR="00BD7D71" w:rsidRPr="0061663B" w:rsidRDefault="00BD7D71" w:rsidP="004F6265">
      <w:pPr>
        <w:spacing w:after="0"/>
        <w:rPr>
          <w:rFonts w:cs="Arial"/>
        </w:rPr>
      </w:pPr>
      <w:r w:rsidRPr="0061663B">
        <w:rPr>
          <w:rFonts w:cs="Arial"/>
        </w:rPr>
        <w:t>I have been informed about the rules of behavior in La Causa Charter School and reviewed the School/Classroom Code of Conduct as outlined in this handbook</w:t>
      </w:r>
      <w:r w:rsidR="000A4842" w:rsidRPr="0061663B">
        <w:rPr>
          <w:rFonts w:cs="Arial"/>
        </w:rPr>
        <w:t xml:space="preserve">. </w:t>
      </w:r>
    </w:p>
    <w:p w14:paraId="5A6C353E" w14:textId="639A8B67" w:rsidR="34973088" w:rsidRPr="0061663B" w:rsidRDefault="34973088" w:rsidP="34973088">
      <w:pPr>
        <w:spacing w:after="0"/>
        <w:rPr>
          <w:rFonts w:eastAsia="Calibri" w:cs="Arial"/>
          <w:szCs w:val="24"/>
        </w:rPr>
      </w:pPr>
    </w:p>
    <w:p w14:paraId="30BFAE6F" w14:textId="77777777" w:rsidR="00BD7D71" w:rsidRPr="0061663B" w:rsidRDefault="00BD7D71" w:rsidP="004F6265">
      <w:pPr>
        <w:spacing w:after="0"/>
        <w:rPr>
          <w:rFonts w:cs="Arial"/>
        </w:rPr>
      </w:pPr>
      <w:r w:rsidRPr="0061663B">
        <w:rPr>
          <w:rFonts w:cs="Arial"/>
        </w:rPr>
        <w:t xml:space="preserve">I know that: </w:t>
      </w:r>
    </w:p>
    <w:p w14:paraId="4493B65C" w14:textId="77777777" w:rsidR="00BD7D71" w:rsidRPr="0061663B" w:rsidRDefault="00BD7D71" w:rsidP="004F114F">
      <w:pPr>
        <w:pStyle w:val="ListParagraph"/>
        <w:numPr>
          <w:ilvl w:val="0"/>
          <w:numId w:val="22"/>
        </w:numPr>
        <w:spacing w:after="0"/>
        <w:rPr>
          <w:rFonts w:eastAsiaTheme="minorEastAsia" w:cs="Arial"/>
          <w:szCs w:val="24"/>
        </w:rPr>
      </w:pPr>
      <w:r w:rsidRPr="0061663B">
        <w:rPr>
          <w:rFonts w:cs="Arial"/>
        </w:rPr>
        <w:t xml:space="preserve">Guns and other weapons are not allowed in school or while going to and from school. If a student brings any kind of gun to school, the student may be recommended for expulsion. </w:t>
      </w:r>
    </w:p>
    <w:p w14:paraId="71C7BFAF" w14:textId="220640D8" w:rsidR="00BD7D71" w:rsidRPr="0061663B" w:rsidRDefault="00BD7D71" w:rsidP="004F114F">
      <w:pPr>
        <w:pStyle w:val="ListParagraph"/>
        <w:numPr>
          <w:ilvl w:val="0"/>
          <w:numId w:val="22"/>
        </w:numPr>
        <w:rPr>
          <w:rFonts w:cs="Arial"/>
        </w:rPr>
      </w:pPr>
      <w:r w:rsidRPr="0061663B">
        <w:rPr>
          <w:rFonts w:cs="Arial"/>
        </w:rPr>
        <w:t>Laser pointers are not allowed in school</w:t>
      </w:r>
      <w:r w:rsidR="000A4842" w:rsidRPr="0061663B">
        <w:rPr>
          <w:rFonts w:cs="Arial"/>
        </w:rPr>
        <w:t xml:space="preserve">. </w:t>
      </w:r>
    </w:p>
    <w:p w14:paraId="17119BBB" w14:textId="4052762C" w:rsidR="00BD7D71" w:rsidRPr="0061663B" w:rsidRDefault="00BD7D71" w:rsidP="004F114F">
      <w:pPr>
        <w:pStyle w:val="ListParagraph"/>
        <w:numPr>
          <w:ilvl w:val="0"/>
          <w:numId w:val="22"/>
        </w:numPr>
        <w:rPr>
          <w:rFonts w:cs="Arial"/>
        </w:rPr>
      </w:pPr>
      <w:r w:rsidRPr="0061663B">
        <w:rPr>
          <w:rFonts w:cs="Arial"/>
        </w:rPr>
        <w:t>Students are not allowed to have alcohol or drugs in their possession in school or while going to and from school. Students are not allowed to smoke tobacco or chew tobacco in school. If a student brings or uses alcohol, drugs or tobacco in school, the student may be recommended for expulsion</w:t>
      </w:r>
      <w:r w:rsidR="000A4842" w:rsidRPr="0061663B">
        <w:rPr>
          <w:rFonts w:cs="Arial"/>
        </w:rPr>
        <w:t xml:space="preserve">. </w:t>
      </w:r>
    </w:p>
    <w:p w14:paraId="199011DA" w14:textId="77777777" w:rsidR="00BD7D71" w:rsidRPr="0061663B" w:rsidRDefault="00BD7D71" w:rsidP="004F114F">
      <w:pPr>
        <w:pStyle w:val="ListParagraph"/>
        <w:numPr>
          <w:ilvl w:val="0"/>
          <w:numId w:val="22"/>
        </w:numPr>
        <w:rPr>
          <w:rFonts w:cs="Arial"/>
        </w:rPr>
      </w:pPr>
      <w:r w:rsidRPr="0061663B">
        <w:rPr>
          <w:rFonts w:cs="Arial"/>
        </w:rPr>
        <w:t xml:space="preserve">Students are not allowed to have chemical irritants (pepper spray) in their possession in school or while going to and from school. If a student brings to school or uses chemical irritants (pepper spray) in school, the student will be suspended and may be recommended for expulsion. </w:t>
      </w:r>
    </w:p>
    <w:p w14:paraId="59F9BE22" w14:textId="10B4A111" w:rsidR="00DF497B" w:rsidRPr="0061663B" w:rsidRDefault="00BD7D71" w:rsidP="00DF497B">
      <w:pPr>
        <w:rPr>
          <w:rFonts w:cs="Arial"/>
        </w:rPr>
      </w:pPr>
      <w:r w:rsidRPr="0061663B">
        <w:rPr>
          <w:rFonts w:cs="Arial"/>
        </w:rPr>
        <w:t>I have been told about the rules for classroom behavior</w:t>
      </w:r>
      <w:r w:rsidR="000A4842" w:rsidRPr="0061663B">
        <w:rPr>
          <w:rFonts w:cs="Arial"/>
        </w:rPr>
        <w:t xml:space="preserve">. </w:t>
      </w:r>
      <w:r w:rsidRPr="0061663B">
        <w:rPr>
          <w:rFonts w:cs="Arial"/>
        </w:rPr>
        <w:t>I know I could be expelled from school for violating any of those rules</w:t>
      </w:r>
      <w:r w:rsidR="000A4842" w:rsidRPr="0061663B">
        <w:rPr>
          <w:rFonts w:cs="Arial"/>
        </w:rPr>
        <w:t xml:space="preserve">. </w:t>
      </w:r>
      <w:r w:rsidRPr="0061663B">
        <w:rPr>
          <w:rFonts w:cs="Arial"/>
        </w:rPr>
        <w:t>Being expelled means I cannot attend La Causa Charter School or any Milwaukee Public School.</w:t>
      </w:r>
    </w:p>
    <w:p w14:paraId="612128B7" w14:textId="77777777" w:rsidR="00DF497B" w:rsidRPr="0061663B" w:rsidRDefault="00DF497B" w:rsidP="00DF497B">
      <w:pPr>
        <w:rPr>
          <w:rFonts w:cs="Arial"/>
        </w:rPr>
      </w:pPr>
    </w:p>
    <w:p w14:paraId="22AC373A" w14:textId="77777777" w:rsidR="00DF497B" w:rsidRPr="0061663B" w:rsidRDefault="00DF497B" w:rsidP="00DF497B">
      <w:pPr>
        <w:rPr>
          <w:rFonts w:cs="Arial"/>
        </w:rPr>
      </w:pPr>
    </w:p>
    <w:p w14:paraId="06072A3C" w14:textId="77777777" w:rsidR="00DF497B" w:rsidRPr="0061663B" w:rsidRDefault="00DF497B" w:rsidP="00DF497B">
      <w:pPr>
        <w:rPr>
          <w:rFonts w:cs="Arial"/>
        </w:rPr>
      </w:pPr>
    </w:p>
    <w:p w14:paraId="037C51A7" w14:textId="77777777" w:rsidR="00DF497B" w:rsidRPr="0061663B" w:rsidRDefault="00DF497B" w:rsidP="00DF497B">
      <w:pPr>
        <w:rPr>
          <w:rFonts w:cs="Arial"/>
        </w:rPr>
      </w:pPr>
    </w:p>
    <w:p w14:paraId="1FF1E9BD" w14:textId="77777777" w:rsidR="00DF497B" w:rsidRDefault="00DF497B" w:rsidP="00DF497B">
      <w:pPr>
        <w:rPr>
          <w:rFonts w:cs="Arial"/>
        </w:rPr>
      </w:pPr>
    </w:p>
    <w:p w14:paraId="334DD2C4" w14:textId="77777777" w:rsidR="00EE1FA0" w:rsidRDefault="00EE1FA0" w:rsidP="00DF497B">
      <w:pPr>
        <w:rPr>
          <w:rFonts w:cs="Arial"/>
        </w:rPr>
      </w:pPr>
    </w:p>
    <w:p w14:paraId="5A05ED1F" w14:textId="77777777" w:rsidR="00EE1FA0" w:rsidRPr="0061663B" w:rsidRDefault="00EE1FA0" w:rsidP="00DF497B">
      <w:pPr>
        <w:rPr>
          <w:rFonts w:cs="Arial"/>
        </w:rPr>
      </w:pPr>
    </w:p>
    <w:p w14:paraId="13F513E2" w14:textId="77777777" w:rsidR="00DF497B" w:rsidRPr="0061663B" w:rsidRDefault="00DF497B" w:rsidP="00DF497B">
      <w:pPr>
        <w:rPr>
          <w:rFonts w:cs="Arial"/>
        </w:rPr>
      </w:pPr>
    </w:p>
    <w:p w14:paraId="2EFA114B" w14:textId="77777777" w:rsidR="00DF497B" w:rsidRPr="0061663B" w:rsidRDefault="00DF497B" w:rsidP="00DF497B">
      <w:pPr>
        <w:rPr>
          <w:rFonts w:cs="Arial"/>
        </w:rPr>
      </w:pPr>
    </w:p>
    <w:p w14:paraId="3635D0A1" w14:textId="77777777" w:rsidR="00DF497B" w:rsidRPr="0061663B" w:rsidRDefault="00DF497B" w:rsidP="00DF497B">
      <w:pPr>
        <w:rPr>
          <w:rFonts w:cs="Arial"/>
        </w:rPr>
      </w:pPr>
    </w:p>
    <w:p w14:paraId="703241A6" w14:textId="77777777" w:rsidR="00DF497B" w:rsidRPr="0061663B" w:rsidRDefault="00DF497B" w:rsidP="00DF497B">
      <w:pPr>
        <w:rPr>
          <w:rFonts w:cs="Arial"/>
        </w:rPr>
      </w:pPr>
    </w:p>
    <w:p w14:paraId="581FCA8A" w14:textId="291AF117" w:rsidR="00D654EA" w:rsidRPr="0061663B" w:rsidRDefault="0099639B" w:rsidP="00744740">
      <w:pPr>
        <w:pStyle w:val="Heading1"/>
        <w:rPr>
          <w:rFonts w:cs="Arial"/>
        </w:rPr>
      </w:pPr>
      <w:bookmarkStart w:id="68" w:name="_Toc204757565"/>
      <w:r w:rsidRPr="0061663B">
        <w:rPr>
          <w:rFonts w:cs="Arial"/>
        </w:rPr>
        <w:t>Class Dojo</w:t>
      </w:r>
      <w:bookmarkEnd w:id="68"/>
    </w:p>
    <w:p w14:paraId="56A9E733" w14:textId="77777777" w:rsidR="00D654EA" w:rsidRPr="0061663B" w:rsidRDefault="00D654EA" w:rsidP="00D654EA">
      <w:pPr>
        <w:spacing w:after="0" w:line="240" w:lineRule="auto"/>
        <w:textAlignment w:val="baseline"/>
        <w:rPr>
          <w:rFonts w:eastAsia="Times New Roman" w:cs="Arial"/>
          <w:sz w:val="18"/>
          <w:szCs w:val="18"/>
        </w:rPr>
      </w:pPr>
      <w:r w:rsidRPr="0061663B">
        <w:rPr>
          <w:rFonts w:eastAsia="Times New Roman" w:cs="Arial"/>
          <w:szCs w:val="24"/>
        </w:rPr>
        <w:t> </w:t>
      </w:r>
    </w:p>
    <w:p w14:paraId="4F176BEA" w14:textId="72777EF8" w:rsidR="00D654EA" w:rsidRPr="0061663B" w:rsidRDefault="00D654EA" w:rsidP="00D654EA">
      <w:pPr>
        <w:spacing w:after="0" w:line="240" w:lineRule="auto"/>
        <w:textAlignment w:val="baseline"/>
        <w:rPr>
          <w:rFonts w:eastAsia="Times New Roman" w:cs="Arial"/>
          <w:sz w:val="18"/>
          <w:szCs w:val="18"/>
        </w:rPr>
      </w:pPr>
      <w:r w:rsidRPr="0061663B">
        <w:rPr>
          <w:rFonts w:eastAsia="Times New Roman" w:cs="Arial"/>
          <w:szCs w:val="24"/>
        </w:rPr>
        <w:t>La Causa Charter School is using ClassDojo</w:t>
      </w:r>
      <w:r w:rsidR="00FC201A" w:rsidRPr="0061663B">
        <w:rPr>
          <w:rFonts w:eastAsia="Times New Roman" w:cs="Arial"/>
          <w:szCs w:val="24"/>
        </w:rPr>
        <w:t xml:space="preserve"> (</w:t>
      </w:r>
      <w:r w:rsidRPr="0061663B">
        <w:rPr>
          <w:rFonts w:eastAsia="Times New Roman" w:cs="Arial"/>
          <w:b/>
          <w:bCs/>
          <w:szCs w:val="24"/>
        </w:rPr>
        <w:t>www.classdojo.com</w:t>
      </w:r>
      <w:r w:rsidR="00FC201A" w:rsidRPr="0061663B">
        <w:rPr>
          <w:rFonts w:eastAsia="Times New Roman" w:cs="Arial"/>
          <w:szCs w:val="24"/>
        </w:rPr>
        <w:t>)</w:t>
      </w:r>
      <w:r w:rsidRPr="0061663B">
        <w:rPr>
          <w:rFonts w:eastAsia="Times New Roman" w:cs="Arial"/>
          <w:szCs w:val="24"/>
        </w:rPr>
        <w:t xml:space="preserve"> to encourage students to learn important skills like working hard and participating in class, to support positive behavior across the school, and to communicate with parents. </w:t>
      </w:r>
    </w:p>
    <w:p w14:paraId="5093C86C" w14:textId="77777777" w:rsidR="00D654EA" w:rsidRPr="0061663B" w:rsidRDefault="00D654EA" w:rsidP="00D654EA">
      <w:pPr>
        <w:spacing w:after="0" w:line="240" w:lineRule="auto"/>
        <w:textAlignment w:val="baseline"/>
        <w:rPr>
          <w:rFonts w:eastAsia="Times New Roman" w:cs="Arial"/>
          <w:sz w:val="18"/>
          <w:szCs w:val="18"/>
        </w:rPr>
      </w:pPr>
      <w:r w:rsidRPr="0061663B">
        <w:rPr>
          <w:rFonts w:eastAsia="Times New Roman" w:cs="Arial"/>
          <w:szCs w:val="24"/>
        </w:rPr>
        <w:t> </w:t>
      </w:r>
    </w:p>
    <w:p w14:paraId="60E26BD8" w14:textId="77777777" w:rsidR="00D654EA" w:rsidRPr="0061663B" w:rsidRDefault="00D654EA" w:rsidP="004F6265">
      <w:pPr>
        <w:pStyle w:val="Heading3"/>
        <w:rPr>
          <w:rFonts w:eastAsia="Times New Roman" w:cs="Arial"/>
          <w:sz w:val="18"/>
          <w:szCs w:val="18"/>
        </w:rPr>
      </w:pPr>
      <w:bookmarkStart w:id="69" w:name="_Toc204757566"/>
      <w:r w:rsidRPr="0061663B">
        <w:rPr>
          <w:rFonts w:eastAsia="Times New Roman" w:cs="Arial"/>
        </w:rPr>
        <w:t>How does ClassDojo work?</w:t>
      </w:r>
      <w:bookmarkEnd w:id="69"/>
      <w:r w:rsidRPr="0061663B">
        <w:rPr>
          <w:rFonts w:eastAsia="Times New Roman" w:cs="Arial"/>
        </w:rPr>
        <w:t> </w:t>
      </w:r>
    </w:p>
    <w:p w14:paraId="695037AD" w14:textId="5929F2CA" w:rsidR="00D654EA" w:rsidRPr="0061663B" w:rsidRDefault="00D654EA" w:rsidP="00D654EA">
      <w:pPr>
        <w:spacing w:after="0" w:line="240" w:lineRule="auto"/>
        <w:textAlignment w:val="baseline"/>
        <w:rPr>
          <w:rFonts w:eastAsia="Times New Roman" w:cs="Arial"/>
          <w:sz w:val="18"/>
          <w:szCs w:val="18"/>
        </w:rPr>
      </w:pPr>
      <w:r w:rsidRPr="0061663B">
        <w:rPr>
          <w:rFonts w:eastAsia="Times New Roman" w:cs="Arial"/>
        </w:rPr>
        <w:t xml:space="preserve">With ClassDojo, teachers can track the positive behavior of individual </w:t>
      </w:r>
      <w:r w:rsidR="000A4842" w:rsidRPr="0061663B">
        <w:rPr>
          <w:rFonts w:eastAsia="Times New Roman" w:cs="Arial"/>
        </w:rPr>
        <w:t>students and</w:t>
      </w:r>
      <w:r w:rsidRPr="0061663B">
        <w:rPr>
          <w:rFonts w:eastAsia="Times New Roman" w:cs="Arial"/>
        </w:rPr>
        <w:t xml:space="preserve"> can communicate directly with parents or guardians on their cell phones, tablets, or computers. Teachers, administrators, parents or guardians and students </w:t>
      </w:r>
      <w:r w:rsidR="004B0902">
        <w:rPr>
          <w:rFonts w:eastAsia="Times New Roman" w:cs="Arial"/>
        </w:rPr>
        <w:t>can</w:t>
      </w:r>
      <w:r w:rsidRPr="0061663B">
        <w:rPr>
          <w:rFonts w:eastAsia="Times New Roman" w:cs="Arial"/>
        </w:rPr>
        <w:t xml:space="preserve"> share information safely, </w:t>
      </w:r>
      <w:r w:rsidR="005216CD" w:rsidRPr="0061663B">
        <w:rPr>
          <w:rFonts w:eastAsia="Times New Roman" w:cs="Arial"/>
        </w:rPr>
        <w:t>securely,</w:t>
      </w:r>
      <w:r w:rsidRPr="0061663B">
        <w:rPr>
          <w:rFonts w:eastAsia="Times New Roman" w:cs="Arial"/>
        </w:rPr>
        <w:t xml:space="preserve"> and privately. Examples of information include upcoming classroom events or field trips, points </w:t>
      </w:r>
      <w:r w:rsidR="1452FA7A" w:rsidRPr="0061663B">
        <w:rPr>
          <w:rFonts w:eastAsia="Times New Roman" w:cs="Arial"/>
        </w:rPr>
        <w:t xml:space="preserve">a </w:t>
      </w:r>
      <w:r w:rsidRPr="0061663B">
        <w:rPr>
          <w:rFonts w:eastAsia="Times New Roman" w:cs="Arial"/>
        </w:rPr>
        <w:t>student</w:t>
      </w:r>
      <w:r w:rsidR="19E8ED9A" w:rsidRPr="0061663B">
        <w:rPr>
          <w:rFonts w:eastAsia="Times New Roman" w:cs="Arial"/>
        </w:rPr>
        <w:t xml:space="preserve"> </w:t>
      </w:r>
      <w:r w:rsidR="0A9B1C84" w:rsidRPr="0061663B">
        <w:rPr>
          <w:rFonts w:eastAsia="Times New Roman" w:cs="Arial"/>
        </w:rPr>
        <w:t xml:space="preserve">earns </w:t>
      </w:r>
      <w:r w:rsidRPr="0061663B">
        <w:rPr>
          <w:rFonts w:eastAsia="Times New Roman" w:cs="Arial"/>
        </w:rPr>
        <w:t>for behavior, pictures or videos of students engaged in classroom activities, and projects or homework that students need to complete. </w:t>
      </w:r>
    </w:p>
    <w:p w14:paraId="4574CB81" w14:textId="77777777" w:rsidR="00D654EA" w:rsidRPr="0061663B" w:rsidRDefault="00D654EA" w:rsidP="00D654EA">
      <w:pPr>
        <w:spacing w:after="0" w:line="240" w:lineRule="auto"/>
        <w:textAlignment w:val="baseline"/>
        <w:rPr>
          <w:rFonts w:eastAsia="Times New Roman" w:cs="Arial"/>
          <w:sz w:val="18"/>
          <w:szCs w:val="18"/>
        </w:rPr>
      </w:pPr>
      <w:r w:rsidRPr="0061663B">
        <w:rPr>
          <w:rFonts w:eastAsia="Times New Roman" w:cs="Arial"/>
          <w:szCs w:val="24"/>
        </w:rPr>
        <w:t> </w:t>
      </w:r>
    </w:p>
    <w:p w14:paraId="2CAFDDAB" w14:textId="77777777" w:rsidR="00D654EA" w:rsidRPr="0061663B" w:rsidRDefault="00D654EA" w:rsidP="004F6265">
      <w:pPr>
        <w:pStyle w:val="Heading3"/>
        <w:rPr>
          <w:rFonts w:eastAsia="Times New Roman" w:cs="Arial"/>
          <w:sz w:val="18"/>
          <w:szCs w:val="18"/>
        </w:rPr>
      </w:pPr>
      <w:bookmarkStart w:id="70" w:name="_Toc204757567"/>
      <w:r w:rsidRPr="0061663B">
        <w:rPr>
          <w:rFonts w:eastAsia="Times New Roman" w:cs="Arial"/>
        </w:rPr>
        <w:t>What is my role as a parent or guardian?</w:t>
      </w:r>
      <w:bookmarkEnd w:id="70"/>
      <w:r w:rsidRPr="0061663B">
        <w:rPr>
          <w:rFonts w:eastAsia="Times New Roman" w:cs="Arial"/>
        </w:rPr>
        <w:t> </w:t>
      </w:r>
    </w:p>
    <w:p w14:paraId="71D7BFBC" w14:textId="1C205EB4" w:rsidR="00D654EA" w:rsidRPr="0061663B" w:rsidRDefault="00D654EA" w:rsidP="00D654EA">
      <w:pPr>
        <w:spacing w:after="0" w:line="240" w:lineRule="auto"/>
        <w:ind w:right="-900"/>
        <w:textAlignment w:val="baseline"/>
        <w:rPr>
          <w:rFonts w:eastAsia="Times New Roman" w:cs="Arial"/>
          <w:sz w:val="18"/>
          <w:szCs w:val="18"/>
        </w:rPr>
      </w:pPr>
      <w:r w:rsidRPr="0061663B">
        <w:rPr>
          <w:rFonts w:eastAsia="Times New Roman" w:cs="Arial"/>
          <w:szCs w:val="24"/>
        </w:rPr>
        <w:t>Your role as a parent or guardian is easy! The ClassDojo app is FREE</w:t>
      </w:r>
      <w:r w:rsidR="000A4842" w:rsidRPr="0061663B">
        <w:rPr>
          <w:rFonts w:eastAsia="Times New Roman" w:cs="Arial"/>
          <w:szCs w:val="24"/>
        </w:rPr>
        <w:t xml:space="preserve">! </w:t>
      </w:r>
      <w:r w:rsidRPr="0061663B">
        <w:rPr>
          <w:rFonts w:eastAsia="Times New Roman" w:cs="Arial"/>
          <w:szCs w:val="24"/>
        </w:rPr>
        <w:t>Simply provide your cell phone number or email address to the classroom teacher when requested</w:t>
      </w:r>
      <w:r w:rsidR="000A4842" w:rsidRPr="0061663B">
        <w:rPr>
          <w:rFonts w:eastAsia="Times New Roman" w:cs="Arial"/>
          <w:szCs w:val="24"/>
        </w:rPr>
        <w:t xml:space="preserve">. </w:t>
      </w:r>
      <w:r w:rsidRPr="0061663B">
        <w:rPr>
          <w:rFonts w:eastAsia="Times New Roman" w:cs="Arial"/>
          <w:szCs w:val="24"/>
        </w:rPr>
        <w:t xml:space="preserve">The teacher will send you an </w:t>
      </w:r>
      <w:r w:rsidR="000A4842" w:rsidRPr="0061663B">
        <w:rPr>
          <w:rFonts w:eastAsia="Times New Roman" w:cs="Arial"/>
          <w:szCs w:val="24"/>
        </w:rPr>
        <w:t>invitation</w:t>
      </w:r>
      <w:r w:rsidRPr="0061663B">
        <w:rPr>
          <w:rFonts w:eastAsia="Times New Roman" w:cs="Arial"/>
          <w:szCs w:val="24"/>
        </w:rPr>
        <w:t xml:space="preserve"> to join ClassDojo and you will be connected to your child, the </w:t>
      </w:r>
      <w:r w:rsidR="000A4842" w:rsidRPr="0061663B">
        <w:rPr>
          <w:rFonts w:eastAsia="Times New Roman" w:cs="Arial"/>
          <w:szCs w:val="24"/>
        </w:rPr>
        <w:t>teacher,</w:t>
      </w:r>
      <w:r w:rsidRPr="0061663B">
        <w:rPr>
          <w:rFonts w:eastAsia="Times New Roman" w:cs="Arial"/>
          <w:szCs w:val="24"/>
        </w:rPr>
        <w:t xml:space="preserve"> and the administrator responsible for that grade level</w:t>
      </w:r>
      <w:r w:rsidR="000A4842" w:rsidRPr="0061663B">
        <w:rPr>
          <w:rFonts w:eastAsia="Times New Roman" w:cs="Arial"/>
          <w:szCs w:val="24"/>
        </w:rPr>
        <w:t xml:space="preserve">. </w:t>
      </w:r>
      <w:r w:rsidRPr="0061663B">
        <w:rPr>
          <w:rFonts w:eastAsia="Times New Roman" w:cs="Arial"/>
          <w:szCs w:val="24"/>
        </w:rPr>
        <w:t>Your personal information will be kept secure and private. </w:t>
      </w:r>
    </w:p>
    <w:p w14:paraId="7CE38E99" w14:textId="77777777" w:rsidR="00D654EA" w:rsidRPr="0061663B" w:rsidRDefault="00D654EA" w:rsidP="00D654EA">
      <w:pPr>
        <w:spacing w:after="0" w:line="240" w:lineRule="auto"/>
        <w:textAlignment w:val="baseline"/>
        <w:rPr>
          <w:rFonts w:eastAsia="Times New Roman" w:cs="Arial"/>
          <w:sz w:val="18"/>
          <w:szCs w:val="18"/>
        </w:rPr>
      </w:pPr>
      <w:r w:rsidRPr="0061663B">
        <w:rPr>
          <w:rFonts w:eastAsia="Times New Roman" w:cs="Arial"/>
          <w:szCs w:val="24"/>
        </w:rPr>
        <w:t>  </w:t>
      </w:r>
    </w:p>
    <w:p w14:paraId="3B665853" w14:textId="7959BB88" w:rsidR="005216CD" w:rsidRDefault="00D654EA" w:rsidP="008673E5">
      <w:pPr>
        <w:spacing w:after="0" w:line="240" w:lineRule="auto"/>
        <w:rPr>
          <w:rFonts w:eastAsia="Times New Roman" w:cs="Arial"/>
        </w:rPr>
      </w:pPr>
      <w:r w:rsidRPr="0061663B">
        <w:rPr>
          <w:rFonts w:eastAsia="Times New Roman" w:cs="Arial"/>
        </w:rPr>
        <w:t xml:space="preserve">All information shared between the teacher, the student, the parent or guardian and the </w:t>
      </w:r>
      <w:r w:rsidR="005216CD" w:rsidRPr="0061663B">
        <w:rPr>
          <w:rFonts w:eastAsia="Times New Roman" w:cs="Arial"/>
        </w:rPr>
        <w:t>administrator</w:t>
      </w:r>
      <w:r w:rsidRPr="0061663B">
        <w:rPr>
          <w:rFonts w:eastAsia="Times New Roman" w:cs="Arial"/>
        </w:rPr>
        <w:t xml:space="preserve"> is secure and private and </w:t>
      </w:r>
      <w:r w:rsidRPr="0061663B">
        <w:rPr>
          <w:rFonts w:eastAsia="Times New Roman" w:cs="Arial"/>
          <w:b/>
          <w:bCs/>
        </w:rPr>
        <w:t>will not</w:t>
      </w:r>
      <w:r w:rsidRPr="0061663B">
        <w:rPr>
          <w:rFonts w:eastAsia="Times New Roman" w:cs="Arial"/>
        </w:rPr>
        <w:t> be shared with any other parent or student</w:t>
      </w:r>
      <w:r w:rsidR="000A4842" w:rsidRPr="0061663B">
        <w:rPr>
          <w:rFonts w:eastAsia="Times New Roman" w:cs="Arial"/>
        </w:rPr>
        <w:t xml:space="preserve">. </w:t>
      </w:r>
      <w:r w:rsidRPr="0061663B">
        <w:rPr>
          <w:rFonts w:eastAsia="Times New Roman" w:cs="Arial"/>
        </w:rPr>
        <w:t xml:space="preserve">If you do not want the teacher or administrator to photograph or video record your child to share with you on ClassDojo, you need to sign </w:t>
      </w:r>
      <w:r w:rsidR="1B58CFB6" w:rsidRPr="0061663B">
        <w:rPr>
          <w:rFonts w:eastAsia="Times New Roman" w:cs="Arial"/>
        </w:rPr>
        <w:t>the photo release form</w:t>
      </w:r>
      <w:r w:rsidR="001C5C57" w:rsidRPr="0061663B">
        <w:rPr>
          <w:rFonts w:eastAsia="Times New Roman" w:cs="Arial"/>
        </w:rPr>
        <w:t>.</w:t>
      </w:r>
    </w:p>
    <w:p w14:paraId="1F1A602E" w14:textId="77777777" w:rsidR="008673E5" w:rsidRDefault="008673E5" w:rsidP="008673E5">
      <w:pPr>
        <w:spacing w:after="0" w:line="240" w:lineRule="auto"/>
        <w:rPr>
          <w:rFonts w:eastAsia="Times New Roman" w:cs="Arial"/>
        </w:rPr>
      </w:pPr>
    </w:p>
    <w:p w14:paraId="60E41DC0" w14:textId="77777777" w:rsidR="008673E5" w:rsidRDefault="008673E5" w:rsidP="008673E5">
      <w:pPr>
        <w:spacing w:after="0" w:line="240" w:lineRule="auto"/>
        <w:rPr>
          <w:rFonts w:cs="Arial"/>
        </w:rPr>
      </w:pPr>
    </w:p>
    <w:p w14:paraId="7DBA1EF7" w14:textId="77777777" w:rsidR="00382AC2" w:rsidRPr="002779C2" w:rsidRDefault="00382AC2" w:rsidP="00382AC2">
      <w:pPr>
        <w:pStyle w:val="Heading1"/>
      </w:pPr>
      <w:bookmarkStart w:id="71" w:name="_Toc204757568"/>
      <w:r>
        <w:t>Infinite Campus Parent Portal</w:t>
      </w:r>
      <w:bookmarkEnd w:id="71"/>
    </w:p>
    <w:p w14:paraId="6842F5FE" w14:textId="77777777" w:rsidR="00382AC2" w:rsidRDefault="00382AC2" w:rsidP="00382AC2">
      <w:pPr>
        <w:jc w:val="center"/>
        <w:rPr>
          <w:rFonts w:cs="Arial"/>
        </w:rPr>
      </w:pPr>
    </w:p>
    <w:p w14:paraId="6BE412AC" w14:textId="549C440C" w:rsidR="00382AC2" w:rsidRDefault="00382AC2" w:rsidP="00382AC2">
      <w:pPr>
        <w:rPr>
          <w:rFonts w:cs="Arial"/>
        </w:rPr>
      </w:pPr>
      <w:r>
        <w:rPr>
          <w:rFonts w:cs="Arial"/>
        </w:rPr>
        <w:t>Parents can take an active role in their child’s education by creating a Parent Portal in the student information system of the school, Infinite Campus</w:t>
      </w:r>
      <w:r w:rsidR="000A4842">
        <w:rPr>
          <w:rFonts w:cs="Arial"/>
        </w:rPr>
        <w:t xml:space="preserve">. </w:t>
      </w:r>
      <w:r>
        <w:rPr>
          <w:rFonts w:cs="Arial"/>
        </w:rPr>
        <w:t>You can access Infinite Campus on a computer or a cell phone</w:t>
      </w:r>
      <w:r w:rsidR="000A4842">
        <w:rPr>
          <w:rFonts w:cs="Arial"/>
        </w:rPr>
        <w:t xml:space="preserve">. </w:t>
      </w:r>
      <w:r w:rsidR="00877DC9">
        <w:rPr>
          <w:rFonts w:cs="Arial"/>
        </w:rPr>
        <w:t>Parent</w:t>
      </w:r>
      <w:r>
        <w:rPr>
          <w:rFonts w:cs="Arial"/>
        </w:rPr>
        <w:t xml:space="preserve"> Portal allows </w:t>
      </w:r>
      <w:r w:rsidR="00723C4E">
        <w:rPr>
          <w:rFonts w:cs="Arial"/>
        </w:rPr>
        <w:t>you 24-hour</w:t>
      </w:r>
      <w:r>
        <w:rPr>
          <w:rFonts w:cs="Arial"/>
        </w:rPr>
        <w:t xml:space="preserve"> access to view your child’s </w:t>
      </w:r>
      <w:r w:rsidR="00886FD9">
        <w:rPr>
          <w:rFonts w:cs="Arial"/>
        </w:rPr>
        <w:t xml:space="preserve">homeroom teacher and class, </w:t>
      </w:r>
      <w:r w:rsidR="0029577B">
        <w:rPr>
          <w:rFonts w:cs="Arial"/>
        </w:rPr>
        <w:t xml:space="preserve">schedules, </w:t>
      </w:r>
      <w:r>
        <w:rPr>
          <w:rFonts w:cs="Arial"/>
        </w:rPr>
        <w:t>attendance, transportation information, grades, immunization records and district messages</w:t>
      </w:r>
      <w:r w:rsidR="000A4842">
        <w:rPr>
          <w:rFonts w:cs="Arial"/>
        </w:rPr>
        <w:t xml:space="preserve">. </w:t>
      </w:r>
    </w:p>
    <w:p w14:paraId="27AD44ED" w14:textId="77777777" w:rsidR="00382AC2" w:rsidRDefault="00382AC2" w:rsidP="00382AC2">
      <w:pPr>
        <w:rPr>
          <w:rFonts w:cs="Arial"/>
        </w:rPr>
      </w:pPr>
      <w:r>
        <w:rPr>
          <w:rFonts w:cs="Arial"/>
        </w:rPr>
        <w:t>To create your Parent Portal account, please bring a picture ID to the school office to verify you are the child’s legal guardian, and we can help you to set up your account.</w:t>
      </w:r>
    </w:p>
    <w:p w14:paraId="0FBDC1A2" w14:textId="77777777" w:rsidR="00382AC2" w:rsidRPr="0061663B" w:rsidRDefault="00382AC2">
      <w:pPr>
        <w:rPr>
          <w:rFonts w:eastAsiaTheme="majorEastAsia" w:cs="Arial"/>
          <w:sz w:val="32"/>
          <w:szCs w:val="32"/>
        </w:rPr>
      </w:pPr>
    </w:p>
    <w:p w14:paraId="20FD83FA" w14:textId="7ACD91FC" w:rsidR="002B2114" w:rsidRPr="0061663B" w:rsidRDefault="002B2114" w:rsidP="005216CD">
      <w:pPr>
        <w:pStyle w:val="Heading1"/>
        <w:rPr>
          <w:rFonts w:cs="Arial"/>
        </w:rPr>
      </w:pPr>
      <w:bookmarkStart w:id="72" w:name="_Toc204757569"/>
      <w:r w:rsidRPr="0061663B">
        <w:rPr>
          <w:rFonts w:cs="Arial"/>
        </w:rPr>
        <w:t>Parent Guide to Standards Based Grading</w:t>
      </w:r>
      <w:bookmarkEnd w:id="72"/>
    </w:p>
    <w:p w14:paraId="38BCDE12" w14:textId="5CC5EE74" w:rsidR="002B2114" w:rsidRPr="0061663B" w:rsidRDefault="002B2114" w:rsidP="002B2114">
      <w:pPr>
        <w:rPr>
          <w:rFonts w:cs="Arial"/>
        </w:rPr>
      </w:pPr>
      <w:r w:rsidRPr="0061663B">
        <w:rPr>
          <w:rFonts w:cs="Arial"/>
        </w:rPr>
        <w:t xml:space="preserve">At LCCS, we envision a student-friendly report card with clearly defined learning targets aligned to high quality, balanced assessments that will bridge our elementary and middle school grading formats. Our Standards-Based </w:t>
      </w:r>
      <w:r w:rsidR="26442371" w:rsidRPr="0061663B">
        <w:rPr>
          <w:rFonts w:cs="Arial"/>
        </w:rPr>
        <w:t>r</w:t>
      </w:r>
      <w:r w:rsidRPr="0061663B">
        <w:rPr>
          <w:rFonts w:cs="Arial"/>
        </w:rPr>
        <w:t xml:space="preserve">eport </w:t>
      </w:r>
      <w:r w:rsidR="681F32AD" w:rsidRPr="0061663B">
        <w:rPr>
          <w:rFonts w:cs="Arial"/>
        </w:rPr>
        <w:t>c</w:t>
      </w:r>
      <w:r w:rsidRPr="0061663B">
        <w:rPr>
          <w:rFonts w:cs="Arial"/>
        </w:rPr>
        <w:t>ard seeks to provide meaningful feedback so both students and parents can track student progress toward mastery of key academic</w:t>
      </w:r>
      <w:r w:rsidR="00C12503" w:rsidRPr="0061663B">
        <w:rPr>
          <w:rFonts w:cs="Arial"/>
        </w:rPr>
        <w:t xml:space="preserve"> </w:t>
      </w:r>
      <w:r w:rsidRPr="0061663B">
        <w:rPr>
          <w:rFonts w:cs="Arial"/>
        </w:rPr>
        <w:t>concepts, reflect upon strengths and weaknesses, and identify multiple pathways to deeper</w:t>
      </w:r>
      <w:r w:rsidR="00C12503" w:rsidRPr="0061663B">
        <w:rPr>
          <w:rFonts w:cs="Arial"/>
        </w:rPr>
        <w:t xml:space="preserve"> </w:t>
      </w:r>
      <w:r w:rsidRPr="0061663B">
        <w:rPr>
          <w:rFonts w:cs="Arial"/>
        </w:rPr>
        <w:t>learning.</w:t>
      </w:r>
    </w:p>
    <w:p w14:paraId="40A0209F" w14:textId="42B2790F" w:rsidR="002B2114" w:rsidRPr="0061663B" w:rsidRDefault="002B2114" w:rsidP="00EE52B0">
      <w:pPr>
        <w:pStyle w:val="Heading2"/>
      </w:pPr>
      <w:bookmarkStart w:id="73" w:name="_Toc204757570"/>
      <w:r w:rsidRPr="0061663B">
        <w:t xml:space="preserve">What </w:t>
      </w:r>
      <w:r w:rsidR="00EE52B0" w:rsidRPr="0061663B">
        <w:t>are</w:t>
      </w:r>
      <w:r w:rsidRPr="0061663B">
        <w:t xml:space="preserve"> standards-based grading?</w:t>
      </w:r>
      <w:bookmarkEnd w:id="73"/>
    </w:p>
    <w:p w14:paraId="5A10438F" w14:textId="5A3C1DF4" w:rsidR="002B2114" w:rsidRPr="0061663B" w:rsidRDefault="00723C4E" w:rsidP="002B2114">
      <w:pPr>
        <w:rPr>
          <w:rFonts w:cs="Arial"/>
        </w:rPr>
      </w:pPr>
      <w:r w:rsidRPr="0061663B">
        <w:rPr>
          <w:rFonts w:cs="Arial"/>
        </w:rPr>
        <w:t>Standard</w:t>
      </w:r>
      <w:r w:rsidR="002B2114" w:rsidRPr="0061663B">
        <w:rPr>
          <w:rFonts w:cs="Arial"/>
        </w:rPr>
        <w:t>-based grading communicates how students are performing on a set of clearly</w:t>
      </w:r>
      <w:r w:rsidR="00C12503" w:rsidRPr="0061663B">
        <w:rPr>
          <w:rFonts w:cs="Arial"/>
        </w:rPr>
        <w:t xml:space="preserve"> </w:t>
      </w:r>
      <w:r w:rsidR="002B2114" w:rsidRPr="0061663B">
        <w:rPr>
          <w:rFonts w:cs="Arial"/>
        </w:rPr>
        <w:t>defined learning targets called standards. The purpose of standards-based grading is to identify</w:t>
      </w:r>
      <w:r w:rsidR="00C12503" w:rsidRPr="0061663B">
        <w:rPr>
          <w:rFonts w:cs="Arial"/>
        </w:rPr>
        <w:t xml:space="preserve"> </w:t>
      </w:r>
      <w:r w:rsidR="002B2114" w:rsidRPr="0061663B">
        <w:rPr>
          <w:rFonts w:cs="Arial"/>
        </w:rPr>
        <w:t xml:space="preserve">what a student knows, or </w:t>
      </w:r>
      <w:r w:rsidR="00C12503" w:rsidRPr="0061663B">
        <w:rPr>
          <w:rFonts w:cs="Arial"/>
        </w:rPr>
        <w:t>can</w:t>
      </w:r>
      <w:r w:rsidR="002B2114" w:rsidRPr="0061663B">
        <w:rPr>
          <w:rFonts w:cs="Arial"/>
        </w:rPr>
        <w:t xml:space="preserve"> do, in relation to pre-</w:t>
      </w:r>
      <w:r w:rsidRPr="0061663B">
        <w:rPr>
          <w:rFonts w:cs="Arial"/>
        </w:rPr>
        <w:t>establishing</w:t>
      </w:r>
      <w:r w:rsidR="002B2114" w:rsidRPr="0061663B">
        <w:rPr>
          <w:rFonts w:cs="Arial"/>
        </w:rPr>
        <w:t xml:space="preserve"> learning targets, as opposed</w:t>
      </w:r>
      <w:r w:rsidR="00C12503" w:rsidRPr="0061663B">
        <w:rPr>
          <w:rFonts w:cs="Arial"/>
        </w:rPr>
        <w:t xml:space="preserve"> </w:t>
      </w:r>
      <w:r w:rsidR="002B2114" w:rsidRPr="0061663B">
        <w:rPr>
          <w:rFonts w:cs="Arial"/>
        </w:rPr>
        <w:t>to simply averaging grades/scores over the course of a grading period, which can mask what a</w:t>
      </w:r>
      <w:r w:rsidR="00C12503" w:rsidRPr="0061663B">
        <w:rPr>
          <w:rFonts w:cs="Arial"/>
        </w:rPr>
        <w:t xml:space="preserve"> </w:t>
      </w:r>
      <w:r w:rsidR="002B2114" w:rsidRPr="0061663B">
        <w:rPr>
          <w:rFonts w:cs="Arial"/>
        </w:rPr>
        <w:t>student has learned, or not learned, in a specific course.</w:t>
      </w:r>
    </w:p>
    <w:p w14:paraId="3CFCAFF3" w14:textId="77777777" w:rsidR="002B2114" w:rsidRPr="0061663B" w:rsidRDefault="002B2114" w:rsidP="00EE52B0">
      <w:pPr>
        <w:pStyle w:val="Heading2"/>
      </w:pPr>
      <w:bookmarkStart w:id="74" w:name="_Toc204757571"/>
      <w:r w:rsidRPr="0061663B">
        <w:t>How does standards-based grading differ from traditional grading?</w:t>
      </w:r>
      <w:bookmarkEnd w:id="74"/>
    </w:p>
    <w:p w14:paraId="44F6BF70" w14:textId="77777777" w:rsidR="002B2114" w:rsidRPr="0061663B" w:rsidRDefault="002B2114" w:rsidP="002B2114">
      <w:pPr>
        <w:rPr>
          <w:rFonts w:cs="Arial"/>
        </w:rPr>
      </w:pPr>
      <w:r w:rsidRPr="0061663B">
        <w:rPr>
          <w:rFonts w:cs="Arial"/>
        </w:rPr>
        <w:t>Unlike with traditional grading systems, a standards-based grading system measures a</w:t>
      </w:r>
      <w:r w:rsidR="00C12503" w:rsidRPr="0061663B">
        <w:rPr>
          <w:rFonts w:cs="Arial"/>
        </w:rPr>
        <w:t xml:space="preserve"> </w:t>
      </w:r>
      <w:r w:rsidRPr="0061663B">
        <w:rPr>
          <w:rFonts w:cs="Arial"/>
        </w:rPr>
        <w:t>student’s mastery of grade-level standards by prioritizing the most recent, consistent level of</w:t>
      </w:r>
      <w:r w:rsidR="00C12503" w:rsidRPr="0061663B">
        <w:rPr>
          <w:rFonts w:cs="Arial"/>
        </w:rPr>
        <w:t xml:space="preserve"> </w:t>
      </w:r>
      <w:r w:rsidRPr="0061663B">
        <w:rPr>
          <w:rFonts w:cs="Arial"/>
        </w:rPr>
        <w:t xml:space="preserve">performance. </w:t>
      </w:r>
      <w:r w:rsidR="00C12503" w:rsidRPr="0061663B">
        <w:rPr>
          <w:rFonts w:cs="Arial"/>
        </w:rPr>
        <w:t>Thus,</w:t>
      </w:r>
      <w:r w:rsidRPr="0061663B">
        <w:rPr>
          <w:rFonts w:cs="Arial"/>
        </w:rPr>
        <w:t xml:space="preserve"> a student who may have struggled at the beginning of a course, when first</w:t>
      </w:r>
      <w:r w:rsidR="00C12503" w:rsidRPr="0061663B">
        <w:rPr>
          <w:rFonts w:cs="Arial"/>
        </w:rPr>
        <w:t xml:space="preserve"> </w:t>
      </w:r>
      <w:r w:rsidRPr="0061663B">
        <w:rPr>
          <w:rFonts w:cs="Arial"/>
        </w:rPr>
        <w:t>encountering new material, may still be able to demonstrate mastery of key content/concepts by</w:t>
      </w:r>
      <w:r w:rsidR="00C12503" w:rsidRPr="0061663B">
        <w:rPr>
          <w:rFonts w:cs="Arial"/>
        </w:rPr>
        <w:t xml:space="preserve"> </w:t>
      </w:r>
      <w:r w:rsidRPr="0061663B">
        <w:rPr>
          <w:rFonts w:cs="Arial"/>
        </w:rPr>
        <w:t>the end of a grading period.</w:t>
      </w:r>
    </w:p>
    <w:p w14:paraId="491B1470" w14:textId="77777777" w:rsidR="002B2114" w:rsidRPr="0061663B" w:rsidRDefault="002B2114" w:rsidP="002B2114">
      <w:pPr>
        <w:rPr>
          <w:rFonts w:cs="Arial"/>
        </w:rPr>
      </w:pPr>
      <w:r w:rsidRPr="0061663B">
        <w:rPr>
          <w:rFonts w:cs="Arial"/>
        </w:rPr>
        <w:t>In a traditional grading system, a student’s performance for an entire quarter is averaged together.</w:t>
      </w:r>
      <w:r w:rsidR="00C12503" w:rsidRPr="0061663B">
        <w:rPr>
          <w:rFonts w:cs="Arial"/>
        </w:rPr>
        <w:t xml:space="preserve"> </w:t>
      </w:r>
      <w:r w:rsidRPr="0061663B">
        <w:rPr>
          <w:rFonts w:cs="Arial"/>
        </w:rPr>
        <w:t>Early quiz scores that were low would be averaged together with more proficient performance</w:t>
      </w:r>
      <w:r w:rsidR="00C12503" w:rsidRPr="0061663B">
        <w:rPr>
          <w:rFonts w:cs="Arial"/>
        </w:rPr>
        <w:t xml:space="preserve"> </w:t>
      </w:r>
      <w:r w:rsidRPr="0061663B">
        <w:rPr>
          <w:rFonts w:cs="Arial"/>
        </w:rPr>
        <w:t>later in the course, resulting in a lower overall grade than current performance indicates.</w:t>
      </w:r>
    </w:p>
    <w:p w14:paraId="2EEBE3FB" w14:textId="282B3827" w:rsidR="002B2114" w:rsidRPr="0061663B" w:rsidRDefault="002B2114" w:rsidP="002B2114">
      <w:pPr>
        <w:rPr>
          <w:rFonts w:cs="Arial"/>
        </w:rPr>
      </w:pPr>
      <w:r w:rsidRPr="0061663B">
        <w:rPr>
          <w:rFonts w:cs="Arial"/>
        </w:rPr>
        <w:t>Standards-based report cards separate academic performance from work habits and behavior</w:t>
      </w:r>
      <w:r w:rsidR="00C12503" w:rsidRPr="0061663B">
        <w:rPr>
          <w:rFonts w:cs="Arial"/>
        </w:rPr>
        <w:t xml:space="preserve"> </w:t>
      </w:r>
      <w:r w:rsidR="00723C4E" w:rsidRPr="0061663B">
        <w:rPr>
          <w:rFonts w:cs="Arial"/>
        </w:rPr>
        <w:t>to</w:t>
      </w:r>
      <w:r w:rsidRPr="0061663B">
        <w:rPr>
          <w:rFonts w:cs="Arial"/>
        </w:rPr>
        <w:t xml:space="preserve"> provide </w:t>
      </w:r>
      <w:r w:rsidR="133D379B" w:rsidRPr="0061663B">
        <w:rPr>
          <w:rFonts w:cs="Arial"/>
        </w:rPr>
        <w:t>parents with</w:t>
      </w:r>
      <w:r w:rsidRPr="0061663B">
        <w:rPr>
          <w:rFonts w:cs="Arial"/>
        </w:rPr>
        <w:t xml:space="preserve"> a more accurate view of a student’s progress in both academic and</w:t>
      </w:r>
      <w:r w:rsidR="00C12503" w:rsidRPr="0061663B">
        <w:rPr>
          <w:rFonts w:cs="Arial"/>
        </w:rPr>
        <w:t xml:space="preserve"> </w:t>
      </w:r>
      <w:r w:rsidRPr="0061663B">
        <w:rPr>
          <w:rFonts w:cs="Arial"/>
        </w:rPr>
        <w:t xml:space="preserve">behavioral areas. Variables such as effort, participation, timeliness, cooperation, </w:t>
      </w:r>
      <w:r w:rsidR="000A4842" w:rsidRPr="0061663B">
        <w:rPr>
          <w:rFonts w:cs="Arial"/>
        </w:rPr>
        <w:t>attitude,</w:t>
      </w:r>
      <w:r w:rsidRPr="0061663B">
        <w:rPr>
          <w:rFonts w:cs="Arial"/>
        </w:rPr>
        <w:t xml:space="preserve"> and</w:t>
      </w:r>
      <w:r w:rsidR="00C12503" w:rsidRPr="0061663B">
        <w:rPr>
          <w:rFonts w:cs="Arial"/>
        </w:rPr>
        <w:t xml:space="preserve"> </w:t>
      </w:r>
      <w:r w:rsidRPr="0061663B">
        <w:rPr>
          <w:rFonts w:cs="Arial"/>
        </w:rPr>
        <w:t>attendance are reported separately, not as an indicator of a student’s academic performance.</w:t>
      </w:r>
    </w:p>
    <w:p w14:paraId="2A95DF1D" w14:textId="77777777" w:rsidR="002B2114" w:rsidRPr="0061663B" w:rsidRDefault="002B2114" w:rsidP="00EE52B0">
      <w:pPr>
        <w:pStyle w:val="Heading2"/>
      </w:pPr>
      <w:bookmarkStart w:id="75" w:name="_Toc204757572"/>
      <w:r w:rsidRPr="0061663B">
        <w:t>How are my child’s marks determined?</w:t>
      </w:r>
      <w:bookmarkEnd w:id="75"/>
    </w:p>
    <w:p w14:paraId="529D2796" w14:textId="77777777" w:rsidR="002B2114" w:rsidRPr="0061663B" w:rsidRDefault="002B2114" w:rsidP="002B2114">
      <w:pPr>
        <w:rPr>
          <w:rFonts w:cs="Arial"/>
        </w:rPr>
      </w:pPr>
      <w:r w:rsidRPr="0061663B">
        <w:rPr>
          <w:rFonts w:cs="Arial"/>
        </w:rPr>
        <w:t>A student’s performance on a series of assessments (both formative and summative) will be used</w:t>
      </w:r>
      <w:r w:rsidR="00C12503" w:rsidRPr="0061663B">
        <w:rPr>
          <w:rFonts w:cs="Arial"/>
        </w:rPr>
        <w:t xml:space="preserve"> </w:t>
      </w:r>
      <w:r w:rsidRPr="0061663B">
        <w:rPr>
          <w:rFonts w:cs="Arial"/>
        </w:rPr>
        <w:t>to determine a student’s overall grade in a course. Practice assignments (homework) are just that,</w:t>
      </w:r>
      <w:r w:rsidR="00C12503" w:rsidRPr="0061663B">
        <w:rPr>
          <w:rFonts w:cs="Arial"/>
        </w:rPr>
        <w:t xml:space="preserve"> </w:t>
      </w:r>
      <w:r w:rsidRPr="0061663B">
        <w:rPr>
          <w:rFonts w:cs="Arial"/>
        </w:rPr>
        <w:t>practice, and thus should serve primarily as a source of feedback and instructional support for both</w:t>
      </w:r>
      <w:r w:rsidR="00C12503" w:rsidRPr="0061663B">
        <w:rPr>
          <w:rFonts w:cs="Arial"/>
        </w:rPr>
        <w:t xml:space="preserve"> </w:t>
      </w:r>
      <w:r w:rsidRPr="0061663B">
        <w:rPr>
          <w:rFonts w:cs="Arial"/>
        </w:rPr>
        <w:t>students and teachers. Scores on practice assignments should not be used as a major component</w:t>
      </w:r>
      <w:r w:rsidR="00C12503" w:rsidRPr="0061663B">
        <w:rPr>
          <w:rFonts w:cs="Arial"/>
        </w:rPr>
        <w:t xml:space="preserve"> </w:t>
      </w:r>
      <w:r w:rsidRPr="0061663B">
        <w:rPr>
          <w:rFonts w:cs="Arial"/>
        </w:rPr>
        <w:t xml:space="preserve">of a student’s academic grade. Teachers may require students to complete </w:t>
      </w:r>
      <w:r w:rsidR="00C12503" w:rsidRPr="0061663B">
        <w:rPr>
          <w:rFonts w:cs="Arial"/>
        </w:rPr>
        <w:t>all</w:t>
      </w:r>
      <w:r w:rsidRPr="0061663B">
        <w:rPr>
          <w:rFonts w:cs="Arial"/>
        </w:rPr>
        <w:t xml:space="preserve"> their practice</w:t>
      </w:r>
      <w:r w:rsidR="00C12503" w:rsidRPr="0061663B">
        <w:rPr>
          <w:rFonts w:cs="Arial"/>
        </w:rPr>
        <w:t xml:space="preserve"> </w:t>
      </w:r>
      <w:r w:rsidRPr="0061663B">
        <w:rPr>
          <w:rFonts w:cs="Arial"/>
        </w:rPr>
        <w:t>work prior to allowing them to take, or retake, an assessment.</w:t>
      </w:r>
    </w:p>
    <w:p w14:paraId="7315BCF0" w14:textId="77777777" w:rsidR="00605797" w:rsidRPr="0061663B" w:rsidRDefault="00605797" w:rsidP="002B2114">
      <w:pPr>
        <w:rPr>
          <w:rFonts w:cs="Arial"/>
        </w:rPr>
      </w:pPr>
    </w:p>
    <w:p w14:paraId="72048D57" w14:textId="7585747A" w:rsidR="002B2114" w:rsidRPr="0061663B" w:rsidRDefault="002B2114" w:rsidP="00EE52B0">
      <w:pPr>
        <w:pStyle w:val="Heading2"/>
      </w:pPr>
      <w:bookmarkStart w:id="76" w:name="_Toc204757573"/>
      <w:r w:rsidRPr="0061663B">
        <w:t xml:space="preserve">Will my </w:t>
      </w:r>
      <w:r w:rsidR="3F0775DE" w:rsidRPr="0061663B">
        <w:t xml:space="preserve">child </w:t>
      </w:r>
      <w:r w:rsidR="00605797" w:rsidRPr="0061663B">
        <w:t>still</w:t>
      </w:r>
      <w:r w:rsidRPr="0061663B">
        <w:t xml:space="preserve"> receive teacher comments on their report card?</w:t>
      </w:r>
      <w:bookmarkEnd w:id="76"/>
    </w:p>
    <w:p w14:paraId="33AF395E" w14:textId="77777777" w:rsidR="002B2114" w:rsidRPr="0061663B" w:rsidRDefault="002B2114" w:rsidP="002B2114">
      <w:pPr>
        <w:rPr>
          <w:rFonts w:cs="Arial"/>
        </w:rPr>
      </w:pPr>
      <w:r w:rsidRPr="0061663B">
        <w:rPr>
          <w:rFonts w:cs="Arial"/>
        </w:rPr>
        <w:t>Yes. Individualized feedback is an essential component of standards-based grading. Effective</w:t>
      </w:r>
      <w:r w:rsidR="00C12503" w:rsidRPr="0061663B">
        <w:rPr>
          <w:rFonts w:cs="Arial"/>
        </w:rPr>
        <w:t xml:space="preserve"> </w:t>
      </w:r>
      <w:r w:rsidRPr="0061663B">
        <w:rPr>
          <w:rFonts w:cs="Arial"/>
        </w:rPr>
        <w:t>feedback is a more useful source of information than simply assigning a numeric value or letter</w:t>
      </w:r>
      <w:r w:rsidR="00C12503" w:rsidRPr="0061663B">
        <w:rPr>
          <w:rFonts w:cs="Arial"/>
        </w:rPr>
        <w:t xml:space="preserve"> </w:t>
      </w:r>
      <w:r w:rsidRPr="0061663B">
        <w:rPr>
          <w:rFonts w:cs="Arial"/>
        </w:rPr>
        <w:t>grade to student work.</w:t>
      </w:r>
    </w:p>
    <w:p w14:paraId="6438A13D" w14:textId="12019901" w:rsidR="002B2114" w:rsidRPr="0061663B" w:rsidRDefault="002B2114" w:rsidP="00EE52B0">
      <w:pPr>
        <w:pStyle w:val="Heading2"/>
      </w:pPr>
      <w:bookmarkStart w:id="77" w:name="_Toc204757574"/>
      <w:r w:rsidRPr="0061663B">
        <w:t xml:space="preserve">What </w:t>
      </w:r>
      <w:r w:rsidR="22997310" w:rsidRPr="0061663B">
        <w:t xml:space="preserve">do </w:t>
      </w:r>
      <w:r w:rsidRPr="0061663B">
        <w:t xml:space="preserve">each of the </w:t>
      </w:r>
      <w:r w:rsidR="4A03F57C" w:rsidRPr="0061663B">
        <w:t xml:space="preserve">grades </w:t>
      </w:r>
      <w:r w:rsidRPr="0061663B">
        <w:t xml:space="preserve">in the </w:t>
      </w:r>
      <w:r w:rsidR="00C12503" w:rsidRPr="0061663B">
        <w:t>4-point</w:t>
      </w:r>
      <w:r w:rsidRPr="0061663B">
        <w:t xml:space="preserve"> scale represent?</w:t>
      </w:r>
      <w:bookmarkEnd w:id="77"/>
    </w:p>
    <w:p w14:paraId="43616748" w14:textId="6F31FB6D" w:rsidR="401AD1D2" w:rsidRPr="0061663B" w:rsidRDefault="401AD1D2" w:rsidP="7AAD9719">
      <w:pPr>
        <w:rPr>
          <w:rFonts w:cs="Arial"/>
        </w:rPr>
      </w:pPr>
      <w:r w:rsidRPr="0061663B">
        <w:rPr>
          <w:rFonts w:cs="Arial"/>
        </w:rPr>
        <w:t>You cannot really compare a traditional grading system to standards-based grading. It is like comparing “apples to oranges</w:t>
      </w:r>
      <w:r w:rsidR="000A4842" w:rsidRPr="0061663B">
        <w:rPr>
          <w:rFonts w:cs="Arial"/>
        </w:rPr>
        <w:t>.”</w:t>
      </w:r>
    </w:p>
    <w:p w14:paraId="6B8E960C" w14:textId="1381679A" w:rsidR="002B2114" w:rsidRPr="0061663B" w:rsidRDefault="002B2114" w:rsidP="004F114F">
      <w:pPr>
        <w:pStyle w:val="ListParagraph"/>
        <w:numPr>
          <w:ilvl w:val="0"/>
          <w:numId w:val="21"/>
        </w:numPr>
        <w:rPr>
          <w:rFonts w:cs="Arial"/>
        </w:rPr>
      </w:pPr>
      <w:r w:rsidRPr="0061663B">
        <w:rPr>
          <w:rFonts w:cs="Arial"/>
        </w:rPr>
        <w:t>A score of (4</w:t>
      </w:r>
      <w:r w:rsidR="76A41EE8" w:rsidRPr="0061663B">
        <w:rPr>
          <w:rFonts w:cs="Arial"/>
        </w:rPr>
        <w:t>/Advanced</w:t>
      </w:r>
      <w:r w:rsidRPr="0061663B">
        <w:rPr>
          <w:rFonts w:cs="Arial"/>
        </w:rPr>
        <w:t>) would indicate that a student exceeds a standard by consistently demonstrating</w:t>
      </w:r>
      <w:r w:rsidR="00C12503" w:rsidRPr="0061663B">
        <w:rPr>
          <w:rFonts w:cs="Arial"/>
        </w:rPr>
        <w:t xml:space="preserve"> </w:t>
      </w:r>
      <w:r w:rsidRPr="0061663B">
        <w:rPr>
          <w:rFonts w:cs="Arial"/>
        </w:rPr>
        <w:t>an advanced level of understanding and/or the ability to apply their knowledge at a higher level.</w:t>
      </w:r>
    </w:p>
    <w:p w14:paraId="581F31FC" w14:textId="5B09ECD5" w:rsidR="002B2114" w:rsidRPr="0061663B" w:rsidRDefault="002B2114" w:rsidP="004F114F">
      <w:pPr>
        <w:pStyle w:val="ListParagraph"/>
        <w:numPr>
          <w:ilvl w:val="0"/>
          <w:numId w:val="21"/>
        </w:numPr>
        <w:rPr>
          <w:rFonts w:cs="Arial"/>
        </w:rPr>
      </w:pPr>
      <w:r w:rsidRPr="0061663B">
        <w:rPr>
          <w:rFonts w:cs="Arial"/>
        </w:rPr>
        <w:t>A score of (3</w:t>
      </w:r>
      <w:r w:rsidR="458FA840" w:rsidRPr="0061663B">
        <w:rPr>
          <w:rFonts w:cs="Arial"/>
        </w:rPr>
        <w:t>/Proficient</w:t>
      </w:r>
      <w:r w:rsidRPr="0061663B">
        <w:rPr>
          <w:rFonts w:cs="Arial"/>
        </w:rPr>
        <w:t>) would indicate that a student has independently achieved the standard. The</w:t>
      </w:r>
      <w:r w:rsidR="00C12503" w:rsidRPr="0061663B">
        <w:rPr>
          <w:rFonts w:cs="Arial"/>
        </w:rPr>
        <w:t xml:space="preserve"> </w:t>
      </w:r>
      <w:r w:rsidRPr="0061663B">
        <w:rPr>
          <w:rFonts w:cs="Arial"/>
        </w:rPr>
        <w:t>student demonstrates mastery of the standard.</w:t>
      </w:r>
    </w:p>
    <w:p w14:paraId="3FCD727A" w14:textId="36A67FFD" w:rsidR="002B2114" w:rsidRPr="0061663B" w:rsidRDefault="002B2114" w:rsidP="004F114F">
      <w:pPr>
        <w:pStyle w:val="ListParagraph"/>
        <w:numPr>
          <w:ilvl w:val="0"/>
          <w:numId w:val="21"/>
        </w:numPr>
        <w:rPr>
          <w:rFonts w:cs="Arial"/>
        </w:rPr>
      </w:pPr>
      <w:r w:rsidRPr="0061663B">
        <w:rPr>
          <w:rFonts w:cs="Arial"/>
        </w:rPr>
        <w:t>A score of (2</w:t>
      </w:r>
      <w:r w:rsidR="7E2E4F49" w:rsidRPr="0061663B">
        <w:rPr>
          <w:rFonts w:cs="Arial"/>
        </w:rPr>
        <w:t>/</w:t>
      </w:r>
      <w:r w:rsidR="402CD143" w:rsidRPr="0061663B">
        <w:rPr>
          <w:rFonts w:cs="Arial"/>
        </w:rPr>
        <w:t>Basic</w:t>
      </w:r>
      <w:r w:rsidRPr="0061663B">
        <w:rPr>
          <w:rFonts w:cs="Arial"/>
        </w:rPr>
        <w:t xml:space="preserve">) would indicate that a student is developing an understanding of a </w:t>
      </w:r>
      <w:r w:rsidR="00723C4E" w:rsidRPr="0061663B">
        <w:rPr>
          <w:rFonts w:cs="Arial"/>
        </w:rPr>
        <w:t>standard but</w:t>
      </w:r>
      <w:r w:rsidR="00C12503" w:rsidRPr="0061663B">
        <w:rPr>
          <w:rFonts w:cs="Arial"/>
        </w:rPr>
        <w:t xml:space="preserve"> </w:t>
      </w:r>
      <w:r w:rsidRPr="0061663B">
        <w:rPr>
          <w:rFonts w:cs="Arial"/>
        </w:rPr>
        <w:t xml:space="preserve">still may </w:t>
      </w:r>
      <w:r w:rsidR="00C12503" w:rsidRPr="0061663B">
        <w:rPr>
          <w:rFonts w:cs="Arial"/>
        </w:rPr>
        <w:t>need</w:t>
      </w:r>
      <w:r w:rsidRPr="0061663B">
        <w:rPr>
          <w:rFonts w:cs="Arial"/>
        </w:rPr>
        <w:t xml:space="preserve"> additional instruction and/or support.</w:t>
      </w:r>
    </w:p>
    <w:p w14:paraId="47AD9BAB" w14:textId="6F7A9ABC" w:rsidR="002B2114" w:rsidRPr="0061663B" w:rsidRDefault="002B2114" w:rsidP="004F114F">
      <w:pPr>
        <w:pStyle w:val="ListParagraph"/>
        <w:numPr>
          <w:ilvl w:val="0"/>
          <w:numId w:val="21"/>
        </w:numPr>
        <w:rPr>
          <w:rFonts w:cs="Arial"/>
        </w:rPr>
      </w:pPr>
      <w:r w:rsidRPr="0061663B">
        <w:rPr>
          <w:rFonts w:cs="Arial"/>
        </w:rPr>
        <w:t>A score of (1</w:t>
      </w:r>
      <w:r w:rsidR="0B7C3DA5" w:rsidRPr="0061663B">
        <w:rPr>
          <w:rFonts w:cs="Arial"/>
        </w:rPr>
        <w:t>/Minimal</w:t>
      </w:r>
      <w:r w:rsidRPr="0061663B">
        <w:rPr>
          <w:rFonts w:cs="Arial"/>
        </w:rPr>
        <w:t>) would indicate minimal understanding of a standard. The student shows limited</w:t>
      </w:r>
      <w:r w:rsidR="00C12503" w:rsidRPr="0061663B">
        <w:rPr>
          <w:rFonts w:cs="Arial"/>
        </w:rPr>
        <w:t xml:space="preserve"> </w:t>
      </w:r>
      <w:r w:rsidRPr="0061663B">
        <w:rPr>
          <w:rFonts w:cs="Arial"/>
        </w:rPr>
        <w:t>evidence of understanding the standard.</w:t>
      </w:r>
    </w:p>
    <w:p w14:paraId="6E90DA5F" w14:textId="4AA24324" w:rsidR="002B2114" w:rsidRPr="0061663B" w:rsidRDefault="002B2114" w:rsidP="00EE52B0">
      <w:pPr>
        <w:pStyle w:val="Heading2"/>
      </w:pPr>
      <w:bookmarkStart w:id="78" w:name="_Toc204757575"/>
      <w:r w:rsidRPr="0061663B">
        <w:t>Is it possible to achieve a grade of 4</w:t>
      </w:r>
      <w:r w:rsidR="5F9ECB9C" w:rsidRPr="0061663B">
        <w:t>/Advanced</w:t>
      </w:r>
      <w:r w:rsidRPr="0061663B">
        <w:t>?</w:t>
      </w:r>
      <w:bookmarkEnd w:id="78"/>
    </w:p>
    <w:p w14:paraId="65C1AB2C" w14:textId="0260DC96" w:rsidR="00107CA7" w:rsidRPr="0061663B" w:rsidRDefault="00C12503" w:rsidP="7AAD9719">
      <w:pPr>
        <w:rPr>
          <w:rFonts w:cs="Arial"/>
        </w:rPr>
      </w:pPr>
      <w:r w:rsidRPr="0061663B">
        <w:rPr>
          <w:rFonts w:cs="Arial"/>
        </w:rPr>
        <w:t>Yes, it is</w:t>
      </w:r>
      <w:r w:rsidR="002B2114" w:rsidRPr="0061663B">
        <w:rPr>
          <w:rFonts w:cs="Arial"/>
        </w:rPr>
        <w:t>. However, a score of (4</w:t>
      </w:r>
      <w:r w:rsidR="35ADE41D" w:rsidRPr="0061663B">
        <w:rPr>
          <w:rFonts w:cs="Arial"/>
        </w:rPr>
        <w:t>/Advanced</w:t>
      </w:r>
      <w:r w:rsidR="002B2114" w:rsidRPr="0061663B">
        <w:rPr>
          <w:rFonts w:cs="Arial"/>
        </w:rPr>
        <w:t>) indicates performance that is consistently above what is</w:t>
      </w:r>
      <w:r w:rsidRPr="0061663B">
        <w:rPr>
          <w:rFonts w:cs="Arial"/>
        </w:rPr>
        <w:t xml:space="preserve"> </w:t>
      </w:r>
      <w:r w:rsidR="002B2114" w:rsidRPr="0061663B">
        <w:rPr>
          <w:rFonts w:cs="Arial"/>
        </w:rPr>
        <w:t>expected for mastery at that point in the school year. Level 4</w:t>
      </w:r>
      <w:r w:rsidR="2BE3D86D" w:rsidRPr="0061663B">
        <w:rPr>
          <w:rFonts w:cs="Arial"/>
        </w:rPr>
        <w:t>/Advanced</w:t>
      </w:r>
      <w:r w:rsidR="002B2114" w:rsidRPr="0061663B">
        <w:rPr>
          <w:rFonts w:cs="Arial"/>
        </w:rPr>
        <w:t xml:space="preserve"> work would indicate a much</w:t>
      </w:r>
      <w:r w:rsidRPr="0061663B">
        <w:rPr>
          <w:rFonts w:cs="Arial"/>
        </w:rPr>
        <w:t xml:space="preserve"> </w:t>
      </w:r>
      <w:r w:rsidR="002B2114" w:rsidRPr="0061663B">
        <w:rPr>
          <w:rFonts w:cs="Arial"/>
        </w:rPr>
        <w:t>deeper understanding of a standard, the ability to apply that knowledge, make connections</w:t>
      </w:r>
      <w:r w:rsidRPr="0061663B">
        <w:rPr>
          <w:rFonts w:cs="Arial"/>
        </w:rPr>
        <w:t xml:space="preserve"> </w:t>
      </w:r>
      <w:r w:rsidR="002B2114" w:rsidRPr="0061663B">
        <w:rPr>
          <w:rFonts w:cs="Arial"/>
        </w:rPr>
        <w:t>and extend learning beyond the targeted goal.</w:t>
      </w:r>
    </w:p>
    <w:p w14:paraId="6F58874E" w14:textId="45497449" w:rsidR="00107CA7" w:rsidRPr="0061663B" w:rsidRDefault="1CB70ECE" w:rsidP="002B2114">
      <w:pPr>
        <w:rPr>
          <w:rFonts w:cs="Arial"/>
        </w:rPr>
      </w:pPr>
      <w:r w:rsidRPr="0061663B">
        <w:rPr>
          <w:rFonts w:cs="Arial"/>
        </w:rPr>
        <w:t xml:space="preserve">Advanced </w:t>
      </w:r>
      <w:r w:rsidR="002B2114" w:rsidRPr="0061663B">
        <w:rPr>
          <w:rFonts w:cs="Arial"/>
        </w:rPr>
        <w:t xml:space="preserve">work reflects higher order thinking, application, </w:t>
      </w:r>
      <w:r w:rsidR="000A4842" w:rsidRPr="0061663B">
        <w:rPr>
          <w:rFonts w:cs="Arial"/>
        </w:rPr>
        <w:t>connection,</w:t>
      </w:r>
      <w:r w:rsidR="002B2114" w:rsidRPr="0061663B">
        <w:rPr>
          <w:rFonts w:cs="Arial"/>
        </w:rPr>
        <w:t xml:space="preserve"> and extension of</w:t>
      </w:r>
      <w:r w:rsidR="009C2BA6" w:rsidRPr="0061663B">
        <w:rPr>
          <w:rFonts w:cs="Arial"/>
        </w:rPr>
        <w:t xml:space="preserve"> </w:t>
      </w:r>
      <w:r w:rsidR="002B2114" w:rsidRPr="0061663B">
        <w:rPr>
          <w:rFonts w:cs="Arial"/>
        </w:rPr>
        <w:t xml:space="preserve">targeted goals. While being instructed above grade level is not required </w:t>
      </w:r>
      <w:r w:rsidR="6D958C01" w:rsidRPr="0061663B">
        <w:rPr>
          <w:rFonts w:cs="Arial"/>
        </w:rPr>
        <w:t>to</w:t>
      </w:r>
      <w:r w:rsidR="002B2114" w:rsidRPr="0061663B">
        <w:rPr>
          <w:rFonts w:cs="Arial"/>
        </w:rPr>
        <w:t xml:space="preserve"> achieve a (4),</w:t>
      </w:r>
      <w:r w:rsidR="00C12503" w:rsidRPr="0061663B">
        <w:rPr>
          <w:rFonts w:cs="Arial"/>
        </w:rPr>
        <w:t xml:space="preserve"> </w:t>
      </w:r>
      <w:r w:rsidR="002B2114" w:rsidRPr="0061663B">
        <w:rPr>
          <w:rFonts w:cs="Arial"/>
        </w:rPr>
        <w:t>students who are taught above grade level have consistently shown mastery of a subject at their</w:t>
      </w:r>
      <w:r w:rsidR="00C12503" w:rsidRPr="0061663B">
        <w:rPr>
          <w:rFonts w:cs="Arial"/>
        </w:rPr>
        <w:t xml:space="preserve"> </w:t>
      </w:r>
      <w:r w:rsidR="002B2114" w:rsidRPr="0061663B">
        <w:rPr>
          <w:rFonts w:cs="Arial"/>
        </w:rPr>
        <w:t>current grade level. Achieving a</w:t>
      </w:r>
      <w:r w:rsidR="1F6A3AC8" w:rsidRPr="0061663B">
        <w:rPr>
          <w:rFonts w:cs="Arial"/>
        </w:rPr>
        <w:t>n Advanced</w:t>
      </w:r>
      <w:r w:rsidR="002B2114" w:rsidRPr="0061663B">
        <w:rPr>
          <w:rFonts w:cs="Arial"/>
        </w:rPr>
        <w:t xml:space="preserve"> does not preclude a teacher from suggesting areas for</w:t>
      </w:r>
      <w:r w:rsidR="00C12503" w:rsidRPr="0061663B">
        <w:rPr>
          <w:rFonts w:cs="Arial"/>
        </w:rPr>
        <w:t xml:space="preserve"> </w:t>
      </w:r>
      <w:r w:rsidR="002B2114" w:rsidRPr="0061663B">
        <w:rPr>
          <w:rFonts w:cs="Arial"/>
        </w:rPr>
        <w:t>improvement in the comment section of the report card. Receiving a</w:t>
      </w:r>
      <w:r w:rsidR="17E830D6" w:rsidRPr="0061663B">
        <w:rPr>
          <w:rFonts w:cs="Arial"/>
        </w:rPr>
        <w:t>n Advanced</w:t>
      </w:r>
      <w:r w:rsidR="002B2114" w:rsidRPr="0061663B">
        <w:rPr>
          <w:rFonts w:cs="Arial"/>
        </w:rPr>
        <w:t xml:space="preserve"> does not guarantee</w:t>
      </w:r>
      <w:r w:rsidR="00C12503" w:rsidRPr="0061663B">
        <w:rPr>
          <w:rFonts w:cs="Arial"/>
        </w:rPr>
        <w:t xml:space="preserve"> </w:t>
      </w:r>
      <w:r w:rsidR="002B2114" w:rsidRPr="0061663B">
        <w:rPr>
          <w:rFonts w:cs="Arial"/>
        </w:rPr>
        <w:t xml:space="preserve">that a </w:t>
      </w:r>
      <w:r w:rsidR="00723C4E" w:rsidRPr="0061663B">
        <w:rPr>
          <w:rFonts w:cs="Arial"/>
        </w:rPr>
        <w:t>student’s</w:t>
      </w:r>
      <w:r w:rsidR="002B2114" w:rsidRPr="0061663B">
        <w:rPr>
          <w:rFonts w:cs="Arial"/>
        </w:rPr>
        <w:t xml:space="preserve"> performance </w:t>
      </w:r>
      <w:r w:rsidR="6650AEF3" w:rsidRPr="0061663B">
        <w:rPr>
          <w:rFonts w:cs="Arial"/>
        </w:rPr>
        <w:t>will</w:t>
      </w:r>
      <w:r w:rsidR="002B2114" w:rsidRPr="0061663B">
        <w:rPr>
          <w:rFonts w:cs="Arial"/>
        </w:rPr>
        <w:t xml:space="preserve"> remain at that level across all reporting periods, or for all</w:t>
      </w:r>
      <w:r w:rsidR="00C12503" w:rsidRPr="0061663B">
        <w:rPr>
          <w:rFonts w:cs="Arial"/>
        </w:rPr>
        <w:t xml:space="preserve"> </w:t>
      </w:r>
      <w:r w:rsidR="002B2114" w:rsidRPr="0061663B">
        <w:rPr>
          <w:rFonts w:cs="Arial"/>
        </w:rPr>
        <w:t xml:space="preserve">course standards. </w:t>
      </w:r>
    </w:p>
    <w:p w14:paraId="5B69F2C4" w14:textId="6370E51A" w:rsidR="002B2114" w:rsidRPr="0061663B" w:rsidRDefault="002B2114" w:rsidP="00EE52B0">
      <w:pPr>
        <w:pStyle w:val="Heading2"/>
      </w:pPr>
      <w:bookmarkStart w:id="79" w:name="_Toc204757576"/>
      <w:r w:rsidRPr="0061663B">
        <w:t>If a student receives 1</w:t>
      </w:r>
      <w:r w:rsidR="7A783D25" w:rsidRPr="0061663B">
        <w:t>/Minimal</w:t>
      </w:r>
      <w:r w:rsidRPr="0061663B">
        <w:t xml:space="preserve"> all year, does that mean the student will be retained?</w:t>
      </w:r>
      <w:bookmarkEnd w:id="79"/>
    </w:p>
    <w:p w14:paraId="0A9321D9" w14:textId="60E0310D" w:rsidR="002B2114" w:rsidRPr="0061663B" w:rsidRDefault="002B2114" w:rsidP="002B2114">
      <w:pPr>
        <w:rPr>
          <w:rFonts w:cs="Arial"/>
        </w:rPr>
      </w:pPr>
      <w:r w:rsidRPr="0061663B">
        <w:rPr>
          <w:rFonts w:cs="Arial"/>
        </w:rPr>
        <w:t xml:space="preserve">Intervention classes are in place at </w:t>
      </w:r>
      <w:r w:rsidR="00C12503" w:rsidRPr="0061663B">
        <w:rPr>
          <w:rFonts w:cs="Arial"/>
        </w:rPr>
        <w:t>La Causa Charter School</w:t>
      </w:r>
      <w:r w:rsidRPr="0061663B">
        <w:rPr>
          <w:rFonts w:cs="Arial"/>
        </w:rPr>
        <w:t xml:space="preserve"> to support learners who are</w:t>
      </w:r>
      <w:r w:rsidR="00C12503" w:rsidRPr="0061663B">
        <w:rPr>
          <w:rFonts w:cs="Arial"/>
        </w:rPr>
        <w:t xml:space="preserve"> </w:t>
      </w:r>
      <w:r w:rsidRPr="0061663B">
        <w:rPr>
          <w:rFonts w:cs="Arial"/>
        </w:rPr>
        <w:t xml:space="preserve">behind in math and reading. If a student receives </w:t>
      </w:r>
      <w:r w:rsidR="2F669FD8" w:rsidRPr="0061663B">
        <w:rPr>
          <w:rFonts w:cs="Arial"/>
        </w:rPr>
        <w:t>Minimal or Basic</w:t>
      </w:r>
      <w:r w:rsidRPr="0061663B">
        <w:rPr>
          <w:rFonts w:cs="Arial"/>
        </w:rPr>
        <w:t>, it means his/her work is not yet</w:t>
      </w:r>
      <w:r w:rsidR="00C12503" w:rsidRPr="0061663B">
        <w:rPr>
          <w:rFonts w:cs="Arial"/>
        </w:rPr>
        <w:t xml:space="preserve"> </w:t>
      </w:r>
      <w:r w:rsidRPr="0061663B">
        <w:rPr>
          <w:rFonts w:cs="Arial"/>
        </w:rPr>
        <w:t xml:space="preserve">meeting grade level standards. </w:t>
      </w:r>
      <w:r w:rsidR="00C12503" w:rsidRPr="0061663B">
        <w:rPr>
          <w:rFonts w:cs="Arial"/>
        </w:rPr>
        <w:t>Several</w:t>
      </w:r>
      <w:r w:rsidRPr="0061663B">
        <w:rPr>
          <w:rFonts w:cs="Arial"/>
        </w:rPr>
        <w:t xml:space="preserve"> academic interventions will be offered to those</w:t>
      </w:r>
      <w:r w:rsidR="00C12503" w:rsidRPr="0061663B">
        <w:rPr>
          <w:rFonts w:cs="Arial"/>
        </w:rPr>
        <w:t xml:space="preserve"> </w:t>
      </w:r>
      <w:r w:rsidRPr="0061663B">
        <w:rPr>
          <w:rFonts w:cs="Arial"/>
        </w:rPr>
        <w:t>students who are struggling to meet the established standards. Grade level retention is not</w:t>
      </w:r>
      <w:r w:rsidR="00C12503" w:rsidRPr="0061663B">
        <w:rPr>
          <w:rFonts w:cs="Arial"/>
        </w:rPr>
        <w:t xml:space="preserve"> </w:t>
      </w:r>
      <w:r w:rsidRPr="0061663B">
        <w:rPr>
          <w:rFonts w:cs="Arial"/>
        </w:rPr>
        <w:t xml:space="preserve">a practice that is </w:t>
      </w:r>
      <w:r w:rsidR="00F903A9" w:rsidRPr="0061663B">
        <w:rPr>
          <w:rFonts w:cs="Arial"/>
        </w:rPr>
        <w:t>supported</w:t>
      </w:r>
      <w:r w:rsidRPr="0061663B">
        <w:rPr>
          <w:rFonts w:cs="Arial"/>
        </w:rPr>
        <w:t xml:space="preserve"> by research.</w:t>
      </w:r>
    </w:p>
    <w:p w14:paraId="7D9B55FF" w14:textId="77777777" w:rsidR="0061663B" w:rsidRDefault="0061663B" w:rsidP="00FC201A">
      <w:pPr>
        <w:jc w:val="center"/>
        <w:rPr>
          <w:rFonts w:cs="Arial"/>
          <w:b/>
        </w:rPr>
      </w:pPr>
    </w:p>
    <w:p w14:paraId="4F235D9C" w14:textId="77777777" w:rsidR="0061663B" w:rsidRDefault="0061663B" w:rsidP="00FC201A">
      <w:pPr>
        <w:jc w:val="center"/>
        <w:rPr>
          <w:rFonts w:cs="Arial"/>
          <w:b/>
        </w:rPr>
      </w:pPr>
    </w:p>
    <w:p w14:paraId="07F1E177" w14:textId="77777777" w:rsidR="00EE52B0" w:rsidRDefault="00EE52B0" w:rsidP="00FC201A">
      <w:pPr>
        <w:jc w:val="center"/>
        <w:rPr>
          <w:rFonts w:cs="Arial"/>
          <w:b/>
        </w:rPr>
      </w:pPr>
    </w:p>
    <w:p w14:paraId="3C089143" w14:textId="4B3F1C09" w:rsidR="002B2114" w:rsidRPr="0061663B" w:rsidRDefault="002B2114" w:rsidP="00EE52B0">
      <w:pPr>
        <w:pStyle w:val="Heading2"/>
      </w:pPr>
      <w:bookmarkStart w:id="80" w:name="_Toc204757577"/>
      <w:r w:rsidRPr="0061663B">
        <w:t>How will I know if my child needs help?</w:t>
      </w:r>
      <w:bookmarkEnd w:id="80"/>
    </w:p>
    <w:p w14:paraId="2FB97F92" w14:textId="50C9E8F2" w:rsidR="002B2114" w:rsidRPr="0061663B" w:rsidRDefault="002B2114" w:rsidP="002B2114">
      <w:pPr>
        <w:rPr>
          <w:rFonts w:cs="Arial"/>
        </w:rPr>
      </w:pPr>
      <w:r w:rsidRPr="0061663B">
        <w:rPr>
          <w:rFonts w:cs="Arial"/>
        </w:rPr>
        <w:t xml:space="preserve">Receiving a </w:t>
      </w:r>
      <w:r w:rsidR="0EB91271" w:rsidRPr="0061663B">
        <w:rPr>
          <w:rFonts w:cs="Arial"/>
        </w:rPr>
        <w:t xml:space="preserve">Minimal or Basic </w:t>
      </w:r>
      <w:r w:rsidRPr="0061663B">
        <w:rPr>
          <w:rFonts w:cs="Arial"/>
        </w:rPr>
        <w:t>on a grade report/report card can be a sign that a</w:t>
      </w:r>
      <w:r w:rsidR="00C12503" w:rsidRPr="0061663B">
        <w:rPr>
          <w:rFonts w:cs="Arial"/>
        </w:rPr>
        <w:t xml:space="preserve"> </w:t>
      </w:r>
      <w:r w:rsidRPr="0061663B">
        <w:rPr>
          <w:rFonts w:cs="Arial"/>
        </w:rPr>
        <w:t xml:space="preserve">student </w:t>
      </w:r>
      <w:r w:rsidR="00C12503" w:rsidRPr="0061663B">
        <w:rPr>
          <w:rFonts w:cs="Arial"/>
        </w:rPr>
        <w:t>needs</w:t>
      </w:r>
      <w:r w:rsidRPr="0061663B">
        <w:rPr>
          <w:rFonts w:cs="Arial"/>
        </w:rPr>
        <w:t xml:space="preserve"> extra support in the areas where they are receiving low marks. This is one</w:t>
      </w:r>
      <w:r w:rsidR="00C12503" w:rsidRPr="0061663B">
        <w:rPr>
          <w:rFonts w:cs="Arial"/>
        </w:rPr>
        <w:t xml:space="preserve"> </w:t>
      </w:r>
      <w:r w:rsidRPr="0061663B">
        <w:rPr>
          <w:rFonts w:cs="Arial"/>
        </w:rPr>
        <w:t xml:space="preserve">benefit of a standards-based report card, areas in need of support are </w:t>
      </w:r>
      <w:r w:rsidR="00C12503" w:rsidRPr="0061663B">
        <w:rPr>
          <w:rFonts w:cs="Arial"/>
        </w:rPr>
        <w:t>clear</w:t>
      </w:r>
      <w:r w:rsidRPr="0061663B">
        <w:rPr>
          <w:rFonts w:cs="Arial"/>
        </w:rPr>
        <w:t>.</w:t>
      </w:r>
    </w:p>
    <w:p w14:paraId="7A5FE1C5" w14:textId="77777777" w:rsidR="002B2114" w:rsidRPr="0061663B" w:rsidRDefault="002B2114" w:rsidP="00EE52B0">
      <w:pPr>
        <w:pStyle w:val="Heading2"/>
      </w:pPr>
      <w:bookmarkStart w:id="81" w:name="_Toc204757578"/>
      <w:r w:rsidRPr="0061663B">
        <w:t>Where else in the area is standards-based grading being implemented?</w:t>
      </w:r>
      <w:bookmarkEnd w:id="81"/>
    </w:p>
    <w:p w14:paraId="4B654BAF" w14:textId="77777777" w:rsidR="00183B93" w:rsidRDefault="002B2114" w:rsidP="002B2114">
      <w:pPr>
        <w:rPr>
          <w:rFonts w:cs="Arial"/>
        </w:rPr>
      </w:pPr>
      <w:r w:rsidRPr="0061663B">
        <w:rPr>
          <w:rFonts w:cs="Arial"/>
        </w:rPr>
        <w:t xml:space="preserve">It is important to note that our elementary schools have been utilizing a </w:t>
      </w:r>
      <w:r w:rsidR="00C12503" w:rsidRPr="0061663B">
        <w:rPr>
          <w:rFonts w:cs="Arial"/>
        </w:rPr>
        <w:t>four-point</w:t>
      </w:r>
      <w:r w:rsidRPr="0061663B">
        <w:rPr>
          <w:rFonts w:cs="Arial"/>
        </w:rPr>
        <w:t xml:space="preserve"> grading</w:t>
      </w:r>
      <w:r w:rsidR="00C12503" w:rsidRPr="0061663B">
        <w:rPr>
          <w:rFonts w:cs="Arial"/>
        </w:rPr>
        <w:t xml:space="preserve"> </w:t>
      </w:r>
      <w:r w:rsidRPr="0061663B">
        <w:rPr>
          <w:rFonts w:cs="Arial"/>
        </w:rPr>
        <w:t xml:space="preserve">system for several years, so it will not be new to </w:t>
      </w:r>
      <w:r w:rsidR="00C12503" w:rsidRPr="0061663B">
        <w:rPr>
          <w:rFonts w:cs="Arial"/>
        </w:rPr>
        <w:t>most of</w:t>
      </w:r>
      <w:r w:rsidRPr="0061663B">
        <w:rPr>
          <w:rFonts w:cs="Arial"/>
        </w:rPr>
        <w:t xml:space="preserve"> our families. It is also under</w:t>
      </w:r>
      <w:r w:rsidR="00C12503" w:rsidRPr="0061663B">
        <w:rPr>
          <w:rFonts w:cs="Arial"/>
        </w:rPr>
        <w:t xml:space="preserve"> </w:t>
      </w:r>
      <w:r w:rsidRPr="0061663B">
        <w:rPr>
          <w:rFonts w:cs="Arial"/>
        </w:rPr>
        <w:t xml:space="preserve">study, or already implemented, in </w:t>
      </w:r>
      <w:r w:rsidR="00C12503" w:rsidRPr="0061663B">
        <w:rPr>
          <w:rFonts w:cs="Arial"/>
        </w:rPr>
        <w:t>several</w:t>
      </w:r>
      <w:r w:rsidRPr="0061663B">
        <w:rPr>
          <w:rFonts w:cs="Arial"/>
        </w:rPr>
        <w:t xml:space="preserve"> school districts in the area, including elementary</w:t>
      </w:r>
      <w:r w:rsidR="00C12503" w:rsidRPr="0061663B">
        <w:rPr>
          <w:rFonts w:cs="Arial"/>
        </w:rPr>
        <w:t xml:space="preserve"> </w:t>
      </w:r>
      <w:r w:rsidRPr="0061663B">
        <w:rPr>
          <w:rFonts w:cs="Arial"/>
        </w:rPr>
        <w:t>schools, middle schools, and high schools.</w:t>
      </w:r>
    </w:p>
    <w:p w14:paraId="75F9D5FD" w14:textId="77777777" w:rsidR="00EE52B0" w:rsidRDefault="00EE52B0" w:rsidP="002B2114">
      <w:pPr>
        <w:rPr>
          <w:rFonts w:cs="Arial"/>
        </w:rPr>
      </w:pPr>
    </w:p>
    <w:p w14:paraId="0D75B44A" w14:textId="6CB176F7" w:rsidR="002779C2" w:rsidRDefault="002779C2" w:rsidP="002779C2">
      <w:pPr>
        <w:jc w:val="center"/>
        <w:rPr>
          <w:rFonts w:cs="Arial"/>
          <w:sz w:val="32"/>
          <w:szCs w:val="28"/>
        </w:rPr>
      </w:pPr>
      <w:r w:rsidRPr="002779C2">
        <w:rPr>
          <w:rFonts w:cs="Arial"/>
          <w:sz w:val="32"/>
          <w:szCs w:val="28"/>
        </w:rPr>
        <w:t>Homework Policy</w:t>
      </w:r>
    </w:p>
    <w:p w14:paraId="2732FCE5" w14:textId="287B2C0D" w:rsidR="00833738" w:rsidRDefault="002779C2" w:rsidP="00431A84">
      <w:pPr>
        <w:jc w:val="both"/>
        <w:rPr>
          <w:rFonts w:cs="Arial"/>
        </w:rPr>
      </w:pPr>
      <w:r>
        <w:rPr>
          <w:rFonts w:cs="Arial"/>
        </w:rPr>
        <w:t>Students may receive homework on a daily or weekly basis. Homework is designed to be an extension of classroom activities and learning that has already occurred. Homework may include worksheets, reading a book, practicing manipulatives, or completing online tasks in a digital curriculum. Homework is not graded and should be completed by the child independently. Teachers will communicate homework and homework expectations via Class Dojo and notes home. Please share your questions or concerns with your child’s teacher</w:t>
      </w:r>
      <w:r w:rsidR="000A4842">
        <w:rPr>
          <w:rFonts w:cs="Arial"/>
        </w:rPr>
        <w:t xml:space="preserve">. </w:t>
      </w:r>
    </w:p>
    <w:p w14:paraId="17E9CD66" w14:textId="77777777" w:rsidR="00431A84" w:rsidRDefault="00431A84" w:rsidP="00431A84">
      <w:pPr>
        <w:jc w:val="both"/>
        <w:rPr>
          <w:rFonts w:cs="Arial"/>
        </w:rPr>
      </w:pPr>
    </w:p>
    <w:p w14:paraId="75FA01E6" w14:textId="77777777" w:rsidR="00431A84" w:rsidRDefault="00431A84" w:rsidP="00431A84">
      <w:pPr>
        <w:jc w:val="both"/>
        <w:rPr>
          <w:rFonts w:cs="Arial"/>
        </w:rPr>
      </w:pPr>
    </w:p>
    <w:p w14:paraId="762615BE" w14:textId="77777777" w:rsidR="00431A84" w:rsidRDefault="00431A84" w:rsidP="00431A84">
      <w:pPr>
        <w:jc w:val="both"/>
        <w:rPr>
          <w:rFonts w:cs="Arial"/>
        </w:rPr>
      </w:pPr>
    </w:p>
    <w:p w14:paraId="2D6A160F" w14:textId="77777777" w:rsidR="00431A84" w:rsidRDefault="00431A84" w:rsidP="00431A84">
      <w:pPr>
        <w:jc w:val="both"/>
        <w:rPr>
          <w:rFonts w:cs="Arial"/>
        </w:rPr>
      </w:pPr>
    </w:p>
    <w:p w14:paraId="0DE810B1" w14:textId="77777777" w:rsidR="00431A84" w:rsidRDefault="00431A84" w:rsidP="00431A84">
      <w:pPr>
        <w:jc w:val="both"/>
        <w:rPr>
          <w:rFonts w:cs="Arial"/>
        </w:rPr>
      </w:pPr>
    </w:p>
    <w:p w14:paraId="7CA52947" w14:textId="77777777" w:rsidR="00431A84" w:rsidRDefault="00431A84" w:rsidP="00431A84">
      <w:pPr>
        <w:jc w:val="both"/>
        <w:rPr>
          <w:rFonts w:cs="Arial"/>
        </w:rPr>
      </w:pPr>
    </w:p>
    <w:p w14:paraId="5707A650" w14:textId="77777777" w:rsidR="00431A84" w:rsidRDefault="00431A84" w:rsidP="00431A84">
      <w:pPr>
        <w:jc w:val="both"/>
        <w:rPr>
          <w:rFonts w:cs="Arial"/>
        </w:rPr>
      </w:pPr>
    </w:p>
    <w:p w14:paraId="7A710217" w14:textId="77777777" w:rsidR="00431A84" w:rsidRDefault="00431A84" w:rsidP="00431A84">
      <w:pPr>
        <w:jc w:val="both"/>
        <w:rPr>
          <w:rFonts w:cs="Arial"/>
        </w:rPr>
      </w:pPr>
    </w:p>
    <w:p w14:paraId="713090A0" w14:textId="77777777" w:rsidR="00431A84" w:rsidRDefault="00431A84" w:rsidP="00431A84">
      <w:pPr>
        <w:jc w:val="both"/>
        <w:rPr>
          <w:rFonts w:cs="Arial"/>
        </w:rPr>
      </w:pPr>
    </w:p>
    <w:p w14:paraId="1D4373C8" w14:textId="77777777" w:rsidR="00431A84" w:rsidRDefault="00431A84" w:rsidP="00431A84">
      <w:pPr>
        <w:jc w:val="both"/>
        <w:rPr>
          <w:rFonts w:cs="Arial"/>
        </w:rPr>
      </w:pPr>
    </w:p>
    <w:p w14:paraId="63162417" w14:textId="77777777" w:rsidR="00431A84" w:rsidRDefault="00431A84" w:rsidP="00431A84">
      <w:pPr>
        <w:jc w:val="both"/>
        <w:rPr>
          <w:rFonts w:cs="Arial"/>
        </w:rPr>
      </w:pPr>
    </w:p>
    <w:p w14:paraId="5DA85F8A" w14:textId="77777777" w:rsidR="00431A84" w:rsidRPr="0061663B" w:rsidRDefault="00431A84" w:rsidP="00431A84">
      <w:pPr>
        <w:jc w:val="both"/>
        <w:rPr>
          <w:rFonts w:cs="Arial"/>
        </w:rPr>
      </w:pPr>
    </w:p>
    <w:p w14:paraId="660ED478" w14:textId="61F9FCDF" w:rsidR="00833738" w:rsidRPr="0061663B" w:rsidRDefault="00833738" w:rsidP="002B2114">
      <w:pPr>
        <w:rPr>
          <w:rFonts w:cs="Arial"/>
        </w:rPr>
      </w:pPr>
    </w:p>
    <w:p w14:paraId="336EFCC6" w14:textId="309BB724" w:rsidR="00C12503" w:rsidRPr="0061663B" w:rsidRDefault="00AE0D7B" w:rsidP="005216CD">
      <w:pPr>
        <w:pStyle w:val="Heading1"/>
        <w:rPr>
          <w:rFonts w:cs="Arial"/>
          <w:b/>
          <w:bCs/>
        </w:rPr>
      </w:pPr>
      <w:bookmarkStart w:id="82" w:name="_Technology_and_Device"/>
      <w:bookmarkStart w:id="83" w:name="_Toc204757579"/>
      <w:bookmarkEnd w:id="82"/>
      <w:r w:rsidRPr="0061663B">
        <w:rPr>
          <w:rFonts w:cs="Arial"/>
          <w:b/>
          <w:bCs/>
        </w:rPr>
        <w:t>Technology and Device Policies</w:t>
      </w:r>
      <w:bookmarkEnd w:id="83"/>
    </w:p>
    <w:p w14:paraId="3A04823B" w14:textId="54299B8C" w:rsidR="00121D3C" w:rsidRPr="0061663B" w:rsidRDefault="00121D3C" w:rsidP="00121D3C">
      <w:pPr>
        <w:spacing w:before="91"/>
        <w:rPr>
          <w:rFonts w:cs="Arial"/>
          <w:w w:val="105"/>
          <w:szCs w:val="24"/>
        </w:rPr>
      </w:pPr>
      <w:r w:rsidRPr="0061663B">
        <w:rPr>
          <w:rFonts w:cs="Arial"/>
          <w:w w:val="105"/>
          <w:szCs w:val="24"/>
        </w:rPr>
        <w:t xml:space="preserve">The mission of the technology program at La Causa Charter School is to create a collaborative learning environment for all learners. This environment will enable and support students and teachers to implement transformative uses of technology while enhancing students' engagement with content and promoting the development of self-directed, responsible life-long learners and users. Students will transition from consumers of information to creative producers and owners of knowledge. </w:t>
      </w:r>
    </w:p>
    <w:p w14:paraId="5A04E4AD" w14:textId="233AC7B7" w:rsidR="00121D3C" w:rsidRPr="0061663B" w:rsidRDefault="00121D3C" w:rsidP="0061663B">
      <w:pPr>
        <w:pStyle w:val="Heading2"/>
        <w:rPr>
          <w:w w:val="105"/>
        </w:rPr>
      </w:pPr>
      <w:bookmarkStart w:id="84" w:name="_Toc204757580"/>
      <w:r w:rsidRPr="0061663B">
        <w:rPr>
          <w:w w:val="105"/>
        </w:rPr>
        <w:t>Device Purpose</w:t>
      </w:r>
      <w:bookmarkEnd w:id="84"/>
    </w:p>
    <w:p w14:paraId="08C5B97C" w14:textId="79EEF390" w:rsidR="00121D3C" w:rsidRPr="0061663B" w:rsidRDefault="00121D3C" w:rsidP="7AAD9719">
      <w:pPr>
        <w:spacing w:before="91"/>
        <w:rPr>
          <w:rFonts w:cs="Arial"/>
          <w:w w:val="105"/>
        </w:rPr>
      </w:pPr>
      <w:r w:rsidRPr="0061663B">
        <w:rPr>
          <w:rFonts w:cs="Arial"/>
          <w:w w:val="105"/>
        </w:rPr>
        <w:t xml:space="preserve">La Causa Charter School is loaning students a laptop or tablet based on </w:t>
      </w:r>
      <w:r w:rsidR="54819DE1" w:rsidRPr="0061663B">
        <w:rPr>
          <w:rFonts w:cs="Arial"/>
          <w:w w:val="105"/>
        </w:rPr>
        <w:t xml:space="preserve">their </w:t>
      </w:r>
      <w:r w:rsidRPr="0061663B">
        <w:rPr>
          <w:rFonts w:cs="Arial"/>
          <w:w w:val="105"/>
        </w:rPr>
        <w:t xml:space="preserve">grade level. All devices remain the property of La Causa Charter School. The supplied devices will provide each student </w:t>
      </w:r>
      <w:r w:rsidR="002C065B">
        <w:rPr>
          <w:rFonts w:cs="Arial"/>
          <w:w w:val="105"/>
        </w:rPr>
        <w:t xml:space="preserve">with </w:t>
      </w:r>
      <w:r w:rsidRPr="0061663B">
        <w:rPr>
          <w:rFonts w:cs="Arial"/>
          <w:w w:val="105"/>
        </w:rPr>
        <w:t>access to required educational materials</w:t>
      </w:r>
      <w:r w:rsidR="005216CD" w:rsidRPr="0061663B">
        <w:rPr>
          <w:rFonts w:cs="Arial"/>
          <w:w w:val="105"/>
        </w:rPr>
        <w:t xml:space="preserve">, including </w:t>
      </w:r>
      <w:r w:rsidR="35FFAA1B" w:rsidRPr="0061663B">
        <w:rPr>
          <w:rFonts w:cs="Arial"/>
          <w:w w:val="105"/>
        </w:rPr>
        <w:t>Office 365</w:t>
      </w:r>
      <w:r w:rsidR="00686D21" w:rsidRPr="0061663B">
        <w:rPr>
          <w:rFonts w:cs="Arial"/>
          <w:w w:val="105"/>
        </w:rPr>
        <w:t>, Google Classroom,</w:t>
      </w:r>
      <w:r w:rsidR="35FFAA1B" w:rsidRPr="0061663B">
        <w:rPr>
          <w:rFonts w:cs="Arial"/>
          <w:w w:val="105"/>
        </w:rPr>
        <w:t xml:space="preserve"> and other curriculum platforms</w:t>
      </w:r>
      <w:r w:rsidRPr="0061663B">
        <w:rPr>
          <w:rFonts w:cs="Arial"/>
          <w:w w:val="105"/>
        </w:rPr>
        <w:t>. The supplied device is an educational tool not intended for gaming, social networking, or high-end computing. All devices must be returned at the end of the school yea</w:t>
      </w:r>
      <w:r w:rsidR="00686D21" w:rsidRPr="0061663B">
        <w:rPr>
          <w:rFonts w:cs="Arial"/>
          <w:w w:val="105"/>
        </w:rPr>
        <w:t>r.</w:t>
      </w:r>
      <w:r w:rsidRPr="0061663B">
        <w:rPr>
          <w:rFonts w:cs="Arial"/>
          <w:w w:val="105"/>
        </w:rPr>
        <w:t xml:space="preserve"> </w:t>
      </w:r>
    </w:p>
    <w:p w14:paraId="24698E75" w14:textId="77777777" w:rsidR="00121D3C" w:rsidRPr="0061663B" w:rsidRDefault="00121D3C" w:rsidP="00121D3C">
      <w:pPr>
        <w:spacing w:before="91"/>
        <w:rPr>
          <w:rFonts w:cs="Arial"/>
          <w:w w:val="105"/>
          <w:szCs w:val="24"/>
        </w:rPr>
      </w:pPr>
      <w:r w:rsidRPr="0061663B">
        <w:rPr>
          <w:rFonts w:cs="Arial"/>
          <w:w w:val="105"/>
          <w:szCs w:val="24"/>
        </w:rPr>
        <w:t xml:space="preserve">The policies, procedures, and information within this document apply to all devices distributed to students, staff, or guests including any other device considered by the Administration to fall under this policy. Teachers may set additional requirements for device use in their classroom. </w:t>
      </w:r>
    </w:p>
    <w:p w14:paraId="7009DEFD" w14:textId="4676B3DB" w:rsidR="00E154CA" w:rsidRDefault="00121D3C" w:rsidP="00E154CA">
      <w:pPr>
        <w:spacing w:before="91"/>
        <w:rPr>
          <w:rFonts w:cs="Arial"/>
          <w:w w:val="105"/>
        </w:rPr>
      </w:pPr>
      <w:r w:rsidRPr="0061663B">
        <w:rPr>
          <w:rFonts w:cs="Arial"/>
          <w:w w:val="105"/>
        </w:rPr>
        <w:t xml:space="preserve">Devices will be </w:t>
      </w:r>
      <w:r w:rsidR="00ED89F3" w:rsidRPr="0061663B">
        <w:rPr>
          <w:rFonts w:cs="Arial"/>
          <w:w w:val="105"/>
        </w:rPr>
        <w:t>assigned early in the</w:t>
      </w:r>
      <w:r w:rsidR="005216CD" w:rsidRPr="0061663B">
        <w:rPr>
          <w:rFonts w:cs="Arial"/>
          <w:w w:val="105"/>
        </w:rPr>
        <w:t xml:space="preserve"> school</w:t>
      </w:r>
      <w:r w:rsidR="42048943" w:rsidRPr="0061663B">
        <w:rPr>
          <w:rFonts w:cs="Arial"/>
          <w:w w:val="105"/>
        </w:rPr>
        <w:t xml:space="preserve"> year</w:t>
      </w:r>
      <w:r w:rsidR="005216CD" w:rsidRPr="0061663B">
        <w:rPr>
          <w:rFonts w:cs="Arial"/>
          <w:w w:val="105"/>
        </w:rPr>
        <w:t xml:space="preserve"> and will remain in your child’s classroom</w:t>
      </w:r>
      <w:r w:rsidRPr="0061663B">
        <w:rPr>
          <w:rFonts w:cs="Arial"/>
          <w:w w:val="105"/>
        </w:rPr>
        <w:t xml:space="preserve">. Parents must </w:t>
      </w:r>
      <w:r w:rsidR="00686D21" w:rsidRPr="0061663B">
        <w:rPr>
          <w:rFonts w:cs="Arial"/>
          <w:w w:val="105"/>
        </w:rPr>
        <w:t xml:space="preserve">initial the Summary of Agreements of this handbook, which indicates they understand the technology responsibilities, </w:t>
      </w:r>
      <w:r w:rsidRPr="0061663B">
        <w:rPr>
          <w:rFonts w:cs="Arial"/>
          <w:w w:val="105"/>
        </w:rPr>
        <w:t>before any device can be issued</w:t>
      </w:r>
      <w:r w:rsidR="00961E02">
        <w:rPr>
          <w:rFonts w:cs="Arial"/>
          <w:w w:val="105"/>
        </w:rPr>
        <w:t xml:space="preserve"> to or used by a</w:t>
      </w:r>
      <w:r w:rsidRPr="0061663B">
        <w:rPr>
          <w:rFonts w:cs="Arial"/>
          <w:w w:val="105"/>
        </w:rPr>
        <w:t xml:space="preserve"> chil</w:t>
      </w:r>
      <w:r w:rsidR="31A153A9" w:rsidRPr="0061663B">
        <w:rPr>
          <w:rFonts w:cs="Arial"/>
          <w:w w:val="105"/>
        </w:rPr>
        <w:t>d</w:t>
      </w:r>
      <w:r w:rsidRPr="0061663B">
        <w:rPr>
          <w:rFonts w:cs="Arial"/>
          <w:w w:val="105"/>
        </w:rPr>
        <w:t xml:space="preserve">. </w:t>
      </w:r>
    </w:p>
    <w:p w14:paraId="24D2E026" w14:textId="77777777" w:rsidR="00793AEB" w:rsidRDefault="00793AEB" w:rsidP="00E154CA">
      <w:pPr>
        <w:spacing w:before="91"/>
        <w:rPr>
          <w:rFonts w:cs="Arial"/>
          <w:w w:val="105"/>
        </w:rPr>
      </w:pPr>
    </w:p>
    <w:p w14:paraId="66AA6D54" w14:textId="77777777" w:rsidR="00793AEB" w:rsidRDefault="00793AEB" w:rsidP="00E154CA">
      <w:pPr>
        <w:spacing w:before="91"/>
        <w:rPr>
          <w:rFonts w:cs="Arial"/>
          <w:w w:val="105"/>
        </w:rPr>
      </w:pPr>
    </w:p>
    <w:p w14:paraId="7B99D5B8" w14:textId="77777777" w:rsidR="00793AEB" w:rsidRDefault="00793AEB" w:rsidP="00E154CA">
      <w:pPr>
        <w:spacing w:before="91"/>
        <w:rPr>
          <w:rFonts w:cs="Arial"/>
          <w:w w:val="105"/>
        </w:rPr>
      </w:pPr>
    </w:p>
    <w:p w14:paraId="05B038AB" w14:textId="77777777" w:rsidR="00793AEB" w:rsidRDefault="00793AEB" w:rsidP="00E154CA">
      <w:pPr>
        <w:spacing w:before="91"/>
        <w:rPr>
          <w:rFonts w:cs="Arial"/>
          <w:w w:val="105"/>
        </w:rPr>
      </w:pPr>
    </w:p>
    <w:p w14:paraId="7FDC8C59" w14:textId="77777777" w:rsidR="00793AEB" w:rsidRDefault="00793AEB" w:rsidP="00E154CA">
      <w:pPr>
        <w:spacing w:before="91"/>
        <w:rPr>
          <w:rFonts w:cs="Arial"/>
          <w:w w:val="105"/>
        </w:rPr>
      </w:pPr>
    </w:p>
    <w:p w14:paraId="063EF77E" w14:textId="77777777" w:rsidR="00793AEB" w:rsidRDefault="00793AEB" w:rsidP="00E154CA">
      <w:pPr>
        <w:spacing w:before="91"/>
        <w:rPr>
          <w:rFonts w:cs="Arial"/>
          <w:w w:val="105"/>
        </w:rPr>
      </w:pPr>
    </w:p>
    <w:p w14:paraId="5064B0D9" w14:textId="77777777" w:rsidR="00793AEB" w:rsidRDefault="00793AEB" w:rsidP="00E154CA">
      <w:pPr>
        <w:spacing w:before="91"/>
        <w:rPr>
          <w:rFonts w:cs="Arial"/>
          <w:w w:val="105"/>
        </w:rPr>
      </w:pPr>
    </w:p>
    <w:p w14:paraId="7AC7D756" w14:textId="77777777" w:rsidR="00793AEB" w:rsidRDefault="00793AEB" w:rsidP="00E154CA">
      <w:pPr>
        <w:spacing w:before="91"/>
        <w:rPr>
          <w:rFonts w:cs="Arial"/>
          <w:w w:val="105"/>
        </w:rPr>
      </w:pPr>
    </w:p>
    <w:p w14:paraId="22A3E6B7" w14:textId="77777777" w:rsidR="00793AEB" w:rsidRDefault="00793AEB" w:rsidP="00E154CA">
      <w:pPr>
        <w:spacing w:before="91"/>
        <w:rPr>
          <w:rFonts w:cs="Arial"/>
          <w:w w:val="105"/>
        </w:rPr>
      </w:pPr>
    </w:p>
    <w:p w14:paraId="3DD05FAA" w14:textId="77777777" w:rsidR="00793AEB" w:rsidRPr="004B48DF" w:rsidRDefault="00793AEB" w:rsidP="00E154CA">
      <w:pPr>
        <w:spacing w:before="91"/>
        <w:rPr>
          <w:rFonts w:cs="Arial"/>
          <w:w w:val="105"/>
        </w:rPr>
      </w:pPr>
    </w:p>
    <w:p w14:paraId="6021A981" w14:textId="16B01616" w:rsidR="00431A84" w:rsidRDefault="00F0380B" w:rsidP="00431A84">
      <w:pPr>
        <w:pStyle w:val="Heading1"/>
        <w:rPr>
          <w:rFonts w:cs="Arial"/>
          <w:b/>
          <w:bCs/>
        </w:rPr>
      </w:pPr>
      <w:bookmarkStart w:id="85" w:name="_Toc204757581"/>
      <w:r>
        <w:rPr>
          <w:rFonts w:cs="Arial"/>
          <w:b/>
          <w:bCs/>
        </w:rPr>
        <w:t>Computers available for family use</w:t>
      </w:r>
      <w:bookmarkEnd w:id="85"/>
    </w:p>
    <w:p w14:paraId="09A0FDC5" w14:textId="77777777" w:rsidR="00F0380B" w:rsidRDefault="00F0380B" w:rsidP="00F0380B"/>
    <w:p w14:paraId="6C4CC32E" w14:textId="24CB76F5" w:rsidR="00F0380B" w:rsidRDefault="00F0380B" w:rsidP="00F0380B">
      <w:r>
        <w:t>The school has two computers that are available for families to use located in our Parent Conference Room</w:t>
      </w:r>
      <w:r w:rsidR="000A4842">
        <w:t xml:space="preserve">. </w:t>
      </w:r>
      <w:r w:rsidR="001F5904">
        <w:t>Families can call the front desk at 414-316-3800 to schedule a time to come in and use</w:t>
      </w:r>
      <w:r w:rsidR="008F0F5B">
        <w:t xml:space="preserve"> a computer</w:t>
      </w:r>
      <w:r w:rsidR="000A4842">
        <w:t xml:space="preserve">. </w:t>
      </w:r>
      <w:r w:rsidR="008F0F5B">
        <w:t>There is no charge for this service</w:t>
      </w:r>
      <w:r w:rsidR="000A4842">
        <w:t xml:space="preserve">. </w:t>
      </w:r>
      <w:r w:rsidR="008F0F5B">
        <w:t>If you need to print documents</w:t>
      </w:r>
      <w:r w:rsidR="001D17BF">
        <w:t>, there is a small charge per page</w:t>
      </w:r>
      <w:r w:rsidR="007C4F41">
        <w:t xml:space="preserve"> as follows:</w:t>
      </w:r>
    </w:p>
    <w:p w14:paraId="17F9B77A" w14:textId="77777777" w:rsidR="007C4F41" w:rsidRDefault="007C4F41" w:rsidP="00F0380B"/>
    <w:tbl>
      <w:tblPr>
        <w:tblStyle w:val="TableGrid"/>
        <w:tblW w:w="0" w:type="auto"/>
        <w:tblLook w:val="04A0" w:firstRow="1" w:lastRow="0" w:firstColumn="1" w:lastColumn="0" w:noHBand="0" w:noVBand="1"/>
      </w:tblPr>
      <w:tblGrid>
        <w:gridCol w:w="3685"/>
        <w:gridCol w:w="2548"/>
        <w:gridCol w:w="3117"/>
      </w:tblGrid>
      <w:tr w:rsidR="003E1979" w14:paraId="3530F52F" w14:textId="77777777" w:rsidTr="007B5DA2">
        <w:tc>
          <w:tcPr>
            <w:tcW w:w="3685" w:type="dxa"/>
          </w:tcPr>
          <w:p w14:paraId="3AB47D7E" w14:textId="51994F0D" w:rsidR="003E1979" w:rsidRDefault="00320E12" w:rsidP="00F0380B">
            <w:r>
              <w:t>Type of Copy</w:t>
            </w:r>
          </w:p>
        </w:tc>
        <w:tc>
          <w:tcPr>
            <w:tcW w:w="2548" w:type="dxa"/>
          </w:tcPr>
          <w:p w14:paraId="393F1840" w14:textId="069FF9B3" w:rsidR="003E1979" w:rsidRDefault="00320E12" w:rsidP="00F0380B">
            <w:r>
              <w:t>Number of Copies</w:t>
            </w:r>
          </w:p>
        </w:tc>
        <w:tc>
          <w:tcPr>
            <w:tcW w:w="3117" w:type="dxa"/>
          </w:tcPr>
          <w:p w14:paraId="4492220C" w14:textId="7CE4ECD3" w:rsidR="003E1979" w:rsidRDefault="00320E12" w:rsidP="00F0380B">
            <w:r>
              <w:t>Price per Page</w:t>
            </w:r>
            <w:r w:rsidR="006C5303">
              <w:t xml:space="preserve"> Copied</w:t>
            </w:r>
          </w:p>
        </w:tc>
      </w:tr>
      <w:tr w:rsidR="003E1979" w14:paraId="0F9047EB" w14:textId="77777777" w:rsidTr="007B5DA2">
        <w:tc>
          <w:tcPr>
            <w:tcW w:w="3685" w:type="dxa"/>
          </w:tcPr>
          <w:p w14:paraId="54BCDECC" w14:textId="77777777" w:rsidR="00793AEB" w:rsidRDefault="00793AEB" w:rsidP="00F0380B"/>
          <w:p w14:paraId="30E55E4C" w14:textId="596D87C8" w:rsidR="003E1979" w:rsidRDefault="00092BEC" w:rsidP="00F0380B">
            <w:r>
              <w:t>Standard Black ink on white paper</w:t>
            </w:r>
            <w:r w:rsidR="003849C4">
              <w:t xml:space="preserve"> provided by the </w:t>
            </w:r>
            <w:r w:rsidR="000A4842">
              <w:t>school.</w:t>
            </w:r>
          </w:p>
          <w:p w14:paraId="1756F85F" w14:textId="5B374519" w:rsidR="00793AEB" w:rsidRDefault="00793AEB" w:rsidP="00F0380B"/>
        </w:tc>
        <w:tc>
          <w:tcPr>
            <w:tcW w:w="2548" w:type="dxa"/>
          </w:tcPr>
          <w:p w14:paraId="7E82FF98" w14:textId="57E804E0" w:rsidR="003E1979" w:rsidRDefault="00092BEC" w:rsidP="00B1630C">
            <w:pPr>
              <w:jc w:val="center"/>
            </w:pPr>
            <w:r>
              <w:t xml:space="preserve">1 - </w:t>
            </w:r>
            <w:r w:rsidR="0083412B">
              <w:t>20</w:t>
            </w:r>
          </w:p>
        </w:tc>
        <w:tc>
          <w:tcPr>
            <w:tcW w:w="3117" w:type="dxa"/>
          </w:tcPr>
          <w:p w14:paraId="02945512" w14:textId="2CF802F2" w:rsidR="003E1979" w:rsidRDefault="0083412B" w:rsidP="00B1630C">
            <w:pPr>
              <w:jc w:val="center"/>
            </w:pPr>
            <w:r>
              <w:t>$.</w:t>
            </w:r>
            <w:r w:rsidR="00F97504">
              <w:t>15</w:t>
            </w:r>
          </w:p>
        </w:tc>
      </w:tr>
      <w:tr w:rsidR="003E1979" w14:paraId="5DEE5217" w14:textId="77777777" w:rsidTr="007B5DA2">
        <w:tc>
          <w:tcPr>
            <w:tcW w:w="3685" w:type="dxa"/>
          </w:tcPr>
          <w:p w14:paraId="094B0373" w14:textId="77777777" w:rsidR="00793AEB" w:rsidRDefault="00793AEB" w:rsidP="00F0380B"/>
          <w:p w14:paraId="685A45BE" w14:textId="6B4A3C19" w:rsidR="003E1979" w:rsidRDefault="00F97504" w:rsidP="00F0380B">
            <w:r>
              <w:t>Standard Black ink on white paper</w:t>
            </w:r>
            <w:r w:rsidR="003849C4">
              <w:t xml:space="preserve"> provided by the </w:t>
            </w:r>
            <w:r w:rsidR="000A4842">
              <w:t>school.</w:t>
            </w:r>
          </w:p>
          <w:p w14:paraId="323AE936" w14:textId="5826F43F" w:rsidR="00793AEB" w:rsidRDefault="00793AEB" w:rsidP="00F0380B"/>
        </w:tc>
        <w:tc>
          <w:tcPr>
            <w:tcW w:w="2548" w:type="dxa"/>
          </w:tcPr>
          <w:p w14:paraId="19118DFE" w14:textId="0C0083FB" w:rsidR="003E1979" w:rsidRDefault="00F97504" w:rsidP="00B1630C">
            <w:pPr>
              <w:jc w:val="center"/>
            </w:pPr>
            <w:r>
              <w:t>21 – 100</w:t>
            </w:r>
          </w:p>
        </w:tc>
        <w:tc>
          <w:tcPr>
            <w:tcW w:w="3117" w:type="dxa"/>
          </w:tcPr>
          <w:p w14:paraId="518106CA" w14:textId="44BF4ED8" w:rsidR="003E1979" w:rsidRDefault="00F97504" w:rsidP="00B1630C">
            <w:pPr>
              <w:jc w:val="center"/>
            </w:pPr>
            <w:r>
              <w:t>$.10</w:t>
            </w:r>
          </w:p>
        </w:tc>
      </w:tr>
      <w:tr w:rsidR="003849C4" w14:paraId="17937436" w14:textId="77777777" w:rsidTr="007B5DA2">
        <w:tc>
          <w:tcPr>
            <w:tcW w:w="3685" w:type="dxa"/>
          </w:tcPr>
          <w:p w14:paraId="4F9B4826" w14:textId="77777777" w:rsidR="00793AEB" w:rsidRDefault="00793AEB" w:rsidP="00F0380B"/>
          <w:p w14:paraId="2A89E2D2" w14:textId="098C6A98" w:rsidR="003849C4" w:rsidRDefault="003849C4" w:rsidP="00F0380B">
            <w:r>
              <w:t xml:space="preserve">Standard Black ink on white paper provided by the </w:t>
            </w:r>
            <w:r w:rsidR="00585A9B">
              <w:t xml:space="preserve">family </w:t>
            </w:r>
            <w:r w:rsidR="000A4842">
              <w:t>member.</w:t>
            </w:r>
          </w:p>
          <w:p w14:paraId="58527C43" w14:textId="49989D96" w:rsidR="00793AEB" w:rsidRDefault="00793AEB" w:rsidP="00F0380B"/>
        </w:tc>
        <w:tc>
          <w:tcPr>
            <w:tcW w:w="2548" w:type="dxa"/>
          </w:tcPr>
          <w:p w14:paraId="6F75F7AB" w14:textId="50E4DD49" w:rsidR="003849C4" w:rsidRDefault="00585A9B" w:rsidP="00B1630C">
            <w:pPr>
              <w:jc w:val="center"/>
            </w:pPr>
            <w:r>
              <w:t>1 – 100</w:t>
            </w:r>
          </w:p>
        </w:tc>
        <w:tc>
          <w:tcPr>
            <w:tcW w:w="3117" w:type="dxa"/>
          </w:tcPr>
          <w:p w14:paraId="1BAB5974" w14:textId="112D480D" w:rsidR="003849C4" w:rsidRDefault="00585A9B" w:rsidP="00B1630C">
            <w:pPr>
              <w:jc w:val="center"/>
            </w:pPr>
            <w:r>
              <w:t>$.05</w:t>
            </w:r>
          </w:p>
        </w:tc>
      </w:tr>
      <w:tr w:rsidR="003E1979" w14:paraId="7B69F837" w14:textId="77777777" w:rsidTr="007B5DA2">
        <w:tc>
          <w:tcPr>
            <w:tcW w:w="3685" w:type="dxa"/>
          </w:tcPr>
          <w:p w14:paraId="0EA8D1D7" w14:textId="77777777" w:rsidR="00793AEB" w:rsidRDefault="00793AEB" w:rsidP="00F0380B"/>
          <w:p w14:paraId="5BDEDD67" w14:textId="336CF867" w:rsidR="003E1979" w:rsidRDefault="00F97504" w:rsidP="00F0380B">
            <w:r>
              <w:t>Standard Color ink on white paper</w:t>
            </w:r>
            <w:r w:rsidR="00585A9B">
              <w:t xml:space="preserve"> provided by the </w:t>
            </w:r>
            <w:r w:rsidR="000A4842">
              <w:t>school.</w:t>
            </w:r>
          </w:p>
          <w:p w14:paraId="1AD02CFA" w14:textId="52C1E9F5" w:rsidR="00793AEB" w:rsidRDefault="00793AEB" w:rsidP="00F0380B"/>
        </w:tc>
        <w:tc>
          <w:tcPr>
            <w:tcW w:w="2548" w:type="dxa"/>
          </w:tcPr>
          <w:p w14:paraId="3F5A2685" w14:textId="02FA2F59" w:rsidR="003E1979" w:rsidRDefault="00F97504" w:rsidP="00B1630C">
            <w:pPr>
              <w:jc w:val="center"/>
            </w:pPr>
            <w:r>
              <w:t>1 – 20</w:t>
            </w:r>
          </w:p>
        </w:tc>
        <w:tc>
          <w:tcPr>
            <w:tcW w:w="3117" w:type="dxa"/>
          </w:tcPr>
          <w:p w14:paraId="0084A2E6" w14:textId="4CC5F650" w:rsidR="003E1979" w:rsidRDefault="00F97504" w:rsidP="00B1630C">
            <w:pPr>
              <w:jc w:val="center"/>
            </w:pPr>
            <w:r>
              <w:t>$.25</w:t>
            </w:r>
          </w:p>
        </w:tc>
      </w:tr>
      <w:tr w:rsidR="003E1979" w14:paraId="461AE32F" w14:textId="77777777" w:rsidTr="007B5DA2">
        <w:tc>
          <w:tcPr>
            <w:tcW w:w="3685" w:type="dxa"/>
          </w:tcPr>
          <w:p w14:paraId="3B29870A" w14:textId="77777777" w:rsidR="00793AEB" w:rsidRDefault="00793AEB" w:rsidP="00F0380B"/>
          <w:p w14:paraId="3957119C" w14:textId="4AD9A879" w:rsidR="003E1979" w:rsidRDefault="00F97504" w:rsidP="00F0380B">
            <w:r>
              <w:t>Standard Color ink on white paper</w:t>
            </w:r>
            <w:r w:rsidR="00585A9B">
              <w:t xml:space="preserve"> provided by the </w:t>
            </w:r>
            <w:r w:rsidR="000A4842">
              <w:t>school.</w:t>
            </w:r>
          </w:p>
          <w:p w14:paraId="2B644BB2" w14:textId="6089A589" w:rsidR="00793AEB" w:rsidRDefault="00793AEB" w:rsidP="00F0380B"/>
        </w:tc>
        <w:tc>
          <w:tcPr>
            <w:tcW w:w="2548" w:type="dxa"/>
          </w:tcPr>
          <w:p w14:paraId="41B8B877" w14:textId="52F72067" w:rsidR="003E1979" w:rsidRDefault="00F97504" w:rsidP="00B1630C">
            <w:pPr>
              <w:jc w:val="center"/>
            </w:pPr>
            <w:r>
              <w:t>2</w:t>
            </w:r>
            <w:r w:rsidR="00804F51">
              <w:t>1 – 100</w:t>
            </w:r>
          </w:p>
        </w:tc>
        <w:tc>
          <w:tcPr>
            <w:tcW w:w="3117" w:type="dxa"/>
          </w:tcPr>
          <w:p w14:paraId="66898E09" w14:textId="2DE3056B" w:rsidR="003E1979" w:rsidRDefault="008E159D" w:rsidP="00B1630C">
            <w:pPr>
              <w:jc w:val="center"/>
            </w:pPr>
            <w:r>
              <w:t>$.20</w:t>
            </w:r>
          </w:p>
        </w:tc>
      </w:tr>
      <w:tr w:rsidR="003E1979" w14:paraId="774186F7" w14:textId="77777777" w:rsidTr="007B5DA2">
        <w:tc>
          <w:tcPr>
            <w:tcW w:w="3685" w:type="dxa"/>
          </w:tcPr>
          <w:p w14:paraId="664FC1F0" w14:textId="77777777" w:rsidR="00793AEB" w:rsidRDefault="00793AEB" w:rsidP="00F0380B"/>
          <w:p w14:paraId="52592F13" w14:textId="207C45C9" w:rsidR="003E1979" w:rsidRDefault="00585A9B" w:rsidP="00F0380B">
            <w:r>
              <w:t xml:space="preserve">Standard Color ink on white paper provided by the family </w:t>
            </w:r>
            <w:r w:rsidR="000A4842">
              <w:t>member.</w:t>
            </w:r>
          </w:p>
          <w:p w14:paraId="108A5BD7" w14:textId="7D3DA1D2" w:rsidR="00793AEB" w:rsidRDefault="00793AEB" w:rsidP="00F0380B"/>
        </w:tc>
        <w:tc>
          <w:tcPr>
            <w:tcW w:w="2548" w:type="dxa"/>
          </w:tcPr>
          <w:p w14:paraId="26F211D0" w14:textId="6DA2FCAA" w:rsidR="003E1979" w:rsidRDefault="00804F51" w:rsidP="00B1630C">
            <w:pPr>
              <w:jc w:val="center"/>
            </w:pPr>
            <w:r>
              <w:t>1 – 100</w:t>
            </w:r>
          </w:p>
        </w:tc>
        <w:tc>
          <w:tcPr>
            <w:tcW w:w="3117" w:type="dxa"/>
          </w:tcPr>
          <w:p w14:paraId="2FA20FB6" w14:textId="7C1DC183" w:rsidR="003E1979" w:rsidRDefault="00804F51" w:rsidP="00B1630C">
            <w:pPr>
              <w:jc w:val="center"/>
            </w:pPr>
            <w:r>
              <w:t>$.15</w:t>
            </w:r>
          </w:p>
        </w:tc>
      </w:tr>
    </w:tbl>
    <w:p w14:paraId="49D11FA4" w14:textId="77777777" w:rsidR="007C4F41" w:rsidRPr="00F0380B" w:rsidRDefault="007C4F41" w:rsidP="00F0380B"/>
    <w:p w14:paraId="4729DF3E" w14:textId="09255360" w:rsidR="00E154CA" w:rsidRPr="0061663B" w:rsidRDefault="00E154CA" w:rsidP="00E154CA">
      <w:pPr>
        <w:spacing w:before="91"/>
        <w:rPr>
          <w:rFonts w:cs="Arial"/>
          <w:b/>
          <w:w w:val="105"/>
          <w:szCs w:val="24"/>
        </w:rPr>
      </w:pPr>
    </w:p>
    <w:p w14:paraId="77FC322F" w14:textId="211E2AA4" w:rsidR="00E154CA" w:rsidRPr="0061663B" w:rsidRDefault="00E154CA" w:rsidP="00E154CA">
      <w:pPr>
        <w:spacing w:before="91"/>
        <w:rPr>
          <w:rFonts w:cs="Arial"/>
          <w:b/>
          <w:w w:val="105"/>
          <w:szCs w:val="24"/>
        </w:rPr>
      </w:pPr>
    </w:p>
    <w:p w14:paraId="29A2B390" w14:textId="77777777" w:rsidR="0061663B" w:rsidRDefault="0061663B" w:rsidP="00E154CA">
      <w:pPr>
        <w:spacing w:before="91"/>
        <w:rPr>
          <w:rFonts w:cs="Arial"/>
          <w:b/>
          <w:w w:val="105"/>
          <w:szCs w:val="24"/>
        </w:rPr>
      </w:pPr>
    </w:p>
    <w:p w14:paraId="0C670039" w14:textId="77777777" w:rsidR="002C065B" w:rsidRDefault="002C065B" w:rsidP="00E154CA">
      <w:pPr>
        <w:spacing w:before="91"/>
        <w:rPr>
          <w:rFonts w:cs="Arial"/>
          <w:b/>
          <w:w w:val="105"/>
          <w:szCs w:val="24"/>
        </w:rPr>
      </w:pPr>
    </w:p>
    <w:p w14:paraId="5554CF08" w14:textId="77777777" w:rsidR="002C065B" w:rsidRDefault="002C065B" w:rsidP="00E154CA">
      <w:pPr>
        <w:spacing w:before="91"/>
        <w:rPr>
          <w:rFonts w:cs="Arial"/>
          <w:b/>
          <w:w w:val="105"/>
          <w:szCs w:val="24"/>
        </w:rPr>
      </w:pPr>
    </w:p>
    <w:p w14:paraId="78934601" w14:textId="6DAE441A" w:rsidR="00605797" w:rsidRPr="0061663B" w:rsidRDefault="00605797" w:rsidP="0061663B">
      <w:pPr>
        <w:pStyle w:val="Heading1"/>
        <w:rPr>
          <w:b/>
          <w:bCs/>
        </w:rPr>
      </w:pPr>
      <w:bookmarkStart w:id="86" w:name="_Toc204757582"/>
      <w:r w:rsidRPr="0061663B">
        <w:rPr>
          <w:b/>
          <w:bCs/>
        </w:rPr>
        <w:t>Parent Technology Acceptable Use Policy</w:t>
      </w:r>
      <w:bookmarkEnd w:id="86"/>
    </w:p>
    <w:p w14:paraId="44F1898D" w14:textId="77777777" w:rsidR="00605797" w:rsidRPr="0061663B" w:rsidRDefault="00605797" w:rsidP="00605797">
      <w:pPr>
        <w:spacing w:after="0" w:line="240" w:lineRule="auto"/>
        <w:ind w:left="420" w:right="420" w:firstLine="420"/>
        <w:textAlignment w:val="baseline"/>
        <w:rPr>
          <w:rFonts w:eastAsia="Times New Roman" w:cs="Arial"/>
          <w:szCs w:val="24"/>
        </w:rPr>
      </w:pPr>
      <w:r w:rsidRPr="0061663B">
        <w:rPr>
          <w:rFonts w:eastAsia="Times New Roman" w:cs="Arial"/>
          <w:szCs w:val="24"/>
        </w:rPr>
        <w:t> </w:t>
      </w:r>
    </w:p>
    <w:p w14:paraId="0136C35D" w14:textId="541ED395" w:rsidR="00605797" w:rsidRPr="0061663B" w:rsidRDefault="00605797" w:rsidP="00605797">
      <w:pPr>
        <w:spacing w:after="0" w:line="240" w:lineRule="auto"/>
        <w:ind w:left="420" w:right="420"/>
        <w:jc w:val="both"/>
        <w:textAlignment w:val="baseline"/>
        <w:rPr>
          <w:rFonts w:eastAsia="Times New Roman" w:cs="Arial"/>
          <w:szCs w:val="24"/>
        </w:rPr>
      </w:pPr>
      <w:r w:rsidRPr="0061663B">
        <w:rPr>
          <w:rFonts w:eastAsia="Times New Roman" w:cs="Arial"/>
          <w:szCs w:val="24"/>
        </w:rPr>
        <w:t>This document outlines La Causa Charter School expectations of student use of technology.</w:t>
      </w:r>
    </w:p>
    <w:p w14:paraId="6397E6DE" w14:textId="77777777" w:rsidR="00605797" w:rsidRPr="0061663B" w:rsidRDefault="00605797" w:rsidP="00605797">
      <w:pPr>
        <w:spacing w:after="0" w:line="240" w:lineRule="auto"/>
        <w:ind w:left="420" w:right="420"/>
        <w:jc w:val="both"/>
        <w:textAlignment w:val="baseline"/>
        <w:rPr>
          <w:rFonts w:eastAsia="Times New Roman" w:cs="Arial"/>
          <w:szCs w:val="24"/>
        </w:rPr>
      </w:pPr>
    </w:p>
    <w:p w14:paraId="2CF171CC" w14:textId="77777777" w:rsidR="00605797" w:rsidRPr="0061663B" w:rsidRDefault="00605797" w:rsidP="0061663B">
      <w:pPr>
        <w:pStyle w:val="Heading2"/>
      </w:pPr>
      <w:bookmarkStart w:id="87" w:name="_Toc204757583"/>
      <w:r w:rsidRPr="0061663B">
        <w:t>Responsible Use </w:t>
      </w:r>
      <w:bookmarkEnd w:id="87"/>
      <w:r w:rsidRPr="0061663B">
        <w:t> </w:t>
      </w:r>
    </w:p>
    <w:p w14:paraId="48E3D55A" w14:textId="77777777" w:rsidR="00605797" w:rsidRPr="008828A5" w:rsidRDefault="00605797" w:rsidP="00605797">
      <w:pPr>
        <w:spacing w:after="0" w:line="240" w:lineRule="auto"/>
        <w:ind w:left="420" w:right="420"/>
        <w:textAlignment w:val="baseline"/>
        <w:rPr>
          <w:rFonts w:eastAsia="Times New Roman" w:cs="Arial"/>
          <w:b/>
          <w:bCs/>
          <w:szCs w:val="24"/>
        </w:rPr>
      </w:pPr>
      <w:r w:rsidRPr="0061663B">
        <w:rPr>
          <w:rFonts w:eastAsia="Times New Roman" w:cs="Arial"/>
          <w:szCs w:val="24"/>
        </w:rPr>
        <w:t xml:space="preserve">It is important to maintain a family dialogue about educational, recreational, and social use of the laptop/tablet and other devices your student may access.  While on LCCS grounds, laptops/tablets are connected to a network that is filtered for inappropriate material, but user responsibility is still the best way to avoid pitfalls in the online world. </w:t>
      </w:r>
      <w:r w:rsidRPr="008828A5">
        <w:rPr>
          <w:rFonts w:eastAsia="Times New Roman" w:cs="Arial"/>
          <w:b/>
          <w:bCs/>
          <w:szCs w:val="24"/>
        </w:rPr>
        <w:t>Remember, laptop/tablet use is continually monitored by the LCCS IT team.</w:t>
      </w:r>
    </w:p>
    <w:p w14:paraId="45A75CA0" w14:textId="5580CA75" w:rsidR="00605797" w:rsidRPr="0061663B" w:rsidRDefault="00605797" w:rsidP="00605797">
      <w:pPr>
        <w:spacing w:after="0" w:line="240" w:lineRule="auto"/>
        <w:ind w:left="420" w:right="420"/>
        <w:textAlignment w:val="baseline"/>
        <w:rPr>
          <w:rFonts w:eastAsia="Times New Roman" w:cs="Arial"/>
          <w:szCs w:val="24"/>
        </w:rPr>
      </w:pPr>
      <w:r w:rsidRPr="0061663B">
        <w:rPr>
          <w:rFonts w:eastAsia="Times New Roman" w:cs="Arial"/>
          <w:szCs w:val="24"/>
        </w:rPr>
        <w:t> </w:t>
      </w:r>
    </w:p>
    <w:p w14:paraId="40995056" w14:textId="77777777" w:rsidR="00605797" w:rsidRPr="0061663B" w:rsidRDefault="00605797" w:rsidP="0061663B">
      <w:pPr>
        <w:pStyle w:val="Heading2"/>
      </w:pPr>
      <w:bookmarkStart w:id="88" w:name="_Toc204757584"/>
      <w:r w:rsidRPr="0061663B">
        <w:t>Care and Maintenance </w:t>
      </w:r>
      <w:bookmarkEnd w:id="88"/>
      <w:r w:rsidRPr="0061663B">
        <w:t> </w:t>
      </w:r>
    </w:p>
    <w:p w14:paraId="54ABCC1B" w14:textId="7B4F9309" w:rsidR="00605797" w:rsidRPr="0061663B" w:rsidRDefault="00605797" w:rsidP="00605797">
      <w:pPr>
        <w:spacing w:after="0" w:line="240" w:lineRule="auto"/>
        <w:ind w:left="420" w:right="420"/>
        <w:textAlignment w:val="baseline"/>
        <w:rPr>
          <w:rFonts w:eastAsia="Times New Roman" w:cs="Arial"/>
          <w:szCs w:val="24"/>
        </w:rPr>
      </w:pPr>
      <w:r w:rsidRPr="0061663B">
        <w:rPr>
          <w:rFonts w:eastAsia="Times New Roman" w:cs="Arial"/>
          <w:szCs w:val="24"/>
        </w:rPr>
        <w:t>Students are responsible for the general care of their laptop/tablet. The devices are designed for school use and should be treated with care.  Below are our recommendations and precautions: </w:t>
      </w:r>
    </w:p>
    <w:p w14:paraId="5DC211FB" w14:textId="21F27A38" w:rsidR="00605797" w:rsidRPr="0061663B" w:rsidRDefault="00605797" w:rsidP="004F114F">
      <w:pPr>
        <w:numPr>
          <w:ilvl w:val="0"/>
          <w:numId w:val="35"/>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Treat your laptop/tablet as you would any valuable electronic </w:t>
      </w:r>
      <w:r w:rsidR="000A4842" w:rsidRPr="0061663B">
        <w:rPr>
          <w:rFonts w:eastAsia="Times New Roman" w:cs="Arial"/>
          <w:szCs w:val="24"/>
        </w:rPr>
        <w:t>device.</w:t>
      </w:r>
      <w:r w:rsidRPr="0061663B">
        <w:rPr>
          <w:rFonts w:eastAsia="Times New Roman" w:cs="Arial"/>
          <w:szCs w:val="24"/>
        </w:rPr>
        <w:t>  </w:t>
      </w:r>
    </w:p>
    <w:p w14:paraId="7938B2C8" w14:textId="151549EA" w:rsidR="00605797" w:rsidRPr="0061663B" w:rsidRDefault="00605797" w:rsidP="004F114F">
      <w:pPr>
        <w:numPr>
          <w:ilvl w:val="0"/>
          <w:numId w:val="35"/>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When not being used, devices should be stored securely in the charging </w:t>
      </w:r>
      <w:r w:rsidR="000A4842" w:rsidRPr="0061663B">
        <w:rPr>
          <w:rFonts w:eastAsia="Times New Roman" w:cs="Arial"/>
          <w:szCs w:val="24"/>
        </w:rPr>
        <w:t>cart.</w:t>
      </w:r>
      <w:r w:rsidRPr="0061663B">
        <w:rPr>
          <w:rFonts w:eastAsia="Times New Roman" w:cs="Arial"/>
          <w:szCs w:val="24"/>
        </w:rPr>
        <w:t>   </w:t>
      </w:r>
    </w:p>
    <w:p w14:paraId="0F2F9261" w14:textId="6331377C" w:rsidR="00605797" w:rsidRPr="0061663B" w:rsidRDefault="00605797" w:rsidP="004F114F">
      <w:pPr>
        <w:numPr>
          <w:ilvl w:val="0"/>
          <w:numId w:val="35"/>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Do not place anything on the screen, and be gentle with the keyboard, trackpad, and </w:t>
      </w:r>
      <w:r w:rsidR="000A4842" w:rsidRPr="0061663B">
        <w:rPr>
          <w:rFonts w:eastAsia="Times New Roman" w:cs="Arial"/>
          <w:szCs w:val="24"/>
        </w:rPr>
        <w:t>ports.</w:t>
      </w:r>
      <w:r w:rsidRPr="0061663B">
        <w:rPr>
          <w:rFonts w:eastAsia="Times New Roman" w:cs="Arial"/>
          <w:szCs w:val="24"/>
        </w:rPr>
        <w:t>   </w:t>
      </w:r>
    </w:p>
    <w:p w14:paraId="2F0F401F" w14:textId="08F4F6D5" w:rsidR="00605797" w:rsidRPr="0061663B" w:rsidRDefault="00605797" w:rsidP="004F114F">
      <w:pPr>
        <w:numPr>
          <w:ilvl w:val="0"/>
          <w:numId w:val="36"/>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Do not add stickers or markings to the </w:t>
      </w:r>
      <w:r w:rsidR="000A4842" w:rsidRPr="0061663B">
        <w:rPr>
          <w:rFonts w:eastAsia="Times New Roman" w:cs="Arial"/>
          <w:szCs w:val="24"/>
        </w:rPr>
        <w:t>device.</w:t>
      </w:r>
      <w:r w:rsidRPr="0061663B">
        <w:rPr>
          <w:rFonts w:eastAsia="Times New Roman" w:cs="Arial"/>
          <w:szCs w:val="24"/>
        </w:rPr>
        <w:t>   </w:t>
      </w:r>
    </w:p>
    <w:p w14:paraId="771BB788" w14:textId="7B3DFCCF" w:rsidR="00605797" w:rsidRPr="0061663B" w:rsidRDefault="00605797" w:rsidP="004F114F">
      <w:pPr>
        <w:numPr>
          <w:ilvl w:val="0"/>
          <w:numId w:val="36"/>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Do not eat or drink near the </w:t>
      </w:r>
      <w:r w:rsidR="000A4842" w:rsidRPr="0061663B">
        <w:rPr>
          <w:rFonts w:eastAsia="Times New Roman" w:cs="Arial"/>
          <w:szCs w:val="24"/>
        </w:rPr>
        <w:t>device.</w:t>
      </w:r>
      <w:r w:rsidRPr="0061663B">
        <w:rPr>
          <w:rFonts w:eastAsia="Times New Roman" w:cs="Arial"/>
          <w:szCs w:val="24"/>
        </w:rPr>
        <w:t>   </w:t>
      </w:r>
    </w:p>
    <w:p w14:paraId="7D5CC72D" w14:textId="3B85D97D" w:rsidR="00605797" w:rsidRPr="0061663B" w:rsidRDefault="00605797" w:rsidP="004F114F">
      <w:pPr>
        <w:numPr>
          <w:ilvl w:val="0"/>
          <w:numId w:val="36"/>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Avoid extreme heat or </w:t>
      </w:r>
      <w:r w:rsidR="000A4842" w:rsidRPr="0061663B">
        <w:rPr>
          <w:rFonts w:eastAsia="Times New Roman" w:cs="Arial"/>
          <w:szCs w:val="24"/>
        </w:rPr>
        <w:t>cold.</w:t>
      </w:r>
      <w:r w:rsidRPr="0061663B">
        <w:rPr>
          <w:rFonts w:eastAsia="Times New Roman" w:cs="Arial"/>
          <w:szCs w:val="24"/>
        </w:rPr>
        <w:t>   </w:t>
      </w:r>
    </w:p>
    <w:p w14:paraId="44598293" w14:textId="27C23B78" w:rsidR="00605797" w:rsidRPr="0061663B" w:rsidRDefault="00605797" w:rsidP="004F114F">
      <w:pPr>
        <w:numPr>
          <w:ilvl w:val="0"/>
          <w:numId w:val="36"/>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Report any damage to your teacher </w:t>
      </w:r>
      <w:r w:rsidR="000A4842" w:rsidRPr="0061663B">
        <w:rPr>
          <w:rFonts w:eastAsia="Times New Roman" w:cs="Arial"/>
          <w:szCs w:val="24"/>
        </w:rPr>
        <w:t>immediately.</w:t>
      </w:r>
      <w:r w:rsidRPr="0061663B">
        <w:rPr>
          <w:rFonts w:eastAsia="Times New Roman" w:cs="Arial"/>
          <w:szCs w:val="24"/>
        </w:rPr>
        <w:t> </w:t>
      </w:r>
    </w:p>
    <w:p w14:paraId="38F31A7E" w14:textId="42EB29AE" w:rsidR="00605797" w:rsidRPr="0061663B" w:rsidRDefault="00605797" w:rsidP="004F114F">
      <w:pPr>
        <w:numPr>
          <w:ilvl w:val="0"/>
          <w:numId w:val="37"/>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Do not place or store your device on the </w:t>
      </w:r>
      <w:r w:rsidR="000A4842" w:rsidRPr="0061663B">
        <w:rPr>
          <w:rFonts w:eastAsia="Times New Roman" w:cs="Arial"/>
          <w:szCs w:val="24"/>
        </w:rPr>
        <w:t>floor.</w:t>
      </w:r>
      <w:r w:rsidRPr="0061663B">
        <w:rPr>
          <w:rFonts w:eastAsia="Times New Roman" w:cs="Arial"/>
          <w:szCs w:val="24"/>
        </w:rPr>
        <w:t> </w:t>
      </w:r>
    </w:p>
    <w:p w14:paraId="614C2C7D" w14:textId="5D3C8666" w:rsidR="00605797" w:rsidRPr="0061663B" w:rsidRDefault="00605797" w:rsidP="004F114F">
      <w:pPr>
        <w:numPr>
          <w:ilvl w:val="0"/>
          <w:numId w:val="37"/>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 xml:space="preserve">Accessing inappropriate content is subject to disciplinary </w:t>
      </w:r>
      <w:r w:rsidR="000A4842" w:rsidRPr="0061663B">
        <w:rPr>
          <w:rFonts w:eastAsia="Times New Roman" w:cs="Arial"/>
          <w:szCs w:val="24"/>
        </w:rPr>
        <w:t>action.</w:t>
      </w:r>
      <w:r w:rsidRPr="0061663B">
        <w:rPr>
          <w:rFonts w:eastAsia="Times New Roman" w:cs="Arial"/>
          <w:szCs w:val="24"/>
        </w:rPr>
        <w:t> </w:t>
      </w:r>
    </w:p>
    <w:p w14:paraId="36B69326" w14:textId="77777777" w:rsidR="00605797" w:rsidRPr="0061663B" w:rsidRDefault="00605797" w:rsidP="00605797">
      <w:pPr>
        <w:spacing w:after="0" w:line="240" w:lineRule="auto"/>
        <w:ind w:left="1800"/>
        <w:textAlignment w:val="baseline"/>
        <w:rPr>
          <w:rFonts w:eastAsia="Times New Roman" w:cs="Arial"/>
          <w:szCs w:val="24"/>
        </w:rPr>
      </w:pPr>
    </w:p>
    <w:p w14:paraId="425393A6" w14:textId="77777777" w:rsidR="00605797" w:rsidRPr="0061663B" w:rsidRDefault="00605797" w:rsidP="0061663B">
      <w:pPr>
        <w:pStyle w:val="Heading2"/>
      </w:pPr>
      <w:bookmarkStart w:id="89" w:name="_Toc204757585"/>
      <w:r w:rsidRPr="0061663B">
        <w:t>Educational Resources</w:t>
      </w:r>
      <w:bookmarkEnd w:id="89"/>
      <w:r w:rsidRPr="0061663B">
        <w:t> </w:t>
      </w:r>
    </w:p>
    <w:p w14:paraId="1B5411C9" w14:textId="29A42C05" w:rsidR="00605797" w:rsidRPr="0061663B" w:rsidRDefault="00605797" w:rsidP="00605797">
      <w:pPr>
        <w:spacing w:after="0" w:line="240" w:lineRule="auto"/>
        <w:ind w:left="420" w:right="420"/>
        <w:textAlignment w:val="baseline"/>
        <w:rPr>
          <w:rFonts w:eastAsia="Times New Roman" w:cs="Arial"/>
          <w:szCs w:val="24"/>
        </w:rPr>
      </w:pPr>
      <w:r w:rsidRPr="0061663B">
        <w:rPr>
          <w:rFonts w:eastAsia="Times New Roman" w:cs="Arial"/>
          <w:szCs w:val="24"/>
        </w:rPr>
        <w:t xml:space="preserve">Your student will receive an LCCS student ID number that is used to access the device and educational apps. Your child may use these tools for a variety of purposes in classroom assignments.  All Office 365 apps and LCCS email can be accessed from any device or computer with an internet connection.  </w:t>
      </w:r>
    </w:p>
    <w:p w14:paraId="1DE5FB4E" w14:textId="77777777" w:rsidR="00605797" w:rsidRPr="0061663B" w:rsidRDefault="00605797" w:rsidP="00605797">
      <w:pPr>
        <w:spacing w:after="0" w:line="240" w:lineRule="auto"/>
        <w:ind w:left="420" w:right="420"/>
        <w:textAlignment w:val="baseline"/>
        <w:rPr>
          <w:rFonts w:eastAsia="Times New Roman" w:cs="Arial"/>
          <w:szCs w:val="24"/>
        </w:rPr>
      </w:pPr>
    </w:p>
    <w:p w14:paraId="033B14A1" w14:textId="77777777" w:rsidR="00605797" w:rsidRPr="0061663B" w:rsidRDefault="00605797" w:rsidP="0061663B">
      <w:pPr>
        <w:pStyle w:val="Heading2"/>
      </w:pPr>
      <w:bookmarkStart w:id="90" w:name="_Toc204757586"/>
      <w:r w:rsidRPr="0061663B">
        <w:t>Technology Security</w:t>
      </w:r>
      <w:bookmarkEnd w:id="90"/>
      <w:r w:rsidRPr="0061663B">
        <w:t> </w:t>
      </w:r>
    </w:p>
    <w:p w14:paraId="0C931858" w14:textId="4068F294" w:rsidR="00605797" w:rsidRPr="0061663B" w:rsidRDefault="00605797" w:rsidP="00605797">
      <w:pPr>
        <w:spacing w:after="0" w:line="240" w:lineRule="auto"/>
        <w:ind w:left="420" w:right="420"/>
        <w:textAlignment w:val="baseline"/>
        <w:rPr>
          <w:rFonts w:eastAsia="Times New Roman" w:cs="Arial"/>
          <w:szCs w:val="24"/>
        </w:rPr>
      </w:pPr>
      <w:r w:rsidRPr="0061663B">
        <w:rPr>
          <w:rFonts w:eastAsia="Times New Roman" w:cs="Arial"/>
          <w:szCs w:val="24"/>
        </w:rPr>
        <w:t>It is important to LCCS that we keep all student information secure and safe.  Part of that security is to make sure that students keep their account information safe</w:t>
      </w:r>
      <w:r w:rsidR="00686D21" w:rsidRPr="0061663B">
        <w:rPr>
          <w:rFonts w:eastAsia="Times New Roman" w:cs="Arial"/>
          <w:szCs w:val="24"/>
        </w:rPr>
        <w:t xml:space="preserve">, including password and account protections. </w:t>
      </w:r>
    </w:p>
    <w:p w14:paraId="29ACE142" w14:textId="446D6932" w:rsidR="00605797" w:rsidRPr="0061663B" w:rsidRDefault="00605797" w:rsidP="00686D21">
      <w:pPr>
        <w:spacing w:after="0" w:line="240" w:lineRule="auto"/>
        <w:ind w:left="420" w:right="420"/>
        <w:textAlignment w:val="baseline"/>
        <w:rPr>
          <w:rFonts w:eastAsia="Times New Roman" w:cs="Arial"/>
          <w:szCs w:val="24"/>
        </w:rPr>
      </w:pPr>
    </w:p>
    <w:p w14:paraId="684A58C0" w14:textId="77777777" w:rsidR="00605797" w:rsidRPr="0061663B" w:rsidRDefault="00605797" w:rsidP="004F114F">
      <w:pPr>
        <w:numPr>
          <w:ilvl w:val="0"/>
          <w:numId w:val="38"/>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Each student is assigned a password that will allow them to log into their device. </w:t>
      </w:r>
    </w:p>
    <w:p w14:paraId="073BBB69" w14:textId="77777777" w:rsidR="00605797" w:rsidRPr="0061663B" w:rsidRDefault="00605797" w:rsidP="004F114F">
      <w:pPr>
        <w:numPr>
          <w:ilvl w:val="0"/>
          <w:numId w:val="38"/>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Students should not share their passwords with other students, families, or friends. </w:t>
      </w:r>
    </w:p>
    <w:p w14:paraId="19914FB6" w14:textId="472BA1E5" w:rsidR="00605797" w:rsidRPr="0061663B" w:rsidRDefault="00F903A9" w:rsidP="004F114F">
      <w:pPr>
        <w:numPr>
          <w:ilvl w:val="0"/>
          <w:numId w:val="39"/>
        </w:numPr>
        <w:tabs>
          <w:tab w:val="clear" w:pos="720"/>
          <w:tab w:val="num" w:pos="-660"/>
        </w:tabs>
        <w:spacing w:after="0" w:line="240" w:lineRule="auto"/>
        <w:ind w:left="420" w:firstLine="0"/>
        <w:textAlignment w:val="baseline"/>
        <w:rPr>
          <w:rFonts w:eastAsia="Times New Roman" w:cs="Arial"/>
          <w:szCs w:val="24"/>
        </w:rPr>
      </w:pPr>
      <w:r w:rsidRPr="0061663B">
        <w:rPr>
          <w:rFonts w:eastAsia="Times New Roman" w:cs="Arial"/>
          <w:szCs w:val="24"/>
        </w:rPr>
        <w:t>If</w:t>
      </w:r>
      <w:r w:rsidR="00605797" w:rsidRPr="0061663B">
        <w:rPr>
          <w:rFonts w:eastAsia="Times New Roman" w:cs="Arial"/>
          <w:szCs w:val="24"/>
        </w:rPr>
        <w:t xml:space="preserve"> the student has lost </w:t>
      </w:r>
      <w:r w:rsidR="00686D21" w:rsidRPr="0061663B">
        <w:rPr>
          <w:rFonts w:eastAsia="Times New Roman" w:cs="Arial"/>
          <w:szCs w:val="24"/>
        </w:rPr>
        <w:t xml:space="preserve">or forgotten </w:t>
      </w:r>
      <w:r w:rsidR="00605797" w:rsidRPr="0061663B">
        <w:rPr>
          <w:rFonts w:eastAsia="Times New Roman" w:cs="Arial"/>
          <w:szCs w:val="24"/>
        </w:rPr>
        <w:t>his or her password, please contact the student's teacher. </w:t>
      </w:r>
    </w:p>
    <w:p w14:paraId="76ABC52B" w14:textId="77777777" w:rsidR="00605797" w:rsidRPr="0061663B" w:rsidRDefault="00605797" w:rsidP="0061663B">
      <w:pPr>
        <w:pStyle w:val="Heading2"/>
      </w:pPr>
      <w:bookmarkStart w:id="91" w:name="_Toc204757587"/>
      <w:r w:rsidRPr="0061663B">
        <w:t>Email and Email Etiquette </w:t>
      </w:r>
      <w:bookmarkEnd w:id="91"/>
      <w:r w:rsidRPr="0061663B">
        <w:t> </w:t>
      </w:r>
    </w:p>
    <w:p w14:paraId="36B7EA79" w14:textId="22CD9DEB" w:rsidR="00605797" w:rsidRPr="0061663B" w:rsidRDefault="00605797" w:rsidP="004F114F">
      <w:pPr>
        <w:numPr>
          <w:ilvl w:val="0"/>
          <w:numId w:val="40"/>
        </w:numPr>
        <w:tabs>
          <w:tab w:val="clear" w:pos="720"/>
          <w:tab w:val="num" w:pos="-360"/>
        </w:tabs>
        <w:spacing w:after="0" w:line="240" w:lineRule="auto"/>
        <w:ind w:firstLine="0"/>
        <w:textAlignment w:val="baseline"/>
        <w:rPr>
          <w:rFonts w:eastAsia="Times New Roman" w:cs="Arial"/>
          <w:szCs w:val="24"/>
        </w:rPr>
      </w:pPr>
      <w:r w:rsidRPr="0061663B">
        <w:rPr>
          <w:rFonts w:eastAsia="Times New Roman" w:cs="Arial"/>
          <w:szCs w:val="24"/>
        </w:rPr>
        <w:t xml:space="preserve">Each student is assigned a </w:t>
      </w:r>
      <w:r w:rsidR="000A4842" w:rsidRPr="0061663B">
        <w:rPr>
          <w:rFonts w:eastAsia="Times New Roman" w:cs="Arial"/>
          <w:szCs w:val="24"/>
        </w:rPr>
        <w:t>secure</w:t>
      </w:r>
      <w:r w:rsidRPr="0061663B">
        <w:rPr>
          <w:rFonts w:eastAsia="Times New Roman" w:cs="Arial"/>
          <w:szCs w:val="24"/>
        </w:rPr>
        <w:t xml:space="preserve"> LCCS email account and </w:t>
      </w:r>
      <w:r w:rsidR="000A4842" w:rsidRPr="0061663B">
        <w:rPr>
          <w:rFonts w:eastAsia="Times New Roman" w:cs="Arial"/>
          <w:szCs w:val="24"/>
        </w:rPr>
        <w:t>password.</w:t>
      </w:r>
      <w:r w:rsidRPr="0061663B">
        <w:rPr>
          <w:rFonts w:eastAsia="Times New Roman" w:cs="Arial"/>
          <w:szCs w:val="24"/>
        </w:rPr>
        <w:t> </w:t>
      </w:r>
    </w:p>
    <w:p w14:paraId="48AAF481" w14:textId="0D7AADDD" w:rsidR="00605797" w:rsidRPr="0061663B" w:rsidRDefault="00605797" w:rsidP="004F114F">
      <w:pPr>
        <w:numPr>
          <w:ilvl w:val="0"/>
          <w:numId w:val="40"/>
        </w:numPr>
        <w:tabs>
          <w:tab w:val="clear" w:pos="720"/>
          <w:tab w:val="num" w:pos="-360"/>
        </w:tabs>
        <w:spacing w:after="0" w:line="240" w:lineRule="auto"/>
        <w:ind w:firstLine="0"/>
        <w:textAlignment w:val="baseline"/>
        <w:rPr>
          <w:rFonts w:eastAsia="Times New Roman" w:cs="Arial"/>
          <w:szCs w:val="24"/>
        </w:rPr>
      </w:pPr>
      <w:r w:rsidRPr="0061663B">
        <w:rPr>
          <w:rFonts w:eastAsia="Times New Roman" w:cs="Arial"/>
          <w:szCs w:val="24"/>
        </w:rPr>
        <w:t xml:space="preserve">Students should only use email for internal communication between students and </w:t>
      </w:r>
      <w:r w:rsidR="000A4842" w:rsidRPr="0061663B">
        <w:rPr>
          <w:rFonts w:eastAsia="Times New Roman" w:cs="Arial"/>
          <w:szCs w:val="24"/>
        </w:rPr>
        <w:t>staff.</w:t>
      </w:r>
      <w:r w:rsidRPr="0061663B">
        <w:rPr>
          <w:rFonts w:eastAsia="Times New Roman" w:cs="Arial"/>
          <w:szCs w:val="24"/>
        </w:rPr>
        <w:t> </w:t>
      </w:r>
    </w:p>
    <w:p w14:paraId="6172DCD1" w14:textId="30EF72E7" w:rsidR="00605797" w:rsidRPr="0061663B" w:rsidRDefault="00605797" w:rsidP="004F114F">
      <w:pPr>
        <w:numPr>
          <w:ilvl w:val="0"/>
          <w:numId w:val="40"/>
        </w:numPr>
        <w:tabs>
          <w:tab w:val="clear" w:pos="720"/>
          <w:tab w:val="num" w:pos="-360"/>
        </w:tabs>
        <w:spacing w:after="0" w:line="240" w:lineRule="auto"/>
        <w:ind w:firstLine="0"/>
        <w:textAlignment w:val="baseline"/>
        <w:rPr>
          <w:rFonts w:eastAsia="Times New Roman" w:cs="Arial"/>
          <w:szCs w:val="24"/>
        </w:rPr>
      </w:pPr>
      <w:r w:rsidRPr="0061663B">
        <w:rPr>
          <w:rFonts w:eastAsia="Times New Roman" w:cs="Arial"/>
          <w:b/>
          <w:bCs/>
          <w:szCs w:val="24"/>
        </w:rPr>
        <w:t xml:space="preserve">LCCS will not tolerate the use of profanity or the sending of explicit and/or sexual content via the LCCS email </w:t>
      </w:r>
      <w:r w:rsidR="000A4842" w:rsidRPr="0061663B">
        <w:rPr>
          <w:rFonts w:eastAsia="Times New Roman" w:cs="Arial"/>
          <w:b/>
          <w:bCs/>
          <w:szCs w:val="24"/>
        </w:rPr>
        <w:t>servers.</w:t>
      </w:r>
      <w:r w:rsidRPr="0061663B">
        <w:rPr>
          <w:rFonts w:eastAsia="Times New Roman" w:cs="Arial"/>
          <w:b/>
          <w:bCs/>
          <w:szCs w:val="24"/>
        </w:rPr>
        <w:t> </w:t>
      </w:r>
      <w:r w:rsidRPr="0061663B">
        <w:rPr>
          <w:rFonts w:eastAsia="Times New Roman" w:cs="Arial"/>
          <w:szCs w:val="24"/>
        </w:rPr>
        <w:t> </w:t>
      </w:r>
    </w:p>
    <w:p w14:paraId="0E8E239B" w14:textId="03F0AF21" w:rsidR="00605797" w:rsidRPr="0061663B" w:rsidRDefault="00605797" w:rsidP="004F114F">
      <w:pPr>
        <w:numPr>
          <w:ilvl w:val="0"/>
          <w:numId w:val="41"/>
        </w:numPr>
        <w:tabs>
          <w:tab w:val="clear" w:pos="720"/>
          <w:tab w:val="num" w:pos="-360"/>
        </w:tabs>
        <w:spacing w:after="0" w:line="240" w:lineRule="auto"/>
        <w:ind w:firstLine="0"/>
        <w:textAlignment w:val="baseline"/>
        <w:rPr>
          <w:rFonts w:eastAsia="Times New Roman" w:cs="Arial"/>
          <w:szCs w:val="24"/>
        </w:rPr>
      </w:pPr>
      <w:r w:rsidRPr="0061663B">
        <w:rPr>
          <w:rFonts w:eastAsia="Times New Roman" w:cs="Arial"/>
          <w:szCs w:val="24"/>
        </w:rPr>
        <w:t xml:space="preserve">Users must not bully, harass, intimidate, or threaten other students, staff, or other individuals ("cyberbullying") via email or any other </w:t>
      </w:r>
      <w:r w:rsidR="000A4842" w:rsidRPr="0061663B">
        <w:rPr>
          <w:rFonts w:eastAsia="Times New Roman" w:cs="Arial"/>
          <w:szCs w:val="24"/>
        </w:rPr>
        <w:t>medium.</w:t>
      </w:r>
      <w:r w:rsidRPr="0061663B">
        <w:rPr>
          <w:rFonts w:eastAsia="Times New Roman" w:cs="Arial"/>
          <w:szCs w:val="24"/>
        </w:rPr>
        <w:t>  </w:t>
      </w:r>
    </w:p>
    <w:p w14:paraId="7DF8B770" w14:textId="77777777" w:rsidR="00605797" w:rsidRPr="0061663B" w:rsidRDefault="00605797" w:rsidP="00605797">
      <w:pPr>
        <w:spacing w:after="0" w:line="240" w:lineRule="auto"/>
        <w:ind w:left="420" w:right="420" w:firstLine="420"/>
        <w:textAlignment w:val="baseline"/>
        <w:rPr>
          <w:rFonts w:eastAsia="Times New Roman" w:cs="Arial"/>
          <w:szCs w:val="24"/>
        </w:rPr>
      </w:pPr>
      <w:r w:rsidRPr="0061663B">
        <w:rPr>
          <w:rFonts w:eastAsia="Times New Roman" w:cs="Arial"/>
          <w:i/>
          <w:iCs/>
          <w:szCs w:val="24"/>
        </w:rPr>
        <w:t>***Any violation of the above email and email etiquette guidelines will result in immediate email suspension, revocation of technology privileges, and disciplinary up to and including suspension.</w:t>
      </w:r>
      <w:r w:rsidRPr="0061663B">
        <w:rPr>
          <w:rFonts w:eastAsia="Times New Roman" w:cs="Arial"/>
          <w:szCs w:val="24"/>
        </w:rPr>
        <w:t> </w:t>
      </w:r>
    </w:p>
    <w:p w14:paraId="77EB43DF" w14:textId="77777777" w:rsidR="00605797" w:rsidRPr="0061663B" w:rsidRDefault="00605797" w:rsidP="00605797">
      <w:pPr>
        <w:spacing w:after="0" w:line="240" w:lineRule="auto"/>
        <w:ind w:left="420" w:right="420" w:firstLine="420"/>
        <w:textAlignment w:val="baseline"/>
        <w:rPr>
          <w:rFonts w:eastAsia="Times New Roman" w:cs="Arial"/>
          <w:szCs w:val="24"/>
        </w:rPr>
      </w:pPr>
    </w:p>
    <w:p w14:paraId="49A2447D" w14:textId="77777777" w:rsidR="00605797" w:rsidRPr="0061663B" w:rsidRDefault="00605797" w:rsidP="0061663B">
      <w:pPr>
        <w:pStyle w:val="Heading2"/>
      </w:pPr>
      <w:bookmarkStart w:id="92" w:name="_Toc204757588"/>
      <w:r w:rsidRPr="0061663B">
        <w:t>Firewall</w:t>
      </w:r>
      <w:bookmarkEnd w:id="92"/>
      <w:r w:rsidRPr="0061663B">
        <w:t> </w:t>
      </w:r>
    </w:p>
    <w:p w14:paraId="712A528A" w14:textId="768F7E23" w:rsidR="00605797" w:rsidRPr="0061663B" w:rsidRDefault="00605797" w:rsidP="00605797">
      <w:pPr>
        <w:spacing w:after="0" w:line="240" w:lineRule="auto"/>
        <w:ind w:left="420" w:right="420"/>
        <w:textAlignment w:val="baseline"/>
        <w:rPr>
          <w:rFonts w:eastAsia="Times New Roman" w:cs="Arial"/>
          <w:szCs w:val="24"/>
        </w:rPr>
      </w:pPr>
      <w:r w:rsidRPr="0061663B">
        <w:rPr>
          <w:rFonts w:eastAsia="Times New Roman" w:cs="Arial"/>
          <w:szCs w:val="24"/>
        </w:rPr>
        <w:t>Each device is equipped with a firewall</w:t>
      </w:r>
      <w:r w:rsidR="000A4842" w:rsidRPr="0061663B">
        <w:rPr>
          <w:rFonts w:eastAsia="Times New Roman" w:cs="Arial"/>
          <w:szCs w:val="24"/>
        </w:rPr>
        <w:t xml:space="preserve">. </w:t>
      </w:r>
      <w:r w:rsidRPr="0061663B">
        <w:rPr>
          <w:rFonts w:eastAsia="Times New Roman" w:cs="Arial"/>
          <w:szCs w:val="24"/>
        </w:rPr>
        <w:t>This firewall is set in place to keep students safe from cyber-attacks</w:t>
      </w:r>
      <w:r w:rsidR="00686D21" w:rsidRPr="0061663B">
        <w:rPr>
          <w:rFonts w:eastAsia="Times New Roman" w:cs="Arial"/>
          <w:szCs w:val="24"/>
        </w:rPr>
        <w:t xml:space="preserve"> or</w:t>
      </w:r>
      <w:r w:rsidRPr="0061663B">
        <w:rPr>
          <w:rFonts w:eastAsia="Times New Roman" w:cs="Arial"/>
          <w:szCs w:val="24"/>
        </w:rPr>
        <w:t xml:space="preserve"> accessing inappropriate content</w:t>
      </w:r>
      <w:r w:rsidR="00686D21" w:rsidRPr="0061663B">
        <w:rPr>
          <w:rFonts w:eastAsia="Times New Roman" w:cs="Arial"/>
          <w:szCs w:val="24"/>
        </w:rPr>
        <w:t xml:space="preserve"> </w:t>
      </w:r>
      <w:r w:rsidRPr="0061663B">
        <w:rPr>
          <w:rFonts w:eastAsia="Times New Roman" w:cs="Arial"/>
          <w:szCs w:val="24"/>
        </w:rPr>
        <w:t>inside and outside of the classroom and campus. </w:t>
      </w:r>
    </w:p>
    <w:p w14:paraId="7FAD5DE2" w14:textId="77777777" w:rsidR="00605797" w:rsidRPr="0061663B" w:rsidRDefault="00605797" w:rsidP="00605797">
      <w:pPr>
        <w:spacing w:after="0" w:line="240" w:lineRule="auto"/>
        <w:ind w:left="420" w:right="420"/>
        <w:textAlignment w:val="baseline"/>
        <w:rPr>
          <w:rFonts w:eastAsia="Times New Roman" w:cs="Arial"/>
          <w:szCs w:val="24"/>
        </w:rPr>
      </w:pPr>
      <w:r w:rsidRPr="0061663B">
        <w:rPr>
          <w:rFonts w:eastAsia="Times New Roman" w:cs="Arial"/>
          <w:i/>
          <w:iCs/>
          <w:szCs w:val="24"/>
        </w:rPr>
        <w:t>***Please be aware that if a student bypasses this firewall LCCS will not be able to fully protect students from accessing inappropriate content and disciplinary actions will be exercised </w:t>
      </w:r>
      <w:r w:rsidRPr="0061663B">
        <w:rPr>
          <w:rFonts w:eastAsia="Times New Roman" w:cs="Arial"/>
          <w:szCs w:val="24"/>
        </w:rPr>
        <w:t> </w:t>
      </w:r>
    </w:p>
    <w:p w14:paraId="343C0724" w14:textId="77777777" w:rsidR="00605797" w:rsidRPr="0061663B" w:rsidRDefault="00605797" w:rsidP="00605797">
      <w:pPr>
        <w:spacing w:after="0" w:line="240" w:lineRule="auto"/>
        <w:ind w:left="420" w:right="420"/>
        <w:textAlignment w:val="baseline"/>
        <w:rPr>
          <w:rFonts w:eastAsia="Times New Roman" w:cs="Arial"/>
          <w:szCs w:val="24"/>
        </w:rPr>
      </w:pPr>
    </w:p>
    <w:p w14:paraId="327680A1" w14:textId="77777777" w:rsidR="00605797" w:rsidRPr="0061663B" w:rsidRDefault="00605797" w:rsidP="00605797">
      <w:pPr>
        <w:spacing w:after="0" w:line="240" w:lineRule="auto"/>
        <w:ind w:left="1440" w:right="420"/>
        <w:textAlignment w:val="baseline"/>
        <w:rPr>
          <w:rFonts w:eastAsia="Times New Roman" w:cs="Arial"/>
          <w:szCs w:val="24"/>
        </w:rPr>
      </w:pPr>
      <w:r w:rsidRPr="0061663B">
        <w:rPr>
          <w:rFonts w:eastAsia="Times New Roman" w:cs="Arial"/>
          <w:szCs w:val="24"/>
        </w:rPr>
        <w:t> </w:t>
      </w:r>
    </w:p>
    <w:p w14:paraId="055A67EB" w14:textId="77777777" w:rsidR="00686D21" w:rsidRPr="0061663B" w:rsidRDefault="00686D21">
      <w:pPr>
        <w:rPr>
          <w:rFonts w:eastAsiaTheme="majorEastAsia" w:cs="Arial"/>
          <w:w w:val="110"/>
          <w:sz w:val="32"/>
          <w:szCs w:val="32"/>
        </w:rPr>
      </w:pPr>
      <w:bookmarkStart w:id="93" w:name="_Cell_Phone_and"/>
      <w:bookmarkEnd w:id="93"/>
      <w:r w:rsidRPr="0061663B">
        <w:rPr>
          <w:rFonts w:cs="Arial"/>
          <w:w w:val="110"/>
        </w:rPr>
        <w:br w:type="page"/>
      </w:r>
    </w:p>
    <w:p w14:paraId="581BC645" w14:textId="65DA5E24" w:rsidR="00BD7D71" w:rsidRPr="0061663B" w:rsidRDefault="00BD7D71" w:rsidP="0043069F">
      <w:pPr>
        <w:pStyle w:val="Heading1"/>
        <w:rPr>
          <w:rFonts w:cs="Arial"/>
          <w:w w:val="110"/>
        </w:rPr>
      </w:pPr>
      <w:bookmarkStart w:id="94" w:name="_Toc204757589"/>
      <w:r w:rsidRPr="0061663B">
        <w:rPr>
          <w:rFonts w:cs="Arial"/>
          <w:w w:val="110"/>
        </w:rPr>
        <w:t>Cell Phone and Personal Electronic Equipment Policy</w:t>
      </w:r>
      <w:bookmarkEnd w:id="94"/>
    </w:p>
    <w:p w14:paraId="3C922041" w14:textId="77777777" w:rsidR="00635118" w:rsidRPr="0061663B" w:rsidRDefault="00635118" w:rsidP="00635118">
      <w:pPr>
        <w:spacing w:after="0"/>
        <w:rPr>
          <w:rFonts w:cs="Arial"/>
          <w:w w:val="110"/>
          <w:szCs w:val="24"/>
        </w:rPr>
      </w:pPr>
    </w:p>
    <w:p w14:paraId="1D6B8B10" w14:textId="67FC005A" w:rsidR="00BD7D71" w:rsidRPr="0061663B" w:rsidRDefault="00BD7D71" w:rsidP="0081171A">
      <w:pPr>
        <w:spacing w:after="0" w:line="240" w:lineRule="auto"/>
        <w:rPr>
          <w:rFonts w:cs="Arial"/>
          <w:b/>
          <w:bCs/>
          <w:w w:val="110"/>
        </w:rPr>
      </w:pPr>
      <w:r w:rsidRPr="0061663B">
        <w:rPr>
          <w:rFonts w:cs="Arial"/>
          <w:w w:val="110"/>
        </w:rPr>
        <w:t xml:space="preserve">We at La Causa Charter School understand the importance of parents being able to </w:t>
      </w:r>
      <w:r w:rsidR="000A4842" w:rsidRPr="0061663B">
        <w:rPr>
          <w:rFonts w:cs="Arial"/>
          <w:w w:val="110"/>
        </w:rPr>
        <w:t>stay connected</w:t>
      </w:r>
      <w:r w:rsidRPr="0061663B">
        <w:rPr>
          <w:rFonts w:cs="Arial"/>
          <w:w w:val="110"/>
        </w:rPr>
        <w:t xml:space="preserve"> with their child via cell phones</w:t>
      </w:r>
      <w:r w:rsidR="000A4842" w:rsidRPr="0061663B">
        <w:rPr>
          <w:rFonts w:cs="Arial"/>
          <w:w w:val="110"/>
        </w:rPr>
        <w:t xml:space="preserve">. </w:t>
      </w:r>
      <w:r w:rsidRPr="0061663B">
        <w:rPr>
          <w:rFonts w:cs="Arial"/>
          <w:w w:val="110"/>
        </w:rPr>
        <w:t xml:space="preserve">However, in accordance with Milwaukee Public </w:t>
      </w:r>
      <w:r w:rsidR="00AB4C72" w:rsidRPr="0061663B">
        <w:rPr>
          <w:rFonts w:cs="Arial"/>
          <w:w w:val="110"/>
        </w:rPr>
        <w:t>Schools’</w:t>
      </w:r>
      <w:r w:rsidRPr="0061663B">
        <w:rPr>
          <w:rFonts w:cs="Arial"/>
          <w:w w:val="110"/>
        </w:rPr>
        <w:t xml:space="preserve"> commitment to provide a safe and effective learning environment, the following policy for personal electronic equipment will be enforced. </w:t>
      </w:r>
      <w:r w:rsidRPr="0061663B">
        <w:rPr>
          <w:rFonts w:cs="Arial"/>
          <w:b/>
          <w:bCs/>
          <w:w w:val="110"/>
        </w:rPr>
        <w:t xml:space="preserve">Please read the </w:t>
      </w:r>
      <w:r w:rsidR="0BAAC1FD" w:rsidRPr="0061663B">
        <w:rPr>
          <w:rFonts w:cs="Arial"/>
          <w:b/>
          <w:bCs/>
          <w:w w:val="110"/>
        </w:rPr>
        <w:t xml:space="preserve">information </w:t>
      </w:r>
      <w:r w:rsidRPr="0061663B">
        <w:rPr>
          <w:rFonts w:cs="Arial"/>
          <w:b/>
          <w:bCs/>
          <w:w w:val="110"/>
        </w:rPr>
        <w:t>carefully with your child.</w:t>
      </w:r>
    </w:p>
    <w:p w14:paraId="01535FCC" w14:textId="77777777" w:rsidR="0099639B" w:rsidRPr="0061663B" w:rsidRDefault="0099639B" w:rsidP="0081171A">
      <w:pPr>
        <w:spacing w:after="0" w:line="240" w:lineRule="auto"/>
        <w:rPr>
          <w:rFonts w:cs="Arial"/>
          <w:w w:val="110"/>
        </w:rPr>
      </w:pPr>
    </w:p>
    <w:p w14:paraId="41C2B9C8" w14:textId="08E8BD1E" w:rsidR="00BD7D71" w:rsidRPr="0061663B" w:rsidRDefault="00BD7D71" w:rsidP="004F114F">
      <w:pPr>
        <w:pStyle w:val="ListParagraph"/>
        <w:numPr>
          <w:ilvl w:val="0"/>
          <w:numId w:val="24"/>
        </w:numPr>
        <w:spacing w:after="0" w:line="240" w:lineRule="auto"/>
        <w:rPr>
          <w:rFonts w:cs="Arial"/>
          <w:w w:val="110"/>
        </w:rPr>
      </w:pPr>
      <w:r w:rsidRPr="0061663B">
        <w:rPr>
          <w:rFonts w:cs="Arial"/>
          <w:w w:val="110"/>
        </w:rPr>
        <w:t>Cell phone</w:t>
      </w:r>
      <w:r w:rsidR="0099639B" w:rsidRPr="0061663B">
        <w:rPr>
          <w:rFonts w:cs="Arial"/>
          <w:w w:val="110"/>
        </w:rPr>
        <w:t>s</w:t>
      </w:r>
      <w:r w:rsidR="75D5C220" w:rsidRPr="0061663B">
        <w:rPr>
          <w:rFonts w:cs="Arial"/>
          <w:w w:val="110"/>
        </w:rPr>
        <w:t xml:space="preserve">, </w:t>
      </w:r>
      <w:r w:rsidR="00866197" w:rsidRPr="0061663B">
        <w:rPr>
          <w:rFonts w:cs="Arial"/>
          <w:w w:val="110"/>
        </w:rPr>
        <w:t>Air pods</w:t>
      </w:r>
      <w:r w:rsidR="75D5C220" w:rsidRPr="0061663B">
        <w:rPr>
          <w:rFonts w:cs="Arial"/>
          <w:w w:val="110"/>
        </w:rPr>
        <w:t xml:space="preserve"> </w:t>
      </w:r>
      <w:r w:rsidRPr="0061663B">
        <w:rPr>
          <w:rFonts w:cs="Arial"/>
          <w:w w:val="110"/>
        </w:rPr>
        <w:t>or other personal electronic device</w:t>
      </w:r>
      <w:r w:rsidR="008943EC" w:rsidRPr="0061663B">
        <w:rPr>
          <w:rFonts w:cs="Arial"/>
          <w:w w:val="110"/>
        </w:rPr>
        <w:t>s, including Smart Watches,</w:t>
      </w:r>
      <w:r w:rsidRPr="0061663B">
        <w:rPr>
          <w:rFonts w:cs="Arial"/>
          <w:w w:val="110"/>
        </w:rPr>
        <w:t xml:space="preserve"> </w:t>
      </w:r>
      <w:r w:rsidRPr="00866197">
        <w:rPr>
          <w:rFonts w:cs="Arial"/>
          <w:b/>
          <w:bCs/>
          <w:w w:val="110"/>
        </w:rPr>
        <w:t>must not be used during the school day</w:t>
      </w:r>
      <w:r w:rsidR="008943EC" w:rsidRPr="0061663B">
        <w:rPr>
          <w:rFonts w:cs="Arial"/>
          <w:w w:val="110"/>
        </w:rPr>
        <w:t>.</w:t>
      </w:r>
    </w:p>
    <w:p w14:paraId="4035A61A" w14:textId="59DBFDC6" w:rsidR="00BD7D71" w:rsidRPr="0061663B" w:rsidRDefault="70276FF0" w:rsidP="004F114F">
      <w:pPr>
        <w:pStyle w:val="ListParagraph"/>
        <w:numPr>
          <w:ilvl w:val="0"/>
          <w:numId w:val="24"/>
        </w:numPr>
        <w:spacing w:after="0" w:line="240" w:lineRule="auto"/>
        <w:rPr>
          <w:rFonts w:cs="Arial"/>
          <w:w w:val="110"/>
        </w:rPr>
      </w:pPr>
      <w:r w:rsidRPr="0061663B">
        <w:rPr>
          <w:rFonts w:cs="Arial"/>
        </w:rPr>
        <w:t xml:space="preserve">Cell phones, </w:t>
      </w:r>
      <w:r w:rsidR="00866197" w:rsidRPr="0061663B">
        <w:rPr>
          <w:rFonts w:cs="Arial"/>
        </w:rPr>
        <w:t>Air pods</w:t>
      </w:r>
      <w:r w:rsidRPr="0061663B">
        <w:rPr>
          <w:rFonts w:cs="Arial"/>
        </w:rPr>
        <w:t xml:space="preserve"> or other </w:t>
      </w:r>
      <w:r w:rsidR="003A2484" w:rsidRPr="0061663B">
        <w:rPr>
          <w:rFonts w:cs="Arial"/>
        </w:rPr>
        <w:t>personal electronic</w:t>
      </w:r>
      <w:r w:rsidRPr="0061663B">
        <w:rPr>
          <w:rFonts w:cs="Arial"/>
        </w:rPr>
        <w:t xml:space="preserve"> devices</w:t>
      </w:r>
      <w:r w:rsidR="00BD7D71" w:rsidRPr="0061663B">
        <w:rPr>
          <w:rFonts w:cs="Arial"/>
          <w:w w:val="110"/>
        </w:rPr>
        <w:t xml:space="preserve"> must always remain</w:t>
      </w:r>
      <w:r w:rsidR="008943EC" w:rsidRPr="0061663B">
        <w:rPr>
          <w:rFonts w:cs="Arial"/>
          <w:w w:val="110"/>
        </w:rPr>
        <w:t xml:space="preserve"> off or on silent</w:t>
      </w:r>
      <w:r w:rsidR="00BD7D71" w:rsidRPr="0061663B">
        <w:rPr>
          <w:rFonts w:cs="Arial"/>
          <w:w w:val="110"/>
        </w:rPr>
        <w:t xml:space="preserve"> in your book bag</w:t>
      </w:r>
      <w:r w:rsidR="00866197">
        <w:rPr>
          <w:rFonts w:cs="Arial"/>
          <w:w w:val="110"/>
        </w:rPr>
        <w:t xml:space="preserve"> or </w:t>
      </w:r>
      <w:r w:rsidR="00364DD5">
        <w:rPr>
          <w:rFonts w:cs="Arial"/>
          <w:w w:val="110"/>
        </w:rPr>
        <w:t>in classrooms</w:t>
      </w:r>
      <w:r w:rsidR="000A4842" w:rsidRPr="0061663B">
        <w:rPr>
          <w:rFonts w:cs="Arial"/>
          <w:w w:val="110"/>
        </w:rPr>
        <w:t xml:space="preserve">. </w:t>
      </w:r>
      <w:r w:rsidR="00BD7D71" w:rsidRPr="0061663B">
        <w:rPr>
          <w:rFonts w:cs="Arial"/>
          <w:w w:val="110"/>
        </w:rPr>
        <w:t xml:space="preserve">They are not to be in your pocket, clipped to your belt or pants or otherwise on your person. </w:t>
      </w:r>
    </w:p>
    <w:p w14:paraId="65320FAE" w14:textId="69327AFF" w:rsidR="00BD7D71" w:rsidRPr="0061663B" w:rsidRDefault="008943EC" w:rsidP="004F114F">
      <w:pPr>
        <w:pStyle w:val="ListParagraph"/>
        <w:numPr>
          <w:ilvl w:val="0"/>
          <w:numId w:val="24"/>
        </w:numPr>
        <w:spacing w:after="0" w:line="240" w:lineRule="auto"/>
        <w:rPr>
          <w:rFonts w:cs="Arial"/>
          <w:w w:val="110"/>
        </w:rPr>
      </w:pPr>
      <w:r w:rsidRPr="0061663B">
        <w:rPr>
          <w:rFonts w:cs="Arial"/>
          <w:w w:val="110"/>
        </w:rPr>
        <w:t>School-issued h</w:t>
      </w:r>
      <w:r w:rsidR="00BD7D71" w:rsidRPr="0061663B">
        <w:rPr>
          <w:rFonts w:cs="Arial"/>
          <w:w w:val="110"/>
        </w:rPr>
        <w:t>eadphones/ear buds will be used for academic purposes only</w:t>
      </w:r>
      <w:r w:rsidRPr="0061663B">
        <w:rPr>
          <w:rFonts w:cs="Arial"/>
          <w:w w:val="110"/>
        </w:rPr>
        <w:t xml:space="preserve">. </w:t>
      </w:r>
      <w:r w:rsidR="00BD7D71" w:rsidRPr="0061663B">
        <w:rPr>
          <w:rFonts w:cs="Arial"/>
          <w:w w:val="110"/>
        </w:rPr>
        <w:t xml:space="preserve">Teachers will inform students when they will be allowed for instruction. </w:t>
      </w:r>
      <w:r w:rsidR="00866197" w:rsidRPr="0061663B">
        <w:rPr>
          <w:rFonts w:cs="Arial"/>
          <w:w w:val="110"/>
        </w:rPr>
        <w:t>Air pods</w:t>
      </w:r>
      <w:r w:rsidRPr="0061663B">
        <w:rPr>
          <w:rFonts w:cs="Arial"/>
          <w:w w:val="110"/>
        </w:rPr>
        <w:t xml:space="preserve"> cannot be used for educational </w:t>
      </w:r>
      <w:r w:rsidR="000A4842" w:rsidRPr="0061663B">
        <w:rPr>
          <w:rFonts w:cs="Arial"/>
          <w:w w:val="110"/>
        </w:rPr>
        <w:t>purposes.</w:t>
      </w:r>
    </w:p>
    <w:p w14:paraId="4C90770D" w14:textId="77777777" w:rsidR="00BD7D71" w:rsidRPr="0061663B" w:rsidRDefault="00BD7D71" w:rsidP="004F114F">
      <w:pPr>
        <w:pStyle w:val="ListParagraph"/>
        <w:numPr>
          <w:ilvl w:val="0"/>
          <w:numId w:val="24"/>
        </w:numPr>
        <w:spacing w:after="0" w:line="240" w:lineRule="auto"/>
        <w:rPr>
          <w:rFonts w:cs="Arial"/>
          <w:w w:val="110"/>
          <w:szCs w:val="24"/>
        </w:rPr>
      </w:pPr>
      <w:r w:rsidRPr="0061663B">
        <w:rPr>
          <w:rFonts w:cs="Arial"/>
          <w:w w:val="110"/>
          <w:szCs w:val="24"/>
        </w:rPr>
        <w:t xml:space="preserve">If a student uses a cell phone to call outsiders to the school to participate in harassing or fighting with another student or staff member, the student can be expelled from all Milwaukee Public Schools and the outsiders can be criminally charged. </w:t>
      </w:r>
    </w:p>
    <w:p w14:paraId="5D341CB1" w14:textId="74263F3C" w:rsidR="00BD7D71" w:rsidRPr="0061663B" w:rsidRDefault="00BD7D71" w:rsidP="004F114F">
      <w:pPr>
        <w:pStyle w:val="ListParagraph"/>
        <w:numPr>
          <w:ilvl w:val="0"/>
          <w:numId w:val="24"/>
        </w:numPr>
        <w:spacing w:after="0" w:line="240" w:lineRule="auto"/>
        <w:rPr>
          <w:rFonts w:cs="Arial"/>
          <w:w w:val="110"/>
        </w:rPr>
      </w:pPr>
      <w:r w:rsidRPr="0061663B">
        <w:rPr>
          <w:rFonts w:cs="Arial"/>
          <w:w w:val="110"/>
        </w:rPr>
        <w:t>If a student uses a cell phone or other electronic device to videotape other students under any circumstances, the student can be expelled from all</w:t>
      </w:r>
      <w:r w:rsidR="3C5EC005" w:rsidRPr="0061663B">
        <w:rPr>
          <w:rFonts w:cs="Arial"/>
          <w:w w:val="110"/>
        </w:rPr>
        <w:t xml:space="preserve"> La Causa Charter Schools and </w:t>
      </w:r>
      <w:r w:rsidRPr="0061663B">
        <w:rPr>
          <w:rFonts w:cs="Arial"/>
          <w:w w:val="110"/>
        </w:rPr>
        <w:t xml:space="preserve">Milwaukee Public Schools. </w:t>
      </w:r>
    </w:p>
    <w:p w14:paraId="0B6B583D" w14:textId="1C3EF1EC" w:rsidR="00BE4C16" w:rsidRPr="0061663B" w:rsidRDefault="00BE4C16" w:rsidP="004F114F">
      <w:pPr>
        <w:pStyle w:val="ListParagraph"/>
        <w:numPr>
          <w:ilvl w:val="0"/>
          <w:numId w:val="24"/>
        </w:numPr>
        <w:spacing w:after="0" w:line="240" w:lineRule="auto"/>
        <w:rPr>
          <w:rFonts w:cs="Arial"/>
          <w:w w:val="110"/>
          <w:szCs w:val="24"/>
        </w:rPr>
      </w:pPr>
      <w:r w:rsidRPr="0061663B">
        <w:rPr>
          <w:rFonts w:cs="Arial"/>
          <w:w w:val="110"/>
          <w:szCs w:val="24"/>
        </w:rPr>
        <w:t xml:space="preserve">If a student calls or texts </w:t>
      </w:r>
      <w:r w:rsidR="00A50D80" w:rsidRPr="0061663B">
        <w:rPr>
          <w:rFonts w:cs="Arial"/>
          <w:w w:val="110"/>
          <w:szCs w:val="24"/>
        </w:rPr>
        <w:t xml:space="preserve">a family member to pick them up from school without speaking with a teacher, </w:t>
      </w:r>
      <w:r w:rsidR="00970853" w:rsidRPr="0061663B">
        <w:rPr>
          <w:rFonts w:cs="Arial"/>
          <w:w w:val="110"/>
          <w:szCs w:val="24"/>
        </w:rPr>
        <w:t>nurse,</w:t>
      </w:r>
      <w:r w:rsidR="00A50D80" w:rsidRPr="0061663B">
        <w:rPr>
          <w:rFonts w:cs="Arial"/>
          <w:w w:val="110"/>
          <w:szCs w:val="24"/>
        </w:rPr>
        <w:t xml:space="preserve"> or administrator </w:t>
      </w:r>
      <w:r w:rsidR="00B90D9C" w:rsidRPr="0061663B">
        <w:rPr>
          <w:rFonts w:cs="Arial"/>
          <w:w w:val="110"/>
          <w:szCs w:val="24"/>
        </w:rPr>
        <w:t xml:space="preserve">they will be subject </w:t>
      </w:r>
      <w:r w:rsidR="00605797" w:rsidRPr="0061663B">
        <w:rPr>
          <w:rFonts w:cs="Arial"/>
          <w:w w:val="110"/>
          <w:szCs w:val="24"/>
        </w:rPr>
        <w:t>to</w:t>
      </w:r>
      <w:r w:rsidR="00B90D9C" w:rsidRPr="0061663B">
        <w:rPr>
          <w:rFonts w:cs="Arial"/>
          <w:w w:val="110"/>
          <w:szCs w:val="24"/>
        </w:rPr>
        <w:t xml:space="preserve"> disciplinary action.</w:t>
      </w:r>
    </w:p>
    <w:p w14:paraId="333D8C84" w14:textId="02DD78C1" w:rsidR="00BD7D71" w:rsidRPr="0061663B" w:rsidRDefault="00910A50" w:rsidP="004F114F">
      <w:pPr>
        <w:pStyle w:val="ListParagraph"/>
        <w:numPr>
          <w:ilvl w:val="0"/>
          <w:numId w:val="24"/>
        </w:numPr>
        <w:spacing w:after="0" w:line="240" w:lineRule="auto"/>
        <w:rPr>
          <w:rFonts w:cs="Arial"/>
          <w:w w:val="110"/>
        </w:rPr>
      </w:pPr>
      <w:r w:rsidRPr="004423D8">
        <w:rPr>
          <w:rFonts w:cs="Arial"/>
          <w:b/>
          <w:bCs/>
          <w:w w:val="110"/>
        </w:rPr>
        <w:t>Family members should not contact students on a cell phone during school hours</w:t>
      </w:r>
      <w:r w:rsidR="000A4842" w:rsidRPr="004423D8">
        <w:rPr>
          <w:rFonts w:cs="Arial"/>
          <w:b/>
          <w:bCs/>
          <w:w w:val="110"/>
        </w:rPr>
        <w:t>.</w:t>
      </w:r>
      <w:r w:rsidR="000A4842">
        <w:rPr>
          <w:rFonts w:cs="Arial"/>
          <w:w w:val="110"/>
        </w:rPr>
        <w:t xml:space="preserve"> </w:t>
      </w:r>
      <w:r w:rsidR="00BD7D71" w:rsidRPr="0061663B">
        <w:rPr>
          <w:rFonts w:cs="Arial"/>
          <w:w w:val="110"/>
        </w:rPr>
        <w:t xml:space="preserve">If a student is seen using a </w:t>
      </w:r>
      <w:r w:rsidR="37BA2095" w:rsidRPr="0061663B">
        <w:rPr>
          <w:rFonts w:cs="Arial"/>
          <w:w w:val="110"/>
        </w:rPr>
        <w:t>c</w:t>
      </w:r>
      <w:r w:rsidR="37BA2095" w:rsidRPr="0061663B">
        <w:rPr>
          <w:rFonts w:cs="Arial"/>
        </w:rPr>
        <w:t xml:space="preserve">ell phone, </w:t>
      </w:r>
      <w:r w:rsidR="00CC29D2" w:rsidRPr="0061663B">
        <w:rPr>
          <w:rFonts w:cs="Arial"/>
        </w:rPr>
        <w:t>Air pods</w:t>
      </w:r>
      <w:r w:rsidR="37BA2095" w:rsidRPr="0061663B">
        <w:rPr>
          <w:rFonts w:cs="Arial"/>
        </w:rPr>
        <w:t xml:space="preserve"> or other personal electronic devices</w:t>
      </w:r>
      <w:r w:rsidR="00BD7D71" w:rsidRPr="0061663B">
        <w:rPr>
          <w:rFonts w:cs="Arial"/>
          <w:w w:val="110"/>
        </w:rPr>
        <w:t xml:space="preserve">, </w:t>
      </w:r>
      <w:r w:rsidR="003A2484" w:rsidRPr="0061663B">
        <w:rPr>
          <w:rFonts w:cs="Arial"/>
          <w:w w:val="110"/>
        </w:rPr>
        <w:t>school personnel will confiscate it</w:t>
      </w:r>
      <w:r w:rsidR="00BD7D71" w:rsidRPr="0061663B">
        <w:rPr>
          <w:rFonts w:cs="Arial"/>
          <w:w w:val="110"/>
        </w:rPr>
        <w:t xml:space="preserve">. </w:t>
      </w:r>
    </w:p>
    <w:p w14:paraId="5B44721A" w14:textId="69064E20" w:rsidR="00BD7D71" w:rsidRPr="0061663B" w:rsidRDefault="00BD7D71" w:rsidP="004F114F">
      <w:pPr>
        <w:pStyle w:val="ListParagraph"/>
        <w:numPr>
          <w:ilvl w:val="1"/>
          <w:numId w:val="25"/>
        </w:numPr>
        <w:spacing w:after="0" w:line="240" w:lineRule="auto"/>
        <w:rPr>
          <w:rFonts w:cs="Arial"/>
          <w:w w:val="110"/>
        </w:rPr>
      </w:pPr>
      <w:r w:rsidRPr="0061663B">
        <w:rPr>
          <w:rFonts w:cs="Arial"/>
          <w:b/>
          <w:bCs/>
          <w:w w:val="110"/>
        </w:rPr>
        <w:t>First time offense</w:t>
      </w:r>
      <w:r w:rsidRPr="0061663B">
        <w:rPr>
          <w:rFonts w:cs="Arial"/>
          <w:w w:val="110"/>
        </w:rPr>
        <w:t>– the c</w:t>
      </w:r>
      <w:r w:rsidR="5959995B" w:rsidRPr="0061663B">
        <w:rPr>
          <w:rFonts w:cs="Arial"/>
        </w:rPr>
        <w:t xml:space="preserve">ell phones, </w:t>
      </w:r>
      <w:r w:rsidR="00CC29D2" w:rsidRPr="0061663B">
        <w:rPr>
          <w:rFonts w:cs="Arial"/>
        </w:rPr>
        <w:t>Air pods</w:t>
      </w:r>
      <w:r w:rsidR="5959995B" w:rsidRPr="0061663B">
        <w:rPr>
          <w:rFonts w:cs="Arial"/>
        </w:rPr>
        <w:t xml:space="preserve"> or other personal electronic devices </w:t>
      </w:r>
      <w:r w:rsidRPr="0061663B">
        <w:rPr>
          <w:rFonts w:cs="Arial"/>
          <w:w w:val="110"/>
        </w:rPr>
        <w:t>will be confiscated</w:t>
      </w:r>
      <w:r w:rsidR="000A4842" w:rsidRPr="0061663B">
        <w:rPr>
          <w:rFonts w:cs="Arial"/>
          <w:w w:val="110"/>
        </w:rPr>
        <w:t xml:space="preserve">. </w:t>
      </w:r>
      <w:r w:rsidRPr="0061663B">
        <w:rPr>
          <w:rFonts w:cs="Arial"/>
          <w:w w:val="110"/>
        </w:rPr>
        <w:t xml:space="preserve">A parent or guardian will be contacted, and the item can be picked up by the student at the end of the day. </w:t>
      </w:r>
    </w:p>
    <w:p w14:paraId="6BDA3A97" w14:textId="6334E05C" w:rsidR="00BD7D71" w:rsidRPr="0061663B" w:rsidRDefault="00BD7D71" w:rsidP="004F114F">
      <w:pPr>
        <w:pStyle w:val="ListParagraph"/>
        <w:numPr>
          <w:ilvl w:val="1"/>
          <w:numId w:val="25"/>
        </w:numPr>
        <w:spacing w:after="0" w:line="240" w:lineRule="auto"/>
        <w:rPr>
          <w:rFonts w:cs="Arial"/>
          <w:w w:val="110"/>
        </w:rPr>
      </w:pPr>
      <w:r w:rsidRPr="0061663B">
        <w:rPr>
          <w:rFonts w:cs="Arial"/>
          <w:b/>
          <w:bCs/>
          <w:w w:val="110"/>
        </w:rPr>
        <w:t>Second time offense</w:t>
      </w:r>
      <w:r w:rsidRPr="0061663B">
        <w:rPr>
          <w:rFonts w:cs="Arial"/>
          <w:w w:val="110"/>
        </w:rPr>
        <w:t>– the c</w:t>
      </w:r>
      <w:r w:rsidR="19050058" w:rsidRPr="0061663B">
        <w:rPr>
          <w:rFonts w:cs="Arial"/>
        </w:rPr>
        <w:t xml:space="preserve">ell phone, </w:t>
      </w:r>
      <w:r w:rsidR="00CC29D2" w:rsidRPr="0061663B">
        <w:rPr>
          <w:rFonts w:cs="Arial"/>
        </w:rPr>
        <w:t>Air pods</w:t>
      </w:r>
      <w:r w:rsidR="19050058" w:rsidRPr="0061663B">
        <w:rPr>
          <w:rFonts w:cs="Arial"/>
        </w:rPr>
        <w:t xml:space="preserve"> or other personal electronic devices</w:t>
      </w:r>
      <w:r w:rsidRPr="0061663B">
        <w:rPr>
          <w:rFonts w:cs="Arial"/>
          <w:w w:val="110"/>
        </w:rPr>
        <w:t xml:space="preserve"> will be confiscated. A parent or guardian must pick up the item at the end of the day</w:t>
      </w:r>
      <w:r w:rsidR="00C44D7F" w:rsidRPr="0061663B">
        <w:rPr>
          <w:rFonts w:cs="Arial"/>
          <w:w w:val="110"/>
        </w:rPr>
        <w:t xml:space="preserve"> and be fined $10 fee</w:t>
      </w:r>
      <w:r w:rsidRPr="0061663B">
        <w:rPr>
          <w:rFonts w:cs="Arial"/>
          <w:w w:val="110"/>
        </w:rPr>
        <w:t>. The student will not be allowed to pick it up</w:t>
      </w:r>
      <w:r w:rsidR="000A4842" w:rsidRPr="0061663B">
        <w:rPr>
          <w:rFonts w:cs="Arial"/>
          <w:w w:val="110"/>
        </w:rPr>
        <w:t xml:space="preserve">. </w:t>
      </w:r>
    </w:p>
    <w:p w14:paraId="2E06A952" w14:textId="1C9DA515" w:rsidR="00BD7D71" w:rsidRPr="0061663B" w:rsidRDefault="00BD7D71" w:rsidP="004F114F">
      <w:pPr>
        <w:pStyle w:val="ListParagraph"/>
        <w:numPr>
          <w:ilvl w:val="1"/>
          <w:numId w:val="25"/>
        </w:numPr>
        <w:spacing w:after="0" w:line="240" w:lineRule="auto"/>
        <w:rPr>
          <w:rFonts w:cs="Arial"/>
          <w:w w:val="110"/>
        </w:rPr>
      </w:pPr>
      <w:r w:rsidRPr="0061663B">
        <w:rPr>
          <w:rFonts w:cs="Arial"/>
          <w:b/>
          <w:bCs/>
          <w:w w:val="110"/>
        </w:rPr>
        <w:t>Third time offense</w:t>
      </w:r>
      <w:r w:rsidRPr="0061663B">
        <w:rPr>
          <w:rFonts w:cs="Arial"/>
          <w:w w:val="110"/>
        </w:rPr>
        <w:t xml:space="preserve"> – the </w:t>
      </w:r>
      <w:r w:rsidR="06D4538B" w:rsidRPr="0061663B">
        <w:rPr>
          <w:rFonts w:cs="Arial"/>
          <w:w w:val="110"/>
        </w:rPr>
        <w:t>c</w:t>
      </w:r>
      <w:r w:rsidR="06D4538B" w:rsidRPr="0061663B">
        <w:rPr>
          <w:rFonts w:cs="Arial"/>
        </w:rPr>
        <w:t xml:space="preserve">ell phone, </w:t>
      </w:r>
      <w:r w:rsidR="00CC29D2" w:rsidRPr="0061663B">
        <w:rPr>
          <w:rFonts w:cs="Arial"/>
        </w:rPr>
        <w:t>Air pods</w:t>
      </w:r>
      <w:r w:rsidR="06D4538B" w:rsidRPr="0061663B">
        <w:rPr>
          <w:rFonts w:cs="Arial"/>
        </w:rPr>
        <w:t xml:space="preserve"> or </w:t>
      </w:r>
      <w:r w:rsidR="00986741" w:rsidRPr="0061663B">
        <w:rPr>
          <w:rFonts w:cs="Arial"/>
        </w:rPr>
        <w:t>another</w:t>
      </w:r>
      <w:r w:rsidR="06D4538B" w:rsidRPr="0061663B">
        <w:rPr>
          <w:rFonts w:cs="Arial"/>
        </w:rPr>
        <w:t xml:space="preserve"> personal electronic device </w:t>
      </w:r>
      <w:r w:rsidRPr="0061663B">
        <w:rPr>
          <w:rFonts w:cs="Arial"/>
          <w:w w:val="110"/>
        </w:rPr>
        <w:t xml:space="preserve">will be confiscated </w:t>
      </w:r>
      <w:r w:rsidR="001F704E" w:rsidRPr="0061663B">
        <w:rPr>
          <w:rFonts w:cs="Arial"/>
          <w:w w:val="110"/>
        </w:rPr>
        <w:t xml:space="preserve">and </w:t>
      </w:r>
      <w:r w:rsidR="00D24EF6" w:rsidRPr="0061663B">
        <w:rPr>
          <w:rFonts w:cs="Arial"/>
          <w:w w:val="110"/>
        </w:rPr>
        <w:t>fined $5 per week until picked up at the end of the trimester</w:t>
      </w:r>
      <w:r w:rsidRPr="0061663B">
        <w:rPr>
          <w:rFonts w:cs="Arial"/>
          <w:w w:val="110"/>
        </w:rPr>
        <w:t xml:space="preserve">. </w:t>
      </w:r>
    </w:p>
    <w:p w14:paraId="5E00E1C9" w14:textId="46060DE8" w:rsidR="34973088" w:rsidRPr="0061663B" w:rsidRDefault="34973088" w:rsidP="34973088">
      <w:pPr>
        <w:spacing w:after="0"/>
        <w:ind w:left="720"/>
        <w:rPr>
          <w:rFonts w:eastAsia="Calibri" w:cs="Arial"/>
          <w:szCs w:val="24"/>
        </w:rPr>
      </w:pPr>
    </w:p>
    <w:p w14:paraId="509A6902" w14:textId="63B3960D" w:rsidR="00BD7D71" w:rsidRPr="0061663B" w:rsidRDefault="00BD7D71" w:rsidP="7AAD9719">
      <w:pPr>
        <w:jc w:val="center"/>
        <w:rPr>
          <w:rFonts w:cs="Arial"/>
          <w:b/>
          <w:bCs/>
          <w:w w:val="110"/>
          <w:sz w:val="22"/>
        </w:rPr>
      </w:pPr>
      <w:r w:rsidRPr="0061663B">
        <w:rPr>
          <w:rFonts w:cs="Arial"/>
          <w:b/>
          <w:bCs/>
          <w:w w:val="110"/>
          <w:sz w:val="22"/>
        </w:rPr>
        <w:t xml:space="preserve">If your </w:t>
      </w:r>
      <w:r w:rsidR="2C79D959" w:rsidRPr="0061663B">
        <w:rPr>
          <w:rFonts w:cs="Arial"/>
          <w:b/>
          <w:bCs/>
          <w:w w:val="110"/>
          <w:sz w:val="22"/>
        </w:rPr>
        <w:t>c</w:t>
      </w:r>
      <w:r w:rsidR="2C79D959" w:rsidRPr="0061663B">
        <w:rPr>
          <w:rFonts w:cs="Arial"/>
          <w:b/>
          <w:bCs/>
          <w:sz w:val="22"/>
        </w:rPr>
        <w:t xml:space="preserve">ell phone, </w:t>
      </w:r>
      <w:r w:rsidR="00910A50" w:rsidRPr="0061663B">
        <w:rPr>
          <w:rFonts w:cs="Arial"/>
          <w:b/>
          <w:bCs/>
          <w:sz w:val="22"/>
        </w:rPr>
        <w:t>Air pods</w:t>
      </w:r>
      <w:r w:rsidR="2C79D959" w:rsidRPr="0061663B">
        <w:rPr>
          <w:rFonts w:cs="Arial"/>
          <w:b/>
          <w:bCs/>
          <w:sz w:val="22"/>
        </w:rPr>
        <w:t>, headphones, or other personal electronic devices</w:t>
      </w:r>
      <w:r w:rsidRPr="0061663B">
        <w:rPr>
          <w:rFonts w:cs="Arial"/>
          <w:b/>
          <w:bCs/>
          <w:w w:val="110"/>
          <w:sz w:val="22"/>
        </w:rPr>
        <w:t xml:space="preserve"> are lost or stolen, La Causa Charter School, Milwaukee Public Schools, and all other school personnel will not be considered responsible.</w:t>
      </w:r>
    </w:p>
    <w:p w14:paraId="08975FBC" w14:textId="66405AE0" w:rsidR="005A2097" w:rsidRDefault="00913D18" w:rsidP="00744740">
      <w:pPr>
        <w:pStyle w:val="Heading1"/>
        <w:rPr>
          <w:rFonts w:cs="Arial"/>
        </w:rPr>
      </w:pPr>
      <w:bookmarkStart w:id="95" w:name="_Toc204757590"/>
      <w:r>
        <w:rPr>
          <w:rFonts w:cs="Arial"/>
        </w:rPr>
        <w:t>Items</w:t>
      </w:r>
      <w:r w:rsidR="00CC26C4">
        <w:rPr>
          <w:rFonts w:cs="Arial"/>
        </w:rPr>
        <w:t xml:space="preserve"> </w:t>
      </w:r>
      <w:r w:rsidR="000F3B01">
        <w:rPr>
          <w:rFonts w:cs="Arial"/>
        </w:rPr>
        <w:t xml:space="preserve">from Home Are </w:t>
      </w:r>
      <w:r w:rsidR="00CC26C4">
        <w:rPr>
          <w:rFonts w:cs="Arial"/>
        </w:rPr>
        <w:t>Not Permitted</w:t>
      </w:r>
      <w:bookmarkEnd w:id="95"/>
    </w:p>
    <w:p w14:paraId="793793D8" w14:textId="77777777" w:rsidR="00913D18" w:rsidRDefault="00913D18" w:rsidP="00913D18"/>
    <w:p w14:paraId="6D6A3CF5" w14:textId="2089DB5F" w:rsidR="005A2097" w:rsidRDefault="00913D18" w:rsidP="00913D18">
      <w:r>
        <w:t>Students are not allowed to bring items from home to school at any time</w:t>
      </w:r>
      <w:r w:rsidR="000A4842">
        <w:t xml:space="preserve">. </w:t>
      </w:r>
      <w:r>
        <w:t xml:space="preserve">Items from home are subject to theft or breakage by other students and pose a </w:t>
      </w:r>
      <w:r w:rsidR="00B517B2">
        <w:t xml:space="preserve">substantial </w:t>
      </w:r>
      <w:r>
        <w:t>disruption to learning</w:t>
      </w:r>
      <w:r w:rsidR="000A4842">
        <w:t xml:space="preserve">. </w:t>
      </w:r>
      <w:r>
        <w:t>Items that are not permitted include things like</w:t>
      </w:r>
      <w:r w:rsidR="004B59DD">
        <w:t xml:space="preserve"> cell phones, </w:t>
      </w:r>
      <w:r>
        <w:t>toys, Pokémon card</w:t>
      </w:r>
      <w:r w:rsidR="00E507E4">
        <w:t>s</w:t>
      </w:r>
      <w:r>
        <w:t xml:space="preserve">, blankets, sunglasses, hats, stuffed animals/plushies, pets/live animals, </w:t>
      </w:r>
      <w:r w:rsidR="00CC26C4">
        <w:t xml:space="preserve">air pods, </w:t>
      </w:r>
      <w:r w:rsidR="00B318CB">
        <w:t>excessive jewelry</w:t>
      </w:r>
      <w:r w:rsidR="00B517B2">
        <w:t>,</w:t>
      </w:r>
      <w:r w:rsidR="004B48DF">
        <w:t xml:space="preserve"> sports equipment like basketballs or volleyballs,</w:t>
      </w:r>
      <w:r w:rsidR="00B517B2">
        <w:t xml:space="preserve"> </w:t>
      </w:r>
      <w:r w:rsidR="000A4842">
        <w:t xml:space="preserve">etc. </w:t>
      </w:r>
      <w:r w:rsidR="00B517B2">
        <w:t>This is not an exhaustive list</w:t>
      </w:r>
      <w:r w:rsidR="000A4842">
        <w:t xml:space="preserve">. </w:t>
      </w:r>
      <w:r w:rsidR="00B517B2" w:rsidRPr="007027C2">
        <w:rPr>
          <w:b/>
          <w:bCs/>
        </w:rPr>
        <w:t xml:space="preserve">Any item deemed inappropriate by </w:t>
      </w:r>
      <w:r w:rsidR="00986741" w:rsidRPr="007027C2">
        <w:rPr>
          <w:b/>
          <w:bCs/>
        </w:rPr>
        <w:t>the administration</w:t>
      </w:r>
      <w:r w:rsidR="00B517B2" w:rsidRPr="007027C2">
        <w:rPr>
          <w:b/>
          <w:bCs/>
        </w:rPr>
        <w:t xml:space="preserve"> will be confiscated and may not be returned to the student</w:t>
      </w:r>
      <w:r w:rsidR="000A4842" w:rsidRPr="007027C2">
        <w:rPr>
          <w:b/>
          <w:bCs/>
        </w:rPr>
        <w:t>.</w:t>
      </w:r>
      <w:r w:rsidR="000A4842">
        <w:t xml:space="preserve"> </w:t>
      </w:r>
      <w:r w:rsidR="00B318CB">
        <w:t xml:space="preserve">If a student has a medical need </w:t>
      </w:r>
      <w:r w:rsidR="000F3B01">
        <w:t>to bring an item to school that can</w:t>
      </w:r>
      <w:r w:rsidR="00B318CB">
        <w:t xml:space="preserve">not </w:t>
      </w:r>
      <w:r w:rsidR="00986741">
        <w:t>be provided</w:t>
      </w:r>
      <w:r w:rsidR="00B318CB">
        <w:t xml:space="preserve"> by the school</w:t>
      </w:r>
      <w:r w:rsidR="000F3B01">
        <w:t>,</w:t>
      </w:r>
      <w:r w:rsidR="00B318CB">
        <w:t xml:space="preserve"> a parent/guardian must provide medical documentation, renewable each year</w:t>
      </w:r>
      <w:r w:rsidR="000F3B01">
        <w:t>,</w:t>
      </w:r>
      <w:r w:rsidR="00B318CB">
        <w:t xml:space="preserve"> if necessary</w:t>
      </w:r>
      <w:r w:rsidR="000A4842">
        <w:t xml:space="preserve">. </w:t>
      </w:r>
    </w:p>
    <w:p w14:paraId="5067289C" w14:textId="77777777" w:rsidR="000F3B01" w:rsidRDefault="000F3B01" w:rsidP="00913D18"/>
    <w:p w14:paraId="7734634F" w14:textId="77777777" w:rsidR="005A2097" w:rsidRDefault="005A2097" w:rsidP="00744740">
      <w:pPr>
        <w:pStyle w:val="Heading1"/>
        <w:rPr>
          <w:rFonts w:cs="Arial"/>
        </w:rPr>
      </w:pPr>
    </w:p>
    <w:p w14:paraId="2BDD0554" w14:textId="1FB17DD0" w:rsidR="00FC3F3C" w:rsidRPr="0061663B" w:rsidRDefault="00FC3F3C" w:rsidP="00744740">
      <w:pPr>
        <w:pStyle w:val="Heading1"/>
        <w:rPr>
          <w:rFonts w:cs="Arial"/>
          <w:b/>
        </w:rPr>
      </w:pPr>
      <w:bookmarkStart w:id="96" w:name="_Toc204757591"/>
      <w:r w:rsidRPr="0061663B">
        <w:rPr>
          <w:rFonts w:cs="Arial"/>
        </w:rPr>
        <w:t>Library Fines</w:t>
      </w:r>
      <w:bookmarkEnd w:id="96"/>
    </w:p>
    <w:p w14:paraId="59223A16" w14:textId="77777777" w:rsidR="00FC3F3C" w:rsidRPr="0061663B" w:rsidRDefault="00FC3F3C" w:rsidP="34973088">
      <w:pPr>
        <w:jc w:val="center"/>
        <w:rPr>
          <w:rFonts w:cs="Arial"/>
        </w:rPr>
      </w:pPr>
      <w:r w:rsidRPr="0061663B">
        <w:rPr>
          <w:rFonts w:cs="Arial"/>
        </w:rPr>
        <w:t>It is the student’s responsibility to return any checked-out books when they are due and keep them in good condition.</w:t>
      </w:r>
    </w:p>
    <w:p w14:paraId="111B3E47" w14:textId="77777777" w:rsidR="00FC3F3C" w:rsidRPr="0061663B" w:rsidRDefault="00FC3F3C" w:rsidP="004F114F">
      <w:pPr>
        <w:pStyle w:val="ListParagraph"/>
        <w:numPr>
          <w:ilvl w:val="0"/>
          <w:numId w:val="23"/>
        </w:numPr>
        <w:rPr>
          <w:rFonts w:cs="Arial"/>
          <w:szCs w:val="24"/>
        </w:rPr>
      </w:pPr>
      <w:r w:rsidRPr="0061663B">
        <w:rPr>
          <w:rFonts w:cs="Arial"/>
          <w:szCs w:val="24"/>
        </w:rPr>
        <w:t xml:space="preserve">Parents and students will be regularly notified of any missing books. </w:t>
      </w:r>
    </w:p>
    <w:p w14:paraId="5D30ECED" w14:textId="55E7522A" w:rsidR="00FC3F3C" w:rsidRPr="0061663B" w:rsidRDefault="00FC3F3C" w:rsidP="004F114F">
      <w:pPr>
        <w:pStyle w:val="ListParagraph"/>
        <w:numPr>
          <w:ilvl w:val="0"/>
          <w:numId w:val="23"/>
        </w:numPr>
        <w:rPr>
          <w:rFonts w:cs="Arial"/>
          <w:szCs w:val="24"/>
        </w:rPr>
      </w:pPr>
      <w:r w:rsidRPr="0061663B">
        <w:rPr>
          <w:rFonts w:cs="Arial"/>
          <w:szCs w:val="24"/>
        </w:rPr>
        <w:t>Students are required to return library materials and/or pay replacement costs for lost or damaged library books before the end of the school year (in early June)</w:t>
      </w:r>
      <w:r w:rsidR="000A4842" w:rsidRPr="0061663B">
        <w:rPr>
          <w:rFonts w:cs="Arial"/>
          <w:szCs w:val="24"/>
        </w:rPr>
        <w:t>.</w:t>
      </w:r>
      <w:r w:rsidR="000A4842">
        <w:rPr>
          <w:rFonts w:cs="Arial"/>
          <w:szCs w:val="24"/>
        </w:rPr>
        <w:t xml:space="preserve"> </w:t>
      </w:r>
      <w:r w:rsidR="00A95A15">
        <w:rPr>
          <w:rFonts w:cs="Arial"/>
          <w:szCs w:val="24"/>
        </w:rPr>
        <w:t xml:space="preserve">Failure to pay fines will result </w:t>
      </w:r>
      <w:r w:rsidR="000A4842">
        <w:rPr>
          <w:rFonts w:cs="Arial"/>
          <w:szCs w:val="24"/>
        </w:rPr>
        <w:t>in them</w:t>
      </w:r>
      <w:r w:rsidR="00A95A15">
        <w:rPr>
          <w:rFonts w:cs="Arial"/>
          <w:szCs w:val="24"/>
        </w:rPr>
        <w:t xml:space="preserve"> </w:t>
      </w:r>
      <w:r w:rsidR="002B63AC">
        <w:rPr>
          <w:rFonts w:cs="Arial"/>
          <w:szCs w:val="24"/>
        </w:rPr>
        <w:t>not being permitted to check books out of the library until such time as fines are paid</w:t>
      </w:r>
      <w:r w:rsidR="000A4842">
        <w:rPr>
          <w:rFonts w:cs="Arial"/>
          <w:szCs w:val="24"/>
        </w:rPr>
        <w:t xml:space="preserve">. </w:t>
      </w:r>
    </w:p>
    <w:p w14:paraId="38FE36B6" w14:textId="77777777" w:rsidR="00C12503" w:rsidRPr="0061663B" w:rsidRDefault="00FC3F3C" w:rsidP="004F114F">
      <w:pPr>
        <w:pStyle w:val="ListParagraph"/>
        <w:numPr>
          <w:ilvl w:val="0"/>
          <w:numId w:val="23"/>
        </w:numPr>
        <w:rPr>
          <w:rFonts w:cs="Arial"/>
          <w:b/>
          <w:bCs/>
        </w:rPr>
      </w:pPr>
      <w:r w:rsidRPr="0061663B">
        <w:rPr>
          <w:rFonts w:cs="Arial"/>
          <w:i/>
          <w:iCs/>
          <w:u w:val="single"/>
        </w:rPr>
        <w:t>Eighth grade students who owe fees may not be able to participate in the graduation ceremony until library fees are paid</w:t>
      </w:r>
      <w:r w:rsidRPr="0061663B">
        <w:rPr>
          <w:rFonts w:cs="Arial"/>
          <w:b/>
          <w:bCs/>
        </w:rPr>
        <w:t>.</w:t>
      </w:r>
    </w:p>
    <w:p w14:paraId="0B85AC34" w14:textId="77EE7D5F" w:rsidR="00635118" w:rsidRPr="0061663B" w:rsidRDefault="00635118" w:rsidP="00635118">
      <w:pPr>
        <w:rPr>
          <w:rFonts w:cs="Arial"/>
          <w:b/>
          <w:szCs w:val="24"/>
        </w:rPr>
      </w:pPr>
    </w:p>
    <w:p w14:paraId="134C99E1" w14:textId="7CB803A8" w:rsidR="00E154CA" w:rsidRPr="0061663B" w:rsidRDefault="00E154CA" w:rsidP="00635118">
      <w:pPr>
        <w:rPr>
          <w:rFonts w:cs="Arial"/>
          <w:b/>
          <w:szCs w:val="24"/>
        </w:rPr>
      </w:pPr>
    </w:p>
    <w:p w14:paraId="3A7149B4" w14:textId="75E94F92" w:rsidR="00E154CA" w:rsidRPr="0061663B" w:rsidRDefault="00E154CA" w:rsidP="00635118">
      <w:pPr>
        <w:rPr>
          <w:rFonts w:cs="Arial"/>
          <w:b/>
          <w:szCs w:val="24"/>
        </w:rPr>
      </w:pPr>
    </w:p>
    <w:p w14:paraId="058C6F8C" w14:textId="344D7DFB" w:rsidR="00B14859" w:rsidRPr="0061663B" w:rsidRDefault="00B14859" w:rsidP="00635118">
      <w:pPr>
        <w:rPr>
          <w:rFonts w:cs="Arial"/>
          <w:b/>
          <w:szCs w:val="24"/>
        </w:rPr>
      </w:pPr>
    </w:p>
    <w:p w14:paraId="1BE6D742" w14:textId="01DCC6FD" w:rsidR="00B14859" w:rsidRPr="0061663B" w:rsidRDefault="00B14859" w:rsidP="00635118">
      <w:pPr>
        <w:rPr>
          <w:rFonts w:cs="Arial"/>
          <w:b/>
          <w:szCs w:val="24"/>
        </w:rPr>
      </w:pPr>
    </w:p>
    <w:p w14:paraId="0DCA7A61" w14:textId="2BC5A3FF" w:rsidR="00B14859" w:rsidRPr="0061663B" w:rsidRDefault="00B14859" w:rsidP="00635118">
      <w:pPr>
        <w:rPr>
          <w:rFonts w:cs="Arial"/>
          <w:b/>
          <w:szCs w:val="24"/>
        </w:rPr>
      </w:pPr>
    </w:p>
    <w:p w14:paraId="5831466D" w14:textId="7567A6CD" w:rsidR="00B14859" w:rsidRPr="0061663B" w:rsidRDefault="00B14859" w:rsidP="00635118">
      <w:pPr>
        <w:rPr>
          <w:rFonts w:cs="Arial"/>
          <w:b/>
          <w:szCs w:val="24"/>
        </w:rPr>
      </w:pPr>
    </w:p>
    <w:p w14:paraId="2476F332" w14:textId="025C8E39" w:rsidR="00B14859" w:rsidRPr="0061663B" w:rsidRDefault="00B14859" w:rsidP="00635118">
      <w:pPr>
        <w:rPr>
          <w:rFonts w:cs="Arial"/>
          <w:b/>
          <w:szCs w:val="24"/>
        </w:rPr>
      </w:pPr>
    </w:p>
    <w:p w14:paraId="33C8D801" w14:textId="3B137A27" w:rsidR="00B14859" w:rsidRPr="0061663B" w:rsidRDefault="00B14859" w:rsidP="00635118">
      <w:pPr>
        <w:rPr>
          <w:rFonts w:cs="Arial"/>
          <w:b/>
          <w:szCs w:val="24"/>
        </w:rPr>
      </w:pPr>
    </w:p>
    <w:p w14:paraId="34E1DDF1" w14:textId="346AA8EC" w:rsidR="00FC3F3C" w:rsidRPr="0061663B" w:rsidRDefault="00635118" w:rsidP="00744740">
      <w:pPr>
        <w:pStyle w:val="Heading1"/>
        <w:rPr>
          <w:rFonts w:cs="Arial"/>
        </w:rPr>
      </w:pPr>
      <w:bookmarkStart w:id="97" w:name="_Toc204757592"/>
      <w:r w:rsidRPr="0061663B">
        <w:rPr>
          <w:rFonts w:cs="Arial"/>
        </w:rPr>
        <w:t>P</w:t>
      </w:r>
      <w:r w:rsidR="00FC3F3C" w:rsidRPr="0061663B">
        <w:rPr>
          <w:rFonts w:cs="Arial"/>
        </w:rPr>
        <w:t>hoto and Video Release Form</w:t>
      </w:r>
      <w:bookmarkEnd w:id="97"/>
    </w:p>
    <w:p w14:paraId="559C3E8C" w14:textId="5227C514" w:rsidR="34973088" w:rsidRPr="0061663B" w:rsidRDefault="34973088" w:rsidP="34973088">
      <w:pPr>
        <w:rPr>
          <w:rFonts w:eastAsia="Calibri" w:cs="Arial"/>
          <w:szCs w:val="24"/>
        </w:rPr>
      </w:pPr>
    </w:p>
    <w:p w14:paraId="580C43AF" w14:textId="4422063E" w:rsidR="00FC3F3C" w:rsidRPr="0061663B" w:rsidRDefault="00FC3F3C" w:rsidP="00FC3F3C">
      <w:pPr>
        <w:spacing w:after="0" w:line="240" w:lineRule="auto"/>
        <w:jc w:val="center"/>
        <w:textAlignment w:val="baseline"/>
        <w:rPr>
          <w:rFonts w:eastAsia="Times New Roman" w:cs="Arial"/>
          <w:szCs w:val="24"/>
        </w:rPr>
      </w:pPr>
      <w:r w:rsidRPr="0061663B">
        <w:rPr>
          <w:rFonts w:eastAsia="Times New Roman" w:cs="Arial"/>
          <w:szCs w:val="24"/>
        </w:rPr>
        <w:t>I hereby grant the staff of La Causa, Inc.</w:t>
      </w:r>
      <w:r w:rsidR="000A4842" w:rsidRPr="0061663B">
        <w:rPr>
          <w:rFonts w:eastAsia="Times New Roman" w:cs="Arial"/>
          <w:szCs w:val="24"/>
        </w:rPr>
        <w:t>, or</w:t>
      </w:r>
      <w:r w:rsidRPr="0061663B">
        <w:rPr>
          <w:rFonts w:eastAsia="Times New Roman" w:cs="Arial"/>
          <w:szCs w:val="24"/>
        </w:rPr>
        <w:t xml:space="preserve"> designee, permission to </w:t>
      </w:r>
    </w:p>
    <w:p w14:paraId="698D884F" w14:textId="77777777" w:rsidR="00FC3F3C" w:rsidRPr="0061663B" w:rsidRDefault="00FC3F3C" w:rsidP="00FC3F3C">
      <w:pPr>
        <w:spacing w:after="0" w:line="240" w:lineRule="auto"/>
        <w:jc w:val="center"/>
        <w:textAlignment w:val="baseline"/>
        <w:rPr>
          <w:rFonts w:eastAsia="Times New Roman" w:cs="Arial"/>
          <w:szCs w:val="24"/>
        </w:rPr>
      </w:pPr>
      <w:r w:rsidRPr="0061663B">
        <w:rPr>
          <w:rFonts w:eastAsia="Times New Roman" w:cs="Arial"/>
          <w:szCs w:val="24"/>
        </w:rPr>
        <w:t>photograph or videotape my child and/or family while at any school event. </w:t>
      </w:r>
    </w:p>
    <w:p w14:paraId="75B32293" w14:textId="77777777" w:rsidR="00FC3F3C" w:rsidRPr="0061663B" w:rsidRDefault="00FC3F3C" w:rsidP="00FC3F3C">
      <w:pPr>
        <w:spacing w:after="0" w:line="240" w:lineRule="auto"/>
        <w:jc w:val="center"/>
        <w:textAlignment w:val="baseline"/>
        <w:rPr>
          <w:rFonts w:eastAsia="Times New Roman" w:cs="Arial"/>
          <w:szCs w:val="24"/>
        </w:rPr>
      </w:pPr>
      <w:r w:rsidRPr="0061663B">
        <w:rPr>
          <w:rFonts w:eastAsia="Times New Roman" w:cs="Arial"/>
          <w:szCs w:val="24"/>
        </w:rPr>
        <w:t>I understand these photographs/videos may be used by La Causa Inc./MPS </w:t>
      </w:r>
    </w:p>
    <w:p w14:paraId="74426679" w14:textId="309E0467" w:rsidR="00FC3F3C" w:rsidRPr="0061663B" w:rsidRDefault="00FC3F3C" w:rsidP="00FC3F3C">
      <w:pPr>
        <w:spacing w:after="0" w:line="240" w:lineRule="auto"/>
        <w:jc w:val="center"/>
        <w:textAlignment w:val="baseline"/>
        <w:rPr>
          <w:rFonts w:eastAsia="Times New Roman" w:cs="Arial"/>
          <w:szCs w:val="24"/>
        </w:rPr>
      </w:pPr>
      <w:r w:rsidRPr="0061663B">
        <w:rPr>
          <w:rFonts w:eastAsia="Times New Roman" w:cs="Arial"/>
          <w:szCs w:val="24"/>
        </w:rPr>
        <w:t>in publications and/or displays representing the organization</w:t>
      </w:r>
      <w:r w:rsidR="008E0C6E">
        <w:rPr>
          <w:rFonts w:eastAsia="Times New Roman" w:cs="Arial"/>
          <w:szCs w:val="24"/>
        </w:rPr>
        <w:t xml:space="preserve">, the </w:t>
      </w:r>
      <w:r w:rsidR="000A4842">
        <w:rPr>
          <w:rFonts w:eastAsia="Times New Roman" w:cs="Arial"/>
          <w:szCs w:val="24"/>
        </w:rPr>
        <w:t>school,</w:t>
      </w:r>
      <w:r w:rsidR="008E0C6E">
        <w:rPr>
          <w:rFonts w:eastAsia="Times New Roman" w:cs="Arial"/>
          <w:szCs w:val="24"/>
        </w:rPr>
        <w:t xml:space="preserve"> or the district</w:t>
      </w:r>
      <w:r w:rsidR="000A4842">
        <w:rPr>
          <w:rFonts w:eastAsia="Times New Roman" w:cs="Arial"/>
          <w:szCs w:val="24"/>
        </w:rPr>
        <w:t xml:space="preserve">. </w:t>
      </w:r>
    </w:p>
    <w:p w14:paraId="32622093" w14:textId="77777777" w:rsidR="00FC3F3C" w:rsidRPr="0061663B" w:rsidRDefault="00FC3F3C" w:rsidP="00FC3F3C">
      <w:pPr>
        <w:spacing w:after="0" w:line="240" w:lineRule="auto"/>
        <w:jc w:val="center"/>
        <w:textAlignment w:val="baseline"/>
        <w:rPr>
          <w:rFonts w:eastAsia="Times New Roman" w:cs="Arial"/>
          <w:szCs w:val="24"/>
        </w:rPr>
      </w:pPr>
      <w:r w:rsidRPr="0061663B">
        <w:rPr>
          <w:rFonts w:eastAsia="Times New Roman" w:cs="Arial"/>
          <w:szCs w:val="24"/>
        </w:rPr>
        <w:t> </w:t>
      </w:r>
    </w:p>
    <w:p w14:paraId="7988818A" w14:textId="77777777" w:rsidR="00FC3F3C" w:rsidRPr="0061663B" w:rsidRDefault="00FC3F3C" w:rsidP="00FC3F3C">
      <w:pPr>
        <w:spacing w:after="0" w:line="240" w:lineRule="auto"/>
        <w:jc w:val="center"/>
        <w:textAlignment w:val="baseline"/>
        <w:rPr>
          <w:rFonts w:eastAsia="Times New Roman" w:cs="Arial"/>
          <w:szCs w:val="24"/>
        </w:rPr>
      </w:pPr>
      <w:r w:rsidRPr="0061663B">
        <w:rPr>
          <w:rFonts w:eastAsia="Times New Roman" w:cs="Arial"/>
          <w:szCs w:val="24"/>
        </w:rPr>
        <w:t> </w:t>
      </w:r>
    </w:p>
    <w:p w14:paraId="40C40D3F" w14:textId="77777777" w:rsidR="000D3E64" w:rsidRDefault="00950223" w:rsidP="00085B52">
      <w:pPr>
        <w:spacing w:after="0" w:line="240" w:lineRule="auto"/>
        <w:textAlignment w:val="baseline"/>
        <w:rPr>
          <w:rFonts w:eastAsia="Times New Roman" w:cs="Arial"/>
          <w:szCs w:val="24"/>
        </w:rPr>
      </w:pPr>
      <w:r w:rsidRPr="0061663B">
        <w:rPr>
          <w:rFonts w:eastAsia="Times New Roman" w:cs="Arial"/>
          <w:b/>
          <w:bCs/>
          <w:szCs w:val="24"/>
        </w:rPr>
        <w:t xml:space="preserve">_______________ </w:t>
      </w:r>
      <w:r w:rsidRPr="0061663B">
        <w:rPr>
          <w:rFonts w:eastAsia="Times New Roman" w:cs="Arial"/>
          <w:szCs w:val="24"/>
        </w:rPr>
        <w:t xml:space="preserve">Yes, I do give permission for my child to </w:t>
      </w:r>
      <w:r w:rsidR="000A4842" w:rsidRPr="0061663B">
        <w:rPr>
          <w:rFonts w:eastAsia="Times New Roman" w:cs="Arial"/>
          <w:szCs w:val="24"/>
        </w:rPr>
        <w:t>be</w:t>
      </w:r>
      <w:r w:rsidR="00085B52">
        <w:rPr>
          <w:rFonts w:eastAsia="Times New Roman" w:cs="Arial"/>
          <w:szCs w:val="24"/>
        </w:rPr>
        <w:t xml:space="preserve"> </w:t>
      </w:r>
    </w:p>
    <w:p w14:paraId="572076F6" w14:textId="3B2AE11B" w:rsidR="00985677" w:rsidRDefault="000D3E64" w:rsidP="000D3E64">
      <w:pPr>
        <w:spacing w:after="0" w:line="240" w:lineRule="auto"/>
        <w:ind w:left="1440"/>
        <w:textAlignment w:val="baseline"/>
        <w:rPr>
          <w:rFonts w:eastAsia="Times New Roman" w:cs="Arial"/>
          <w:szCs w:val="24"/>
        </w:rPr>
      </w:pPr>
      <w:r>
        <w:rPr>
          <w:rFonts w:eastAsia="Times New Roman" w:cs="Arial"/>
          <w:szCs w:val="24"/>
        </w:rPr>
        <w:t xml:space="preserve">         </w:t>
      </w:r>
      <w:r w:rsidR="006A721B" w:rsidRPr="0061663B">
        <w:rPr>
          <w:rFonts w:eastAsia="Times New Roman" w:cs="Arial"/>
          <w:szCs w:val="24"/>
        </w:rPr>
        <w:t>photographed or</w:t>
      </w:r>
      <w:r w:rsidR="006572D0">
        <w:rPr>
          <w:rFonts w:eastAsia="Times New Roman" w:cs="Arial"/>
          <w:szCs w:val="24"/>
        </w:rPr>
        <w:t xml:space="preserve"> </w:t>
      </w:r>
      <w:r>
        <w:rPr>
          <w:rFonts w:eastAsia="Times New Roman" w:cs="Arial"/>
          <w:szCs w:val="24"/>
        </w:rPr>
        <w:t>v</w:t>
      </w:r>
      <w:r w:rsidR="006A721B" w:rsidRPr="0061663B">
        <w:rPr>
          <w:rFonts w:eastAsia="Times New Roman" w:cs="Arial"/>
          <w:szCs w:val="24"/>
        </w:rPr>
        <w:t>ideotaped.</w:t>
      </w:r>
    </w:p>
    <w:p w14:paraId="3AF2967F" w14:textId="77777777" w:rsidR="002A029A" w:rsidRDefault="002A029A" w:rsidP="00FC3F3C">
      <w:pPr>
        <w:spacing w:after="0" w:line="240" w:lineRule="auto"/>
        <w:textAlignment w:val="baseline"/>
        <w:rPr>
          <w:rFonts w:eastAsia="Times New Roman" w:cs="Arial"/>
          <w:szCs w:val="24"/>
        </w:rPr>
      </w:pPr>
    </w:p>
    <w:p w14:paraId="7D7F02AC" w14:textId="77777777" w:rsidR="002A029A" w:rsidRPr="0061663B" w:rsidRDefault="002A029A" w:rsidP="00FC3F3C">
      <w:pPr>
        <w:spacing w:after="0" w:line="240" w:lineRule="auto"/>
        <w:textAlignment w:val="baseline"/>
        <w:rPr>
          <w:rFonts w:eastAsia="Times New Roman" w:cs="Arial"/>
          <w:szCs w:val="24"/>
        </w:rPr>
      </w:pPr>
    </w:p>
    <w:p w14:paraId="3C86F592" w14:textId="77777777" w:rsidR="00CA3518" w:rsidRDefault="00FC3F3C" w:rsidP="00CA3518">
      <w:pPr>
        <w:spacing w:after="0" w:line="240" w:lineRule="auto"/>
        <w:textAlignment w:val="baseline"/>
        <w:rPr>
          <w:rFonts w:eastAsia="Times New Roman" w:cs="Arial"/>
          <w:szCs w:val="24"/>
        </w:rPr>
      </w:pPr>
      <w:r w:rsidRPr="0061663B">
        <w:rPr>
          <w:rFonts w:eastAsia="Times New Roman" w:cs="Arial"/>
          <w:b/>
          <w:bCs/>
          <w:szCs w:val="24"/>
        </w:rPr>
        <w:t> </w:t>
      </w:r>
      <w:r w:rsidR="00635118" w:rsidRPr="0061663B">
        <w:rPr>
          <w:rFonts w:eastAsia="Times New Roman" w:cs="Arial"/>
          <w:b/>
          <w:bCs/>
          <w:szCs w:val="24"/>
        </w:rPr>
        <w:t>_______________</w:t>
      </w:r>
      <w:r w:rsidRPr="0061663B">
        <w:rPr>
          <w:rFonts w:eastAsia="Times New Roman" w:cs="Arial"/>
          <w:szCs w:val="24"/>
        </w:rPr>
        <w:t>No, I </w:t>
      </w:r>
      <w:r w:rsidRPr="0061663B">
        <w:rPr>
          <w:rFonts w:eastAsia="Times New Roman" w:cs="Arial"/>
          <w:b/>
          <w:bCs/>
          <w:szCs w:val="24"/>
          <w:u w:val="single"/>
        </w:rPr>
        <w:t>do not</w:t>
      </w:r>
      <w:r w:rsidRPr="0061663B">
        <w:rPr>
          <w:rFonts w:eastAsia="Times New Roman" w:cs="Arial"/>
          <w:b/>
          <w:bCs/>
          <w:szCs w:val="24"/>
        </w:rPr>
        <w:t> </w:t>
      </w:r>
      <w:r w:rsidRPr="0061663B">
        <w:rPr>
          <w:rFonts w:eastAsia="Times New Roman" w:cs="Arial"/>
          <w:szCs w:val="24"/>
        </w:rPr>
        <w:t xml:space="preserve">give permission for my </w:t>
      </w:r>
      <w:r w:rsidR="006A721B" w:rsidRPr="0061663B">
        <w:rPr>
          <w:rFonts w:eastAsia="Times New Roman" w:cs="Arial"/>
          <w:szCs w:val="24"/>
        </w:rPr>
        <w:t>child</w:t>
      </w:r>
      <w:r w:rsidRPr="0061663B">
        <w:rPr>
          <w:rFonts w:eastAsia="Times New Roman" w:cs="Arial"/>
          <w:szCs w:val="24"/>
        </w:rPr>
        <w:t xml:space="preserve"> to </w:t>
      </w:r>
      <w:r w:rsidR="000A4842" w:rsidRPr="0061663B">
        <w:rPr>
          <w:rFonts w:eastAsia="Times New Roman" w:cs="Arial"/>
          <w:szCs w:val="24"/>
        </w:rPr>
        <w:t>be</w:t>
      </w:r>
      <w:r w:rsidR="00CA3518">
        <w:rPr>
          <w:rFonts w:eastAsia="Times New Roman" w:cs="Arial"/>
          <w:szCs w:val="24"/>
        </w:rPr>
        <w:t xml:space="preserve"> </w:t>
      </w:r>
    </w:p>
    <w:p w14:paraId="5295F592" w14:textId="4CDD1149" w:rsidR="00FC3F3C" w:rsidRPr="0061663B" w:rsidRDefault="00CA3518" w:rsidP="00CA3518">
      <w:pPr>
        <w:spacing w:after="0" w:line="240" w:lineRule="auto"/>
        <w:ind w:left="1440"/>
        <w:textAlignment w:val="baseline"/>
        <w:rPr>
          <w:rFonts w:eastAsia="Times New Roman" w:cs="Arial"/>
          <w:szCs w:val="24"/>
        </w:rPr>
      </w:pPr>
      <w:r>
        <w:rPr>
          <w:rFonts w:eastAsia="Times New Roman" w:cs="Arial"/>
          <w:szCs w:val="24"/>
        </w:rPr>
        <w:t xml:space="preserve">         </w:t>
      </w:r>
      <w:r w:rsidR="006A721B" w:rsidRPr="0061663B">
        <w:rPr>
          <w:rFonts w:eastAsia="Times New Roman" w:cs="Arial"/>
          <w:szCs w:val="24"/>
        </w:rPr>
        <w:t>p</w:t>
      </w:r>
      <w:r w:rsidR="00FC3F3C" w:rsidRPr="0061663B">
        <w:rPr>
          <w:rFonts w:eastAsia="Times New Roman" w:cs="Arial"/>
          <w:szCs w:val="24"/>
        </w:rPr>
        <w:t>hotographed or videotaped. </w:t>
      </w:r>
    </w:p>
    <w:p w14:paraId="2114A091" w14:textId="2F608DC7" w:rsidR="00203435" w:rsidRPr="0061663B" w:rsidRDefault="00203435" w:rsidP="00FC3F3C">
      <w:pPr>
        <w:spacing w:after="0" w:line="240" w:lineRule="auto"/>
        <w:textAlignment w:val="baseline"/>
        <w:rPr>
          <w:rFonts w:eastAsia="Times New Roman" w:cs="Arial"/>
          <w:szCs w:val="24"/>
        </w:rPr>
      </w:pPr>
    </w:p>
    <w:p w14:paraId="262BE07D" w14:textId="7C4FE30A" w:rsidR="00203435" w:rsidRPr="0061663B" w:rsidRDefault="00203435" w:rsidP="00FC3F3C">
      <w:pPr>
        <w:spacing w:after="0" w:line="240" w:lineRule="auto"/>
        <w:textAlignment w:val="baseline"/>
        <w:rPr>
          <w:rFonts w:eastAsia="Times New Roman" w:cs="Arial"/>
          <w:szCs w:val="24"/>
        </w:rPr>
      </w:pPr>
    </w:p>
    <w:p w14:paraId="1FC5E95A" w14:textId="77777777" w:rsidR="00203435" w:rsidRPr="0061663B" w:rsidRDefault="00203435" w:rsidP="00FC3F3C">
      <w:pPr>
        <w:spacing w:after="0" w:line="240" w:lineRule="auto"/>
        <w:textAlignment w:val="baseline"/>
        <w:rPr>
          <w:rFonts w:eastAsia="Times New Roman" w:cs="Arial"/>
          <w:szCs w:val="24"/>
        </w:rPr>
      </w:pPr>
    </w:p>
    <w:p w14:paraId="30C72E15" w14:textId="7308E5B8" w:rsidR="00985677" w:rsidRPr="0061663B" w:rsidRDefault="002C065B" w:rsidP="00985677">
      <w:pPr>
        <w:spacing w:after="0" w:line="240" w:lineRule="auto"/>
        <w:textAlignment w:val="baseline"/>
        <w:rPr>
          <w:rFonts w:eastAsia="Times New Roman" w:cs="Arial"/>
          <w:szCs w:val="24"/>
        </w:rPr>
      </w:pPr>
      <w:r w:rsidRPr="0061663B">
        <w:rPr>
          <w:rFonts w:eastAsia="Times New Roman" w:cs="Arial"/>
          <w:szCs w:val="24"/>
        </w:rPr>
        <w:t>________________________________________________________</w:t>
      </w:r>
      <w:r w:rsidR="00985677" w:rsidRPr="0061663B">
        <w:rPr>
          <w:rFonts w:eastAsia="Times New Roman" w:cs="Arial"/>
          <w:szCs w:val="24"/>
        </w:rPr>
        <w:t>______________</w:t>
      </w:r>
    </w:p>
    <w:p w14:paraId="643FB1B8" w14:textId="77777777" w:rsidR="00985677" w:rsidRPr="0061663B" w:rsidRDefault="00985677" w:rsidP="00985677">
      <w:pPr>
        <w:spacing w:after="0" w:line="240" w:lineRule="auto"/>
        <w:ind w:left="1440" w:firstLine="720"/>
        <w:textAlignment w:val="baseline"/>
        <w:rPr>
          <w:rFonts w:eastAsia="Times New Roman" w:cs="Arial"/>
          <w:szCs w:val="24"/>
        </w:rPr>
      </w:pPr>
      <w:r w:rsidRPr="0061663B">
        <w:rPr>
          <w:rFonts w:eastAsia="Times New Roman" w:cs="Arial"/>
          <w:szCs w:val="24"/>
        </w:rPr>
        <w:t>Name of Student</w:t>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t xml:space="preserve">     Grade/Teacher</w:t>
      </w:r>
    </w:p>
    <w:p w14:paraId="7A91D4BB" w14:textId="77777777" w:rsidR="00985677" w:rsidRDefault="00985677" w:rsidP="00985677">
      <w:pPr>
        <w:spacing w:after="0" w:line="240" w:lineRule="auto"/>
        <w:textAlignment w:val="baseline"/>
        <w:rPr>
          <w:rFonts w:eastAsia="Times New Roman" w:cs="Arial"/>
          <w:szCs w:val="24"/>
        </w:rPr>
      </w:pPr>
    </w:p>
    <w:p w14:paraId="667364DD" w14:textId="77777777" w:rsidR="00962899" w:rsidRPr="0061663B" w:rsidRDefault="00962899" w:rsidP="00985677">
      <w:pPr>
        <w:spacing w:after="0" w:line="240" w:lineRule="auto"/>
        <w:textAlignment w:val="baseline"/>
        <w:rPr>
          <w:rFonts w:eastAsia="Times New Roman" w:cs="Arial"/>
          <w:szCs w:val="24"/>
        </w:rPr>
      </w:pPr>
    </w:p>
    <w:p w14:paraId="479AF18F" w14:textId="77777777" w:rsidR="00985677" w:rsidRPr="0061663B" w:rsidRDefault="00985677" w:rsidP="00985677">
      <w:pPr>
        <w:spacing w:after="0" w:line="240" w:lineRule="auto"/>
        <w:textAlignment w:val="baseline"/>
        <w:rPr>
          <w:rFonts w:eastAsia="Times New Roman" w:cs="Arial"/>
          <w:szCs w:val="24"/>
        </w:rPr>
      </w:pPr>
      <w:r w:rsidRPr="0061663B">
        <w:rPr>
          <w:rFonts w:eastAsia="Times New Roman" w:cs="Arial"/>
          <w:szCs w:val="24"/>
        </w:rPr>
        <w:t xml:space="preserve">______________________________________________    </w:t>
      </w:r>
    </w:p>
    <w:p w14:paraId="1E31DCE2" w14:textId="77777777" w:rsidR="00985677" w:rsidRPr="0061663B" w:rsidRDefault="00985677" w:rsidP="00985677">
      <w:pPr>
        <w:spacing w:after="0" w:line="240" w:lineRule="auto"/>
        <w:ind w:left="720" w:firstLine="720"/>
        <w:textAlignment w:val="baseline"/>
        <w:rPr>
          <w:rFonts w:eastAsia="Times New Roman" w:cs="Arial"/>
          <w:szCs w:val="24"/>
        </w:rPr>
      </w:pPr>
      <w:r w:rsidRPr="0061663B">
        <w:rPr>
          <w:rFonts w:eastAsia="Times New Roman" w:cs="Arial"/>
          <w:szCs w:val="24"/>
        </w:rPr>
        <w:t>Printed Name of Parent/Guardian</w:t>
      </w:r>
    </w:p>
    <w:p w14:paraId="79F38D16" w14:textId="77777777" w:rsidR="00985677" w:rsidRDefault="00985677" w:rsidP="00985677">
      <w:pPr>
        <w:spacing w:after="0" w:line="240" w:lineRule="auto"/>
        <w:ind w:left="720" w:firstLine="720"/>
        <w:textAlignment w:val="baseline"/>
        <w:rPr>
          <w:rFonts w:eastAsia="Times New Roman" w:cs="Arial"/>
          <w:szCs w:val="24"/>
        </w:rPr>
      </w:pPr>
    </w:p>
    <w:p w14:paraId="0DEAB7CE" w14:textId="77777777" w:rsidR="00962899" w:rsidRPr="0061663B" w:rsidRDefault="00962899" w:rsidP="00985677">
      <w:pPr>
        <w:spacing w:after="0" w:line="240" w:lineRule="auto"/>
        <w:ind w:left="720" w:firstLine="720"/>
        <w:textAlignment w:val="baseline"/>
        <w:rPr>
          <w:rFonts w:eastAsia="Times New Roman" w:cs="Arial"/>
          <w:szCs w:val="24"/>
        </w:rPr>
      </w:pPr>
    </w:p>
    <w:p w14:paraId="0F786DAC" w14:textId="77777777" w:rsidR="00985677" w:rsidRPr="0061663B" w:rsidRDefault="00985677" w:rsidP="00985677">
      <w:pPr>
        <w:spacing w:after="0" w:line="240" w:lineRule="auto"/>
        <w:textAlignment w:val="baseline"/>
        <w:rPr>
          <w:rFonts w:eastAsia="Times New Roman" w:cs="Arial"/>
          <w:szCs w:val="24"/>
        </w:rPr>
      </w:pPr>
      <w:r w:rsidRPr="0061663B">
        <w:rPr>
          <w:rFonts w:eastAsia="Times New Roman" w:cs="Arial"/>
          <w:szCs w:val="24"/>
        </w:rPr>
        <w:t xml:space="preserve">______________________________________________ </w:t>
      </w:r>
      <w:r w:rsidRPr="0061663B">
        <w:rPr>
          <w:rFonts w:eastAsia="Times New Roman" w:cs="Arial"/>
          <w:szCs w:val="24"/>
        </w:rPr>
        <w:tab/>
        <w:t xml:space="preserve">___________________   </w:t>
      </w:r>
    </w:p>
    <w:p w14:paraId="1A140986" w14:textId="77777777" w:rsidR="00985677" w:rsidRPr="0061663B" w:rsidRDefault="00985677" w:rsidP="00985677">
      <w:pPr>
        <w:spacing w:after="0" w:line="240" w:lineRule="auto"/>
        <w:ind w:left="720" w:firstLine="720"/>
        <w:textAlignment w:val="baseline"/>
        <w:rPr>
          <w:rFonts w:eastAsia="Times New Roman" w:cs="Arial"/>
          <w:szCs w:val="24"/>
        </w:rPr>
      </w:pPr>
      <w:r w:rsidRPr="0061663B">
        <w:rPr>
          <w:rFonts w:eastAsia="Times New Roman" w:cs="Arial"/>
          <w:szCs w:val="24"/>
        </w:rPr>
        <w:t>Signature of Parent/Guardian</w:t>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t>Date</w:t>
      </w:r>
    </w:p>
    <w:p w14:paraId="0DBE0956" w14:textId="77777777" w:rsidR="00985677" w:rsidRPr="0061663B" w:rsidRDefault="00985677" w:rsidP="00985677">
      <w:pPr>
        <w:spacing w:after="0" w:line="240" w:lineRule="auto"/>
        <w:textAlignment w:val="baseline"/>
        <w:rPr>
          <w:rFonts w:eastAsia="Times New Roman" w:cs="Arial"/>
          <w:szCs w:val="24"/>
        </w:rPr>
      </w:pPr>
    </w:p>
    <w:p w14:paraId="3DD02839" w14:textId="19CB1761" w:rsidR="76B87F2F" w:rsidRPr="0061663B" w:rsidRDefault="76B87F2F" w:rsidP="76B87F2F">
      <w:pPr>
        <w:spacing w:after="0" w:line="240" w:lineRule="auto"/>
        <w:jc w:val="center"/>
        <w:rPr>
          <w:rFonts w:eastAsia="Times New Roman" w:cs="Arial"/>
          <w:b/>
          <w:bCs/>
        </w:rPr>
      </w:pPr>
    </w:p>
    <w:p w14:paraId="5320F85B" w14:textId="6FD33975" w:rsidR="00985677" w:rsidRPr="0061663B" w:rsidRDefault="00985677" w:rsidP="7AAD9719">
      <w:pPr>
        <w:spacing w:after="0" w:line="240" w:lineRule="auto"/>
        <w:ind w:left="360"/>
        <w:jc w:val="center"/>
        <w:textAlignment w:val="baseline"/>
        <w:rPr>
          <w:rFonts w:eastAsia="Times New Roman" w:cs="Arial"/>
          <w:b/>
          <w:bCs/>
        </w:rPr>
      </w:pPr>
      <w:r w:rsidRPr="0061663B">
        <w:rPr>
          <w:rFonts w:eastAsia="Times New Roman" w:cs="Arial"/>
          <w:b/>
          <w:bCs/>
        </w:rPr>
        <w:t>This signed form must be returned or sent to the school</w:t>
      </w:r>
      <w:r w:rsidR="004C370D" w:rsidRPr="0061663B">
        <w:rPr>
          <w:rFonts w:eastAsia="Times New Roman" w:cs="Arial"/>
          <w:b/>
          <w:bCs/>
        </w:rPr>
        <w:t>.</w:t>
      </w:r>
      <w:r w:rsidR="5E4856A3" w:rsidRPr="0061663B">
        <w:rPr>
          <w:rFonts w:eastAsia="Times New Roman" w:cs="Arial"/>
          <w:b/>
          <w:bCs/>
        </w:rPr>
        <w:t xml:space="preserve"> </w:t>
      </w:r>
      <w:r w:rsidR="58FF525E" w:rsidRPr="0061663B">
        <w:rPr>
          <w:rFonts w:eastAsia="Times New Roman" w:cs="Arial"/>
          <w:b/>
          <w:bCs/>
        </w:rPr>
        <w:t xml:space="preserve">Failure to sign and return the consent form within one week of enrolling your child will be interpreted as </w:t>
      </w:r>
      <w:r w:rsidR="0025711B" w:rsidRPr="0061663B">
        <w:rPr>
          <w:rFonts w:eastAsia="Times New Roman" w:cs="Arial"/>
          <w:b/>
          <w:bCs/>
        </w:rPr>
        <w:t>a tacit</w:t>
      </w:r>
      <w:r w:rsidR="58FF525E" w:rsidRPr="0061663B">
        <w:rPr>
          <w:rFonts w:eastAsia="Times New Roman" w:cs="Arial"/>
          <w:b/>
          <w:bCs/>
        </w:rPr>
        <w:t xml:space="preserve"> agreement </w:t>
      </w:r>
      <w:r w:rsidR="006B664A" w:rsidRPr="0061663B">
        <w:rPr>
          <w:rFonts w:eastAsia="Times New Roman" w:cs="Arial"/>
          <w:b/>
          <w:bCs/>
        </w:rPr>
        <w:t>with</w:t>
      </w:r>
      <w:r w:rsidR="58FF525E" w:rsidRPr="0061663B">
        <w:rPr>
          <w:rFonts w:eastAsia="Times New Roman" w:cs="Arial"/>
          <w:b/>
          <w:bCs/>
        </w:rPr>
        <w:t xml:space="preserve"> all information enclosed in this handbook. </w:t>
      </w:r>
    </w:p>
    <w:p w14:paraId="4E78EFCC" w14:textId="3DCFEEF4" w:rsidR="00985677" w:rsidRPr="0061663B" w:rsidRDefault="5E4856A3" w:rsidP="7AAD9719">
      <w:pPr>
        <w:spacing w:after="0" w:line="240" w:lineRule="auto"/>
        <w:jc w:val="center"/>
        <w:textAlignment w:val="baseline"/>
        <w:rPr>
          <w:rFonts w:eastAsia="Times New Roman" w:cs="Arial"/>
        </w:rPr>
      </w:pPr>
      <w:r w:rsidRPr="0061663B">
        <w:rPr>
          <w:rFonts w:eastAsia="Times New Roman" w:cs="Arial"/>
          <w:b/>
          <w:bCs/>
        </w:rPr>
        <w:t xml:space="preserve">One form must be returned </w:t>
      </w:r>
      <w:r w:rsidR="006B664A" w:rsidRPr="0061663B">
        <w:rPr>
          <w:rFonts w:eastAsia="Times New Roman" w:cs="Arial"/>
          <w:b/>
          <w:bCs/>
        </w:rPr>
        <w:t>to</w:t>
      </w:r>
      <w:r w:rsidRPr="0061663B">
        <w:rPr>
          <w:rFonts w:eastAsia="Times New Roman" w:cs="Arial"/>
          <w:b/>
          <w:bCs/>
        </w:rPr>
        <w:t xml:space="preserve"> each child. Hard copies are available at registration and the front office.</w:t>
      </w:r>
    </w:p>
    <w:p w14:paraId="11310BE0" w14:textId="7FDA0B63" w:rsidR="00635118" w:rsidRPr="0061663B" w:rsidRDefault="00635118" w:rsidP="00FC3F3C">
      <w:pPr>
        <w:spacing w:after="0" w:line="240" w:lineRule="auto"/>
        <w:textAlignment w:val="baseline"/>
        <w:rPr>
          <w:rFonts w:eastAsia="Times New Roman" w:cs="Arial"/>
          <w:szCs w:val="24"/>
        </w:rPr>
      </w:pPr>
    </w:p>
    <w:p w14:paraId="6AF3E1FA" w14:textId="29312E54" w:rsidR="00203435" w:rsidRPr="0061663B" w:rsidRDefault="00203435" w:rsidP="00FC3F3C">
      <w:pPr>
        <w:spacing w:after="0" w:line="240" w:lineRule="auto"/>
        <w:textAlignment w:val="baseline"/>
        <w:rPr>
          <w:rFonts w:eastAsia="Times New Roman" w:cs="Arial"/>
          <w:szCs w:val="24"/>
        </w:rPr>
      </w:pPr>
    </w:p>
    <w:p w14:paraId="5ECB25C1" w14:textId="2CBA91C2" w:rsidR="00203435" w:rsidRPr="0061663B" w:rsidRDefault="00203435" w:rsidP="00FC3F3C">
      <w:pPr>
        <w:spacing w:after="0" w:line="240" w:lineRule="auto"/>
        <w:textAlignment w:val="baseline"/>
        <w:rPr>
          <w:rFonts w:eastAsia="Times New Roman" w:cs="Arial"/>
          <w:szCs w:val="24"/>
        </w:rPr>
      </w:pPr>
    </w:p>
    <w:p w14:paraId="0C76810B" w14:textId="3FF3D1F0" w:rsidR="00203435" w:rsidRPr="0061663B" w:rsidRDefault="00203435" w:rsidP="00FC3F3C">
      <w:pPr>
        <w:spacing w:after="0" w:line="240" w:lineRule="auto"/>
        <w:textAlignment w:val="baseline"/>
        <w:rPr>
          <w:rFonts w:eastAsia="Times New Roman" w:cs="Arial"/>
          <w:szCs w:val="24"/>
        </w:rPr>
      </w:pPr>
    </w:p>
    <w:p w14:paraId="24EEC30B" w14:textId="77777777" w:rsidR="00985677" w:rsidRPr="0061663B" w:rsidRDefault="00985677">
      <w:pPr>
        <w:rPr>
          <w:rFonts w:eastAsia="Times New Roman" w:cs="Arial"/>
          <w:b/>
          <w:szCs w:val="24"/>
        </w:rPr>
      </w:pPr>
      <w:r w:rsidRPr="0061663B">
        <w:rPr>
          <w:rFonts w:eastAsia="Times New Roman" w:cs="Arial"/>
          <w:b/>
          <w:szCs w:val="24"/>
        </w:rPr>
        <w:br w:type="page"/>
      </w:r>
    </w:p>
    <w:p w14:paraId="79686C5A" w14:textId="7A92C76D" w:rsidR="0060623C" w:rsidRPr="0061663B" w:rsidRDefault="00FC3F3C" w:rsidP="00744740">
      <w:pPr>
        <w:pStyle w:val="Heading1"/>
        <w:rPr>
          <w:rFonts w:cs="Arial"/>
        </w:rPr>
      </w:pPr>
      <w:bookmarkStart w:id="98" w:name="_Toc204757593"/>
      <w:r w:rsidRPr="0061663B">
        <w:rPr>
          <w:rFonts w:cs="Arial"/>
        </w:rPr>
        <w:t xml:space="preserve">Summary of Agreements </w:t>
      </w:r>
      <w:r w:rsidR="00605797" w:rsidRPr="0061663B">
        <w:rPr>
          <w:rFonts w:cs="Arial"/>
        </w:rPr>
        <w:t>202</w:t>
      </w:r>
      <w:r w:rsidR="004B48DF">
        <w:rPr>
          <w:rFonts w:cs="Arial"/>
        </w:rPr>
        <w:t>5 - 2026</w:t>
      </w:r>
      <w:bookmarkEnd w:id="98"/>
    </w:p>
    <w:p w14:paraId="644FF4BC" w14:textId="102E2344" w:rsidR="008B4693" w:rsidRPr="0061663B" w:rsidRDefault="008B4693" w:rsidP="7AAD9719">
      <w:pPr>
        <w:jc w:val="center"/>
        <w:rPr>
          <w:rFonts w:eastAsia="Times New Roman" w:cs="Arial"/>
          <w:i/>
          <w:iCs/>
        </w:rPr>
      </w:pPr>
      <w:r w:rsidRPr="0061663B">
        <w:rPr>
          <w:rFonts w:eastAsia="Times New Roman" w:cs="Arial"/>
          <w:i/>
          <w:iCs/>
        </w:rPr>
        <w:t>Upon completion of reading the Parent/Student Handbook in its entirety, parent/guardian must read and initial each item below.</w:t>
      </w:r>
      <w:r w:rsidR="48184946" w:rsidRPr="0061663B">
        <w:rPr>
          <w:rFonts w:eastAsia="Times New Roman" w:cs="Arial"/>
          <w:i/>
          <w:iCs/>
        </w:rPr>
        <w:t xml:space="preserve"> This form is a copy </w:t>
      </w:r>
      <w:r w:rsidR="000A4842" w:rsidRPr="0061663B">
        <w:rPr>
          <w:rFonts w:eastAsia="Times New Roman" w:cs="Arial"/>
          <w:i/>
          <w:iCs/>
        </w:rPr>
        <w:t>of</w:t>
      </w:r>
      <w:r w:rsidR="48184946" w:rsidRPr="0061663B">
        <w:rPr>
          <w:rFonts w:eastAsia="Times New Roman" w:cs="Arial"/>
          <w:i/>
          <w:iCs/>
        </w:rPr>
        <w:t xml:space="preserve"> your records; </w:t>
      </w:r>
      <w:r w:rsidR="59427448" w:rsidRPr="0061663B">
        <w:rPr>
          <w:rFonts w:eastAsia="Times New Roman" w:cs="Arial"/>
          <w:i/>
          <w:iCs/>
        </w:rPr>
        <w:t xml:space="preserve">hard copies will be available at registration </w:t>
      </w:r>
      <w:r w:rsidR="006B664A" w:rsidRPr="0061663B">
        <w:rPr>
          <w:rFonts w:eastAsia="Times New Roman" w:cs="Arial"/>
          <w:i/>
          <w:iCs/>
        </w:rPr>
        <w:t>and at</w:t>
      </w:r>
      <w:r w:rsidR="59427448" w:rsidRPr="0061663B">
        <w:rPr>
          <w:rFonts w:eastAsia="Times New Roman" w:cs="Arial"/>
          <w:i/>
          <w:iCs/>
        </w:rPr>
        <w:t xml:space="preserve"> the front desk. </w:t>
      </w:r>
    </w:p>
    <w:p w14:paraId="544E11E0" w14:textId="77777777" w:rsidR="00F775CD" w:rsidRPr="0061663B" w:rsidRDefault="00F775CD" w:rsidP="008B4693">
      <w:pPr>
        <w:jc w:val="center"/>
        <w:rPr>
          <w:rFonts w:eastAsia="Times New Roman" w:cs="Arial"/>
          <w:i/>
          <w:szCs w:val="24"/>
        </w:rPr>
      </w:pPr>
    </w:p>
    <w:p w14:paraId="686757D3" w14:textId="3735C3C5" w:rsidR="0060623C" w:rsidRPr="0061663B" w:rsidRDefault="0060623C" w:rsidP="0060623C">
      <w:pPr>
        <w:spacing w:after="0" w:line="240" w:lineRule="auto"/>
        <w:ind w:left="360"/>
        <w:textAlignment w:val="baseline"/>
        <w:rPr>
          <w:rFonts w:eastAsia="Times New Roman" w:cs="Arial"/>
        </w:rPr>
      </w:pPr>
      <w:r w:rsidRPr="0061663B">
        <w:rPr>
          <w:rFonts w:eastAsia="Times New Roman" w:cs="Arial"/>
        </w:rPr>
        <w:t xml:space="preserve">____ I have received a copy of the </w:t>
      </w:r>
      <w:r w:rsidR="000D621E">
        <w:rPr>
          <w:rFonts w:eastAsia="Times New Roman" w:cs="Arial"/>
        </w:rPr>
        <w:t>Family</w:t>
      </w:r>
      <w:r w:rsidRPr="0061663B">
        <w:rPr>
          <w:rFonts w:eastAsia="Times New Roman" w:cs="Arial"/>
        </w:rPr>
        <w:t xml:space="preserve"> Handbook for the </w:t>
      </w:r>
      <w:r w:rsidR="00605797" w:rsidRPr="0061663B">
        <w:rPr>
          <w:rFonts w:eastAsia="Times New Roman" w:cs="Arial"/>
        </w:rPr>
        <w:t>202</w:t>
      </w:r>
      <w:r w:rsidR="00962899">
        <w:rPr>
          <w:rFonts w:eastAsia="Times New Roman" w:cs="Arial"/>
        </w:rPr>
        <w:t>5</w:t>
      </w:r>
      <w:r w:rsidR="008943EC" w:rsidRPr="0061663B">
        <w:rPr>
          <w:rFonts w:eastAsia="Times New Roman" w:cs="Arial"/>
        </w:rPr>
        <w:t xml:space="preserve"> - 202</w:t>
      </w:r>
      <w:r w:rsidR="000D621E">
        <w:rPr>
          <w:rFonts w:eastAsia="Times New Roman" w:cs="Arial"/>
        </w:rPr>
        <w:t>6</w:t>
      </w:r>
      <w:r w:rsidRPr="0061663B">
        <w:rPr>
          <w:rFonts w:eastAsia="Times New Roman" w:cs="Arial"/>
        </w:rPr>
        <w:t> School Year. I have read and agree with the information and rules stated in this handbook.</w:t>
      </w:r>
    </w:p>
    <w:p w14:paraId="1CD596D5" w14:textId="49083DBF" w:rsidR="003A6EF1" w:rsidRPr="0061663B" w:rsidRDefault="003A6EF1" w:rsidP="0060623C">
      <w:pPr>
        <w:spacing w:after="0" w:line="240" w:lineRule="auto"/>
        <w:ind w:left="360"/>
        <w:textAlignment w:val="baseline"/>
        <w:rPr>
          <w:rFonts w:eastAsia="Times New Roman" w:cs="Arial"/>
        </w:rPr>
      </w:pPr>
    </w:p>
    <w:p w14:paraId="5C35B674" w14:textId="24A429E5" w:rsidR="003A6EF1" w:rsidRPr="0061663B" w:rsidRDefault="003A6EF1" w:rsidP="003A6EF1">
      <w:pPr>
        <w:spacing w:after="0" w:line="240" w:lineRule="auto"/>
        <w:ind w:left="360"/>
        <w:textAlignment w:val="baseline"/>
        <w:rPr>
          <w:rFonts w:eastAsia="Times New Roman" w:cs="Arial"/>
          <w:szCs w:val="24"/>
        </w:rPr>
      </w:pPr>
      <w:r w:rsidRPr="0061663B">
        <w:rPr>
          <w:rFonts w:eastAsia="Times New Roman" w:cs="Arial"/>
          <w:szCs w:val="24"/>
        </w:rPr>
        <w:t xml:space="preserve">____I have read the parent/student compact and understand a hard copy will be provided at Meet the Teacher Night. </w:t>
      </w:r>
    </w:p>
    <w:p w14:paraId="4504D173" w14:textId="77777777" w:rsidR="0060623C" w:rsidRPr="0061663B" w:rsidRDefault="0060623C" w:rsidP="0060623C">
      <w:pPr>
        <w:spacing w:after="0" w:line="240" w:lineRule="auto"/>
        <w:ind w:left="360"/>
        <w:textAlignment w:val="baseline"/>
        <w:rPr>
          <w:rFonts w:eastAsia="Times New Roman" w:cs="Arial"/>
          <w:szCs w:val="24"/>
        </w:rPr>
      </w:pPr>
    </w:p>
    <w:p w14:paraId="5C257087" w14:textId="48E7FB0D" w:rsidR="0060623C" w:rsidRPr="0061663B" w:rsidRDefault="0060623C" w:rsidP="0060623C">
      <w:pPr>
        <w:spacing w:after="0" w:line="240" w:lineRule="auto"/>
        <w:ind w:left="360"/>
        <w:textAlignment w:val="baseline"/>
        <w:rPr>
          <w:rFonts w:eastAsia="Times New Roman" w:cs="Arial"/>
          <w:szCs w:val="24"/>
        </w:rPr>
      </w:pPr>
      <w:r w:rsidRPr="0061663B">
        <w:rPr>
          <w:rFonts w:eastAsia="Times New Roman" w:cs="Arial"/>
          <w:szCs w:val="24"/>
        </w:rPr>
        <w:t>___</w:t>
      </w:r>
      <w:r w:rsidR="008B4693" w:rsidRPr="0061663B">
        <w:rPr>
          <w:rFonts w:eastAsia="Times New Roman" w:cs="Arial"/>
          <w:szCs w:val="24"/>
        </w:rPr>
        <w:t>_</w:t>
      </w:r>
      <w:r w:rsidRPr="0061663B">
        <w:rPr>
          <w:rFonts w:eastAsia="Times New Roman" w:cs="Arial"/>
          <w:szCs w:val="24"/>
        </w:rPr>
        <w:t xml:space="preserve"> I have read and understand the Uniform Policy. </w:t>
      </w:r>
    </w:p>
    <w:p w14:paraId="6F4800DA" w14:textId="77777777" w:rsidR="0060623C" w:rsidRPr="0061663B" w:rsidRDefault="0060623C" w:rsidP="0060623C">
      <w:pPr>
        <w:spacing w:after="0" w:line="240" w:lineRule="auto"/>
        <w:ind w:left="360"/>
        <w:textAlignment w:val="baseline"/>
        <w:rPr>
          <w:rFonts w:eastAsia="Times New Roman" w:cs="Arial"/>
          <w:szCs w:val="24"/>
        </w:rPr>
      </w:pPr>
    </w:p>
    <w:p w14:paraId="137D6234" w14:textId="0696F8CB" w:rsidR="0060623C" w:rsidRPr="0061663B" w:rsidRDefault="0060623C" w:rsidP="0060623C">
      <w:pPr>
        <w:spacing w:after="0" w:line="240" w:lineRule="auto"/>
        <w:ind w:left="360"/>
        <w:textAlignment w:val="baseline"/>
        <w:rPr>
          <w:rFonts w:eastAsia="Times New Roman" w:cs="Arial"/>
          <w:szCs w:val="24"/>
        </w:rPr>
      </w:pPr>
      <w:r w:rsidRPr="0061663B">
        <w:rPr>
          <w:rFonts w:eastAsia="Times New Roman" w:cs="Arial"/>
          <w:szCs w:val="24"/>
        </w:rPr>
        <w:t>___</w:t>
      </w:r>
      <w:r w:rsidR="008B4693" w:rsidRPr="0061663B">
        <w:rPr>
          <w:rFonts w:eastAsia="Times New Roman" w:cs="Arial"/>
          <w:szCs w:val="24"/>
        </w:rPr>
        <w:t>_</w:t>
      </w:r>
      <w:r w:rsidRPr="0061663B">
        <w:rPr>
          <w:rFonts w:eastAsia="Times New Roman" w:cs="Arial"/>
          <w:szCs w:val="24"/>
        </w:rPr>
        <w:t xml:space="preserve">I have read and understand the School Board Policy of Milwaukee Public Schools on Weapons and Other Criminal Offenses and understand the consequences of inappropriate conduct on school grounds. </w:t>
      </w:r>
    </w:p>
    <w:p w14:paraId="7A6B500A" w14:textId="77777777" w:rsidR="0060623C" w:rsidRPr="0061663B" w:rsidRDefault="0060623C" w:rsidP="0060623C">
      <w:pPr>
        <w:spacing w:after="0" w:line="240" w:lineRule="auto"/>
        <w:ind w:left="360"/>
        <w:textAlignment w:val="baseline"/>
        <w:rPr>
          <w:rFonts w:eastAsia="Times New Roman" w:cs="Arial"/>
          <w:szCs w:val="24"/>
        </w:rPr>
      </w:pPr>
    </w:p>
    <w:p w14:paraId="046D5B19" w14:textId="09510DEA" w:rsidR="00FC3F3C" w:rsidRPr="0061663B" w:rsidRDefault="0060623C" w:rsidP="0060623C">
      <w:pPr>
        <w:spacing w:after="0" w:line="240" w:lineRule="auto"/>
        <w:ind w:left="360"/>
        <w:textAlignment w:val="baseline"/>
        <w:rPr>
          <w:rFonts w:eastAsia="Times New Roman" w:cs="Arial"/>
          <w:szCs w:val="24"/>
        </w:rPr>
      </w:pPr>
      <w:r w:rsidRPr="0061663B">
        <w:rPr>
          <w:rFonts w:eastAsia="Times New Roman" w:cs="Arial"/>
          <w:szCs w:val="24"/>
        </w:rPr>
        <w:t>___</w:t>
      </w:r>
      <w:r w:rsidR="008B4693" w:rsidRPr="0061663B">
        <w:rPr>
          <w:rFonts w:eastAsia="Times New Roman" w:cs="Arial"/>
          <w:szCs w:val="24"/>
        </w:rPr>
        <w:t>_</w:t>
      </w:r>
      <w:r w:rsidRPr="0061663B">
        <w:rPr>
          <w:rFonts w:eastAsia="Times New Roman" w:cs="Arial"/>
          <w:szCs w:val="24"/>
        </w:rPr>
        <w:t>I have read and understand the Technology and Device Policy</w:t>
      </w:r>
      <w:r w:rsidR="000D621E">
        <w:rPr>
          <w:rFonts w:eastAsia="Times New Roman" w:cs="Arial"/>
          <w:szCs w:val="24"/>
        </w:rPr>
        <w:t>.</w:t>
      </w:r>
    </w:p>
    <w:p w14:paraId="714242E3" w14:textId="77777777" w:rsidR="0060623C" w:rsidRPr="0061663B" w:rsidRDefault="0060623C" w:rsidP="00605797">
      <w:pPr>
        <w:spacing w:after="0" w:line="240" w:lineRule="auto"/>
        <w:textAlignment w:val="baseline"/>
        <w:rPr>
          <w:rFonts w:eastAsia="Times New Roman" w:cs="Arial"/>
          <w:szCs w:val="24"/>
        </w:rPr>
      </w:pPr>
    </w:p>
    <w:p w14:paraId="366CFA30" w14:textId="3CB94954" w:rsidR="0060623C" w:rsidRPr="0061663B" w:rsidRDefault="0060623C" w:rsidP="0060623C">
      <w:pPr>
        <w:spacing w:after="0" w:line="240" w:lineRule="auto"/>
        <w:ind w:left="360"/>
        <w:textAlignment w:val="baseline"/>
        <w:rPr>
          <w:rFonts w:eastAsia="Times New Roman" w:cs="Arial"/>
          <w:szCs w:val="24"/>
        </w:rPr>
      </w:pPr>
      <w:r w:rsidRPr="0061663B">
        <w:rPr>
          <w:rFonts w:eastAsia="Times New Roman" w:cs="Arial"/>
          <w:szCs w:val="24"/>
        </w:rPr>
        <w:t>___</w:t>
      </w:r>
      <w:r w:rsidR="008B4693" w:rsidRPr="0061663B">
        <w:rPr>
          <w:rFonts w:eastAsia="Times New Roman" w:cs="Arial"/>
          <w:szCs w:val="24"/>
        </w:rPr>
        <w:t>_</w:t>
      </w:r>
      <w:r w:rsidRPr="0061663B">
        <w:rPr>
          <w:rFonts w:eastAsia="Times New Roman" w:cs="Arial"/>
          <w:szCs w:val="24"/>
        </w:rPr>
        <w:t xml:space="preserve"> I have read and understand the C</w:t>
      </w:r>
      <w:r w:rsidR="006A115F" w:rsidRPr="0061663B">
        <w:rPr>
          <w:rFonts w:eastAsia="Times New Roman" w:cs="Arial"/>
          <w:szCs w:val="24"/>
        </w:rPr>
        <w:t>e</w:t>
      </w:r>
      <w:r w:rsidRPr="0061663B">
        <w:rPr>
          <w:rFonts w:eastAsia="Times New Roman" w:cs="Arial"/>
          <w:szCs w:val="24"/>
        </w:rPr>
        <w:t xml:space="preserve">ll Phone and Personal </w:t>
      </w:r>
      <w:r w:rsidR="00E832BD">
        <w:rPr>
          <w:rFonts w:eastAsia="Times New Roman" w:cs="Arial"/>
          <w:szCs w:val="24"/>
        </w:rPr>
        <w:t xml:space="preserve">Electronic </w:t>
      </w:r>
      <w:r w:rsidRPr="0061663B">
        <w:rPr>
          <w:rFonts w:eastAsia="Times New Roman" w:cs="Arial"/>
          <w:szCs w:val="24"/>
        </w:rPr>
        <w:t>Equipment Policy</w:t>
      </w:r>
      <w:r w:rsidR="00E832BD">
        <w:rPr>
          <w:rFonts w:eastAsia="Times New Roman" w:cs="Arial"/>
          <w:szCs w:val="24"/>
        </w:rPr>
        <w:t xml:space="preserve">, and </w:t>
      </w:r>
      <w:r w:rsidR="00DE4013">
        <w:rPr>
          <w:rFonts w:eastAsia="Times New Roman" w:cs="Arial"/>
          <w:szCs w:val="24"/>
        </w:rPr>
        <w:t>the Items from Home Policy</w:t>
      </w:r>
      <w:r w:rsidR="000D621E">
        <w:rPr>
          <w:rFonts w:eastAsia="Times New Roman" w:cs="Arial"/>
          <w:szCs w:val="24"/>
        </w:rPr>
        <w:t>.</w:t>
      </w:r>
      <w:r w:rsidRPr="0061663B">
        <w:rPr>
          <w:rFonts w:eastAsia="Times New Roman" w:cs="Arial"/>
          <w:szCs w:val="24"/>
        </w:rPr>
        <w:t xml:space="preserve"> </w:t>
      </w:r>
    </w:p>
    <w:p w14:paraId="50218DB3" w14:textId="77777777" w:rsidR="0060623C" w:rsidRPr="0061663B" w:rsidRDefault="0060623C" w:rsidP="0060623C">
      <w:pPr>
        <w:spacing w:after="0" w:line="240" w:lineRule="auto"/>
        <w:textAlignment w:val="baseline"/>
        <w:rPr>
          <w:rFonts w:eastAsia="Times New Roman" w:cs="Arial"/>
          <w:szCs w:val="24"/>
        </w:rPr>
      </w:pPr>
    </w:p>
    <w:p w14:paraId="7CEBDA1B" w14:textId="77777777" w:rsidR="0060623C" w:rsidRPr="0061663B" w:rsidRDefault="0060623C" w:rsidP="0060623C">
      <w:pPr>
        <w:spacing w:after="0" w:line="240" w:lineRule="auto"/>
        <w:ind w:left="360"/>
        <w:textAlignment w:val="baseline"/>
        <w:rPr>
          <w:rFonts w:eastAsia="Times New Roman" w:cs="Arial"/>
          <w:szCs w:val="24"/>
        </w:rPr>
      </w:pPr>
    </w:p>
    <w:p w14:paraId="24D3E0BA" w14:textId="2B3EF462" w:rsidR="00BC2F59" w:rsidRPr="0061663B" w:rsidRDefault="0060623C" w:rsidP="0060623C">
      <w:pPr>
        <w:spacing w:after="0" w:line="240" w:lineRule="auto"/>
        <w:ind w:left="360"/>
        <w:textAlignment w:val="baseline"/>
        <w:rPr>
          <w:rFonts w:eastAsia="Times New Roman" w:cs="Arial"/>
          <w:szCs w:val="24"/>
        </w:rPr>
      </w:pPr>
      <w:r w:rsidRPr="0061663B">
        <w:rPr>
          <w:rFonts w:eastAsia="Times New Roman" w:cs="Arial"/>
        </w:rPr>
        <w:t>___</w:t>
      </w:r>
      <w:r w:rsidR="008B4693" w:rsidRPr="0061663B">
        <w:rPr>
          <w:rFonts w:eastAsia="Times New Roman" w:cs="Arial"/>
        </w:rPr>
        <w:t>_</w:t>
      </w:r>
      <w:r w:rsidRPr="0061663B">
        <w:rPr>
          <w:rFonts w:eastAsia="Times New Roman" w:cs="Arial"/>
        </w:rPr>
        <w:t xml:space="preserve"> I have read the Photo and Video Release</w:t>
      </w:r>
      <w:r w:rsidR="002B332D" w:rsidRPr="0061663B">
        <w:rPr>
          <w:rFonts w:eastAsia="Times New Roman" w:cs="Arial"/>
        </w:rPr>
        <w:t>.</w:t>
      </w:r>
    </w:p>
    <w:p w14:paraId="59A5B45C" w14:textId="7C8D28DA" w:rsidR="7AAD9719" w:rsidRPr="0061663B" w:rsidRDefault="7AAD9719" w:rsidP="7AAD9719">
      <w:pPr>
        <w:spacing w:after="0" w:line="240" w:lineRule="auto"/>
        <w:ind w:left="360"/>
        <w:jc w:val="center"/>
        <w:rPr>
          <w:rFonts w:eastAsia="Times New Roman" w:cs="Arial"/>
          <w:b/>
          <w:bCs/>
        </w:rPr>
      </w:pPr>
    </w:p>
    <w:p w14:paraId="42298A95" w14:textId="2C98403C" w:rsidR="1DC9BDBC" w:rsidRPr="0061663B" w:rsidRDefault="1DC9BDBC" w:rsidP="7AAD9719">
      <w:pPr>
        <w:spacing w:after="0" w:line="240" w:lineRule="auto"/>
        <w:ind w:left="360"/>
        <w:jc w:val="center"/>
        <w:rPr>
          <w:rFonts w:eastAsia="Times New Roman" w:cs="Arial"/>
          <w:b/>
          <w:bCs/>
        </w:rPr>
      </w:pPr>
      <w:r w:rsidRPr="0061663B">
        <w:rPr>
          <w:rFonts w:eastAsia="Times New Roman" w:cs="Arial"/>
          <w:b/>
          <w:bCs/>
        </w:rPr>
        <w:t>Failure to sign and return t</w:t>
      </w:r>
      <w:r w:rsidR="7B9B5A1B" w:rsidRPr="0061663B">
        <w:rPr>
          <w:rFonts w:eastAsia="Times New Roman" w:cs="Arial"/>
          <w:b/>
          <w:bCs/>
        </w:rPr>
        <w:t>he signature page</w:t>
      </w:r>
      <w:r w:rsidRPr="0061663B">
        <w:rPr>
          <w:rFonts w:eastAsia="Times New Roman" w:cs="Arial"/>
          <w:b/>
          <w:bCs/>
        </w:rPr>
        <w:t xml:space="preserve"> within one week of enrolling your </w:t>
      </w:r>
      <w:r w:rsidR="5298BBFA" w:rsidRPr="0061663B">
        <w:rPr>
          <w:rFonts w:eastAsia="Times New Roman" w:cs="Arial"/>
          <w:b/>
          <w:bCs/>
        </w:rPr>
        <w:t>child</w:t>
      </w:r>
      <w:r w:rsidRPr="0061663B">
        <w:rPr>
          <w:rFonts w:eastAsia="Times New Roman" w:cs="Arial"/>
          <w:b/>
          <w:bCs/>
        </w:rPr>
        <w:t xml:space="preserve"> </w:t>
      </w:r>
      <w:r w:rsidR="1A5A6D2D" w:rsidRPr="0061663B">
        <w:rPr>
          <w:rFonts w:eastAsia="Times New Roman" w:cs="Arial"/>
          <w:b/>
          <w:bCs/>
        </w:rPr>
        <w:t>will be interpreted as tacit</w:t>
      </w:r>
      <w:r w:rsidR="509F7D1F" w:rsidRPr="0061663B">
        <w:rPr>
          <w:rFonts w:eastAsia="Times New Roman" w:cs="Arial"/>
          <w:b/>
          <w:bCs/>
        </w:rPr>
        <w:t xml:space="preserve"> </w:t>
      </w:r>
      <w:r w:rsidR="1A5A6D2D" w:rsidRPr="0061663B">
        <w:rPr>
          <w:rFonts w:eastAsia="Times New Roman" w:cs="Arial"/>
          <w:b/>
          <w:bCs/>
        </w:rPr>
        <w:t>agreement to all information enclosed in this handbook.</w:t>
      </w:r>
    </w:p>
    <w:p w14:paraId="794CB781" w14:textId="77777777" w:rsidR="00BC2F59" w:rsidRPr="0061663B" w:rsidRDefault="00BC2F59" w:rsidP="0060623C">
      <w:pPr>
        <w:spacing w:after="0" w:line="240" w:lineRule="auto"/>
        <w:ind w:left="360"/>
        <w:textAlignment w:val="baseline"/>
        <w:rPr>
          <w:rFonts w:eastAsia="Times New Roman" w:cs="Arial"/>
          <w:color w:val="0000FF"/>
          <w:szCs w:val="24"/>
        </w:rPr>
      </w:pPr>
    </w:p>
    <w:p w14:paraId="6011CB55" w14:textId="6F610D6B" w:rsidR="0060623C" w:rsidRPr="0061663B" w:rsidRDefault="008B4693" w:rsidP="0060623C">
      <w:pPr>
        <w:spacing w:after="0" w:line="240" w:lineRule="auto"/>
        <w:ind w:left="360"/>
        <w:textAlignment w:val="baseline"/>
        <w:rPr>
          <w:rFonts w:eastAsia="Times New Roman" w:cs="Arial"/>
          <w:szCs w:val="24"/>
        </w:rPr>
      </w:pPr>
      <w:r w:rsidRPr="0061663B">
        <w:rPr>
          <w:rFonts w:eastAsia="Times New Roman" w:cs="Arial"/>
          <w:szCs w:val="24"/>
        </w:rPr>
        <w:t xml:space="preserve"> </w:t>
      </w:r>
    </w:p>
    <w:p w14:paraId="15B2BA82" w14:textId="04A9CEDE" w:rsidR="00203435" w:rsidRPr="0061663B" w:rsidRDefault="00203435" w:rsidP="00FC3F3C">
      <w:pPr>
        <w:spacing w:after="0" w:line="240" w:lineRule="auto"/>
        <w:textAlignment w:val="baseline"/>
        <w:rPr>
          <w:rFonts w:eastAsia="Times New Roman" w:cs="Arial"/>
          <w:szCs w:val="24"/>
        </w:rPr>
      </w:pPr>
    </w:p>
    <w:p w14:paraId="0171D2A0" w14:textId="303AD7C5" w:rsidR="00203435" w:rsidRPr="0061663B" w:rsidRDefault="005E20D0" w:rsidP="00FC3F3C">
      <w:pPr>
        <w:spacing w:after="0" w:line="240" w:lineRule="auto"/>
        <w:textAlignment w:val="baseline"/>
        <w:rPr>
          <w:rFonts w:eastAsia="Times New Roman" w:cs="Arial"/>
          <w:szCs w:val="24"/>
        </w:rPr>
      </w:pPr>
      <w:r w:rsidRPr="0061663B">
        <w:rPr>
          <w:rFonts w:eastAsia="Times New Roman" w:cs="Arial"/>
          <w:szCs w:val="24"/>
        </w:rPr>
        <w:t>________________________________________________________</w:t>
      </w:r>
      <w:r w:rsidR="008B4693" w:rsidRPr="0061663B">
        <w:rPr>
          <w:rFonts w:eastAsia="Times New Roman" w:cs="Arial"/>
          <w:szCs w:val="24"/>
        </w:rPr>
        <w:t>______________</w:t>
      </w:r>
    </w:p>
    <w:p w14:paraId="65F489AB" w14:textId="390D31DC" w:rsidR="008B4693" w:rsidRPr="0061663B" w:rsidRDefault="008B4693" w:rsidP="008B4693">
      <w:pPr>
        <w:spacing w:after="0" w:line="240" w:lineRule="auto"/>
        <w:ind w:left="1440" w:firstLine="720"/>
        <w:textAlignment w:val="baseline"/>
        <w:rPr>
          <w:rFonts w:eastAsia="Times New Roman" w:cs="Arial"/>
          <w:szCs w:val="24"/>
        </w:rPr>
      </w:pPr>
      <w:r w:rsidRPr="0061663B">
        <w:rPr>
          <w:rFonts w:eastAsia="Times New Roman" w:cs="Arial"/>
          <w:szCs w:val="24"/>
        </w:rPr>
        <w:t>Name of Student</w:t>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t xml:space="preserve">     Grade/Teacher</w:t>
      </w:r>
    </w:p>
    <w:p w14:paraId="74708034" w14:textId="77777777" w:rsidR="008B4693" w:rsidRPr="0061663B" w:rsidRDefault="008B4693" w:rsidP="008B4693">
      <w:pPr>
        <w:spacing w:after="0" w:line="240" w:lineRule="auto"/>
        <w:textAlignment w:val="baseline"/>
        <w:rPr>
          <w:rFonts w:eastAsia="Times New Roman" w:cs="Arial"/>
          <w:szCs w:val="24"/>
        </w:rPr>
      </w:pPr>
    </w:p>
    <w:p w14:paraId="4A3E8549" w14:textId="597EE6FE" w:rsidR="008B4693" w:rsidRPr="0061663B" w:rsidRDefault="008B4693" w:rsidP="008B4693">
      <w:pPr>
        <w:spacing w:after="0" w:line="240" w:lineRule="auto"/>
        <w:textAlignment w:val="baseline"/>
        <w:rPr>
          <w:rFonts w:eastAsia="Times New Roman" w:cs="Arial"/>
          <w:szCs w:val="24"/>
        </w:rPr>
      </w:pPr>
      <w:r w:rsidRPr="0061663B">
        <w:rPr>
          <w:rFonts w:eastAsia="Times New Roman" w:cs="Arial"/>
          <w:szCs w:val="24"/>
        </w:rPr>
        <w:t xml:space="preserve">______________________________________________    </w:t>
      </w:r>
    </w:p>
    <w:p w14:paraId="207CB5BC" w14:textId="571FCCB2" w:rsidR="008B4693" w:rsidRPr="0061663B" w:rsidRDefault="008B4693" w:rsidP="008B4693">
      <w:pPr>
        <w:spacing w:after="0" w:line="240" w:lineRule="auto"/>
        <w:ind w:left="720" w:firstLine="720"/>
        <w:textAlignment w:val="baseline"/>
        <w:rPr>
          <w:rFonts w:eastAsia="Times New Roman" w:cs="Arial"/>
          <w:szCs w:val="24"/>
        </w:rPr>
      </w:pPr>
      <w:r w:rsidRPr="0061663B">
        <w:rPr>
          <w:rFonts w:eastAsia="Times New Roman" w:cs="Arial"/>
          <w:szCs w:val="24"/>
        </w:rPr>
        <w:t>Printed Name of Parent/Guardian</w:t>
      </w:r>
    </w:p>
    <w:p w14:paraId="79FCBEE6" w14:textId="77777777" w:rsidR="008B4693" w:rsidRPr="0061663B" w:rsidRDefault="008B4693" w:rsidP="008B4693">
      <w:pPr>
        <w:spacing w:after="0" w:line="240" w:lineRule="auto"/>
        <w:ind w:left="720" w:firstLine="720"/>
        <w:textAlignment w:val="baseline"/>
        <w:rPr>
          <w:rFonts w:eastAsia="Times New Roman" w:cs="Arial"/>
          <w:szCs w:val="24"/>
        </w:rPr>
      </w:pPr>
    </w:p>
    <w:p w14:paraId="7561CCE9" w14:textId="22C8AE11" w:rsidR="008B4693" w:rsidRPr="0061663B" w:rsidRDefault="008B4693" w:rsidP="008B4693">
      <w:pPr>
        <w:spacing w:after="0" w:line="240" w:lineRule="auto"/>
        <w:textAlignment w:val="baseline"/>
        <w:rPr>
          <w:rFonts w:eastAsia="Times New Roman" w:cs="Arial"/>
          <w:szCs w:val="24"/>
        </w:rPr>
      </w:pPr>
      <w:r w:rsidRPr="0061663B">
        <w:rPr>
          <w:rFonts w:eastAsia="Times New Roman" w:cs="Arial"/>
          <w:szCs w:val="24"/>
        </w:rPr>
        <w:t xml:space="preserve">______________________________________________ </w:t>
      </w:r>
      <w:r w:rsidRPr="0061663B">
        <w:rPr>
          <w:rFonts w:eastAsia="Times New Roman" w:cs="Arial"/>
          <w:szCs w:val="24"/>
        </w:rPr>
        <w:tab/>
        <w:t xml:space="preserve">___________________   </w:t>
      </w:r>
    </w:p>
    <w:p w14:paraId="43FF03A0" w14:textId="75019A07" w:rsidR="008B4693" w:rsidRPr="0061663B" w:rsidRDefault="008B4693" w:rsidP="008B4693">
      <w:pPr>
        <w:spacing w:after="0" w:line="240" w:lineRule="auto"/>
        <w:ind w:left="720" w:firstLine="720"/>
        <w:textAlignment w:val="baseline"/>
        <w:rPr>
          <w:rFonts w:eastAsia="Times New Roman" w:cs="Arial"/>
          <w:szCs w:val="24"/>
        </w:rPr>
      </w:pPr>
      <w:r w:rsidRPr="0061663B">
        <w:rPr>
          <w:rFonts w:eastAsia="Times New Roman" w:cs="Arial"/>
          <w:szCs w:val="24"/>
        </w:rPr>
        <w:t>Signature of Parent/Guardian</w:t>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r>
      <w:r w:rsidRPr="0061663B">
        <w:rPr>
          <w:rFonts w:eastAsia="Times New Roman" w:cs="Arial"/>
          <w:szCs w:val="24"/>
        </w:rPr>
        <w:tab/>
        <w:t>Date</w:t>
      </w:r>
    </w:p>
    <w:p w14:paraId="3FBDD571" w14:textId="70B219E3" w:rsidR="00203435" w:rsidRPr="0061663B" w:rsidRDefault="00203435" w:rsidP="00FC3F3C">
      <w:pPr>
        <w:spacing w:after="0" w:line="240" w:lineRule="auto"/>
        <w:textAlignment w:val="baseline"/>
        <w:rPr>
          <w:rFonts w:eastAsia="Times New Roman" w:cs="Arial"/>
          <w:szCs w:val="24"/>
        </w:rPr>
      </w:pPr>
    </w:p>
    <w:p w14:paraId="61CE0B4A" w14:textId="7B5E4FCA" w:rsidR="00FC3F3C" w:rsidRPr="00364586" w:rsidRDefault="00FC3F3C" w:rsidP="00FC3F3C">
      <w:pPr>
        <w:spacing w:after="0" w:line="240" w:lineRule="auto"/>
        <w:jc w:val="center"/>
        <w:textAlignment w:val="baseline"/>
        <w:rPr>
          <w:rFonts w:eastAsia="Times New Roman" w:cs="Arial"/>
          <w:szCs w:val="24"/>
        </w:rPr>
      </w:pPr>
      <w:r w:rsidRPr="0061663B">
        <w:rPr>
          <w:rFonts w:eastAsia="Times New Roman" w:cs="Arial"/>
          <w:b/>
          <w:bCs/>
          <w:szCs w:val="24"/>
        </w:rPr>
        <w:t>This signed form must be returned to the school.</w:t>
      </w:r>
      <w:r w:rsidRPr="0061663B">
        <w:rPr>
          <w:rFonts w:eastAsia="Times New Roman" w:cs="Arial"/>
          <w:szCs w:val="24"/>
        </w:rPr>
        <w:t> </w:t>
      </w:r>
      <w:r w:rsidRPr="00364586">
        <w:rPr>
          <w:rFonts w:eastAsia="Times New Roman" w:cs="Arial"/>
          <w:szCs w:val="24"/>
        </w:rPr>
        <w:t> </w:t>
      </w:r>
    </w:p>
    <w:p w14:paraId="3893F006" w14:textId="01BB6203" w:rsidR="00FC3F3C" w:rsidRPr="00364586" w:rsidRDefault="00FC3F3C" w:rsidP="00FC3F3C">
      <w:pPr>
        <w:rPr>
          <w:rFonts w:cs="Arial"/>
          <w:b/>
          <w:szCs w:val="24"/>
        </w:rPr>
      </w:pPr>
    </w:p>
    <w:sectPr w:rsidR="00FC3F3C" w:rsidRPr="00364586" w:rsidSect="00635118">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971B" w14:textId="77777777" w:rsidR="009C241F" w:rsidRDefault="009C241F" w:rsidP="008923B9">
      <w:pPr>
        <w:spacing w:after="0" w:line="240" w:lineRule="auto"/>
      </w:pPr>
      <w:r>
        <w:separator/>
      </w:r>
    </w:p>
  </w:endnote>
  <w:endnote w:type="continuationSeparator" w:id="0">
    <w:p w14:paraId="63D1EF98" w14:textId="77777777" w:rsidR="009C241F" w:rsidRDefault="009C241F" w:rsidP="008923B9">
      <w:pPr>
        <w:spacing w:after="0" w:line="240" w:lineRule="auto"/>
      </w:pPr>
      <w:r>
        <w:continuationSeparator/>
      </w:r>
    </w:p>
  </w:endnote>
  <w:endnote w:type="continuationNotice" w:id="1">
    <w:p w14:paraId="730828C2" w14:textId="77777777" w:rsidR="009C241F" w:rsidRDefault="009C2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05125"/>
      <w:docPartObj>
        <w:docPartGallery w:val="Page Numbers (Bottom of Page)"/>
        <w:docPartUnique/>
      </w:docPartObj>
    </w:sdtPr>
    <w:sdtEndPr>
      <w:rPr>
        <w:noProof/>
      </w:rPr>
    </w:sdtEndPr>
    <w:sdtContent>
      <w:p w14:paraId="469DA573" w14:textId="5612493D" w:rsidR="00100053" w:rsidRDefault="00100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F4C3D" w14:textId="77777777" w:rsidR="0099639B" w:rsidRDefault="00996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37640"/>
      <w:docPartObj>
        <w:docPartGallery w:val="Page Numbers (Bottom of Page)"/>
        <w:docPartUnique/>
      </w:docPartObj>
    </w:sdtPr>
    <w:sdtEndPr>
      <w:rPr>
        <w:noProof/>
      </w:rPr>
    </w:sdtEndPr>
    <w:sdtContent>
      <w:p w14:paraId="1FFEF875" w14:textId="77777777" w:rsidR="00100053" w:rsidRDefault="00100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E642B" w14:textId="77777777" w:rsidR="00100053" w:rsidRDefault="00100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3CC2" w14:textId="77777777" w:rsidR="009C241F" w:rsidRDefault="009C241F" w:rsidP="008923B9">
      <w:pPr>
        <w:spacing w:after="0" w:line="240" w:lineRule="auto"/>
      </w:pPr>
      <w:r>
        <w:separator/>
      </w:r>
    </w:p>
  </w:footnote>
  <w:footnote w:type="continuationSeparator" w:id="0">
    <w:p w14:paraId="18CD6FD1" w14:textId="77777777" w:rsidR="009C241F" w:rsidRDefault="009C241F" w:rsidP="008923B9">
      <w:pPr>
        <w:spacing w:after="0" w:line="240" w:lineRule="auto"/>
      </w:pPr>
      <w:r>
        <w:continuationSeparator/>
      </w:r>
    </w:p>
  </w:footnote>
  <w:footnote w:type="continuationNotice" w:id="1">
    <w:p w14:paraId="797E88EC" w14:textId="77777777" w:rsidR="009C241F" w:rsidRDefault="009C24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7F0"/>
    <w:multiLevelType w:val="hybridMultilevel"/>
    <w:tmpl w:val="0F30E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874BF"/>
    <w:multiLevelType w:val="multilevel"/>
    <w:tmpl w:val="32CE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70259"/>
    <w:multiLevelType w:val="hybridMultilevel"/>
    <w:tmpl w:val="8D92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04E5A"/>
    <w:multiLevelType w:val="hybridMultilevel"/>
    <w:tmpl w:val="BE626700"/>
    <w:lvl w:ilvl="0" w:tplc="BCACB158">
      <w:start w:val="1"/>
      <w:numFmt w:val="bullet"/>
      <w:lvlText w:val=""/>
      <w:lvlJc w:val="left"/>
      <w:pPr>
        <w:ind w:left="720" w:hanging="360"/>
      </w:pPr>
      <w:rPr>
        <w:rFonts w:ascii="Symbol" w:hAnsi="Symbol" w:hint="default"/>
        <w:color w:val="auto"/>
      </w:rPr>
    </w:lvl>
    <w:lvl w:ilvl="1" w:tplc="9D707C1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73C5"/>
    <w:multiLevelType w:val="hybridMultilevel"/>
    <w:tmpl w:val="3418DE2E"/>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44CC6"/>
    <w:multiLevelType w:val="hybridMultilevel"/>
    <w:tmpl w:val="EB8E6576"/>
    <w:lvl w:ilvl="0" w:tplc="B5BEE500">
      <w:start w:val="1"/>
      <w:numFmt w:val="bullet"/>
      <w:lvlText w:val=""/>
      <w:lvlJc w:val="left"/>
      <w:pPr>
        <w:ind w:left="720" w:hanging="360"/>
      </w:pPr>
      <w:rPr>
        <w:rFonts w:ascii="Symbol" w:hAnsi="Symbol" w:hint="default"/>
      </w:rPr>
    </w:lvl>
    <w:lvl w:ilvl="1" w:tplc="F5D6C66C">
      <w:start w:val="1"/>
      <w:numFmt w:val="bullet"/>
      <w:lvlText w:val="o"/>
      <w:lvlJc w:val="left"/>
      <w:pPr>
        <w:ind w:left="1440" w:hanging="360"/>
      </w:pPr>
      <w:rPr>
        <w:rFonts w:ascii="Courier New" w:hAnsi="Courier New" w:hint="default"/>
      </w:rPr>
    </w:lvl>
    <w:lvl w:ilvl="2" w:tplc="A802C8F0">
      <w:start w:val="1"/>
      <w:numFmt w:val="bullet"/>
      <w:lvlText w:val=""/>
      <w:lvlJc w:val="left"/>
      <w:pPr>
        <w:ind w:left="2160" w:hanging="360"/>
      </w:pPr>
      <w:rPr>
        <w:rFonts w:ascii="Wingdings" w:hAnsi="Wingdings" w:hint="default"/>
      </w:rPr>
    </w:lvl>
    <w:lvl w:ilvl="3" w:tplc="2BDAC3A2">
      <w:start w:val="1"/>
      <w:numFmt w:val="bullet"/>
      <w:lvlText w:val=""/>
      <w:lvlJc w:val="left"/>
      <w:pPr>
        <w:ind w:left="2880" w:hanging="360"/>
      </w:pPr>
      <w:rPr>
        <w:rFonts w:ascii="Symbol" w:hAnsi="Symbol" w:hint="default"/>
      </w:rPr>
    </w:lvl>
    <w:lvl w:ilvl="4" w:tplc="A60806A0">
      <w:start w:val="1"/>
      <w:numFmt w:val="bullet"/>
      <w:lvlText w:val="o"/>
      <w:lvlJc w:val="left"/>
      <w:pPr>
        <w:ind w:left="3600" w:hanging="360"/>
      </w:pPr>
      <w:rPr>
        <w:rFonts w:ascii="Courier New" w:hAnsi="Courier New" w:hint="default"/>
      </w:rPr>
    </w:lvl>
    <w:lvl w:ilvl="5" w:tplc="728E2DAC">
      <w:start w:val="1"/>
      <w:numFmt w:val="bullet"/>
      <w:lvlText w:val=""/>
      <w:lvlJc w:val="left"/>
      <w:pPr>
        <w:ind w:left="4320" w:hanging="360"/>
      </w:pPr>
      <w:rPr>
        <w:rFonts w:ascii="Wingdings" w:hAnsi="Wingdings" w:hint="default"/>
      </w:rPr>
    </w:lvl>
    <w:lvl w:ilvl="6" w:tplc="7BD86A02">
      <w:start w:val="1"/>
      <w:numFmt w:val="bullet"/>
      <w:lvlText w:val=""/>
      <w:lvlJc w:val="left"/>
      <w:pPr>
        <w:ind w:left="5040" w:hanging="360"/>
      </w:pPr>
      <w:rPr>
        <w:rFonts w:ascii="Symbol" w:hAnsi="Symbol" w:hint="default"/>
      </w:rPr>
    </w:lvl>
    <w:lvl w:ilvl="7" w:tplc="255CBC02">
      <w:start w:val="1"/>
      <w:numFmt w:val="bullet"/>
      <w:lvlText w:val="o"/>
      <w:lvlJc w:val="left"/>
      <w:pPr>
        <w:ind w:left="5760" w:hanging="360"/>
      </w:pPr>
      <w:rPr>
        <w:rFonts w:ascii="Courier New" w:hAnsi="Courier New" w:hint="default"/>
      </w:rPr>
    </w:lvl>
    <w:lvl w:ilvl="8" w:tplc="418891C6">
      <w:start w:val="1"/>
      <w:numFmt w:val="bullet"/>
      <w:lvlText w:val=""/>
      <w:lvlJc w:val="left"/>
      <w:pPr>
        <w:ind w:left="6480" w:hanging="360"/>
      </w:pPr>
      <w:rPr>
        <w:rFonts w:ascii="Wingdings" w:hAnsi="Wingdings" w:hint="default"/>
      </w:rPr>
    </w:lvl>
  </w:abstractNum>
  <w:abstractNum w:abstractNumId="6" w15:restartNumberingAfterBreak="0">
    <w:nsid w:val="0A3071E0"/>
    <w:multiLevelType w:val="hybridMultilevel"/>
    <w:tmpl w:val="E280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33E3A"/>
    <w:multiLevelType w:val="hybridMultilevel"/>
    <w:tmpl w:val="D540AECA"/>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C413D"/>
    <w:multiLevelType w:val="hybridMultilevel"/>
    <w:tmpl w:val="0786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1A5D1A"/>
    <w:multiLevelType w:val="hybridMultilevel"/>
    <w:tmpl w:val="AD923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3B5370"/>
    <w:multiLevelType w:val="multilevel"/>
    <w:tmpl w:val="7048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81581"/>
    <w:multiLevelType w:val="hybridMultilevel"/>
    <w:tmpl w:val="605E631A"/>
    <w:lvl w:ilvl="0" w:tplc="BCACB1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A4117"/>
    <w:multiLevelType w:val="hybridMultilevel"/>
    <w:tmpl w:val="8500EF82"/>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50D98"/>
    <w:multiLevelType w:val="hybridMultilevel"/>
    <w:tmpl w:val="443C4042"/>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809BA"/>
    <w:multiLevelType w:val="multilevel"/>
    <w:tmpl w:val="CD70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5A5560"/>
    <w:multiLevelType w:val="hybridMultilevel"/>
    <w:tmpl w:val="029674EA"/>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42941"/>
    <w:multiLevelType w:val="hybridMultilevel"/>
    <w:tmpl w:val="A9909CE6"/>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7825188"/>
    <w:multiLevelType w:val="hybridMultilevel"/>
    <w:tmpl w:val="893A0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120BEE"/>
    <w:multiLevelType w:val="multilevel"/>
    <w:tmpl w:val="DA6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1244D0"/>
    <w:multiLevelType w:val="hybridMultilevel"/>
    <w:tmpl w:val="404AC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FD1319"/>
    <w:multiLevelType w:val="hybridMultilevel"/>
    <w:tmpl w:val="A5A42496"/>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95303"/>
    <w:multiLevelType w:val="multilevel"/>
    <w:tmpl w:val="DDD2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C0ACE"/>
    <w:multiLevelType w:val="hybridMultilevel"/>
    <w:tmpl w:val="75AA8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A462A3"/>
    <w:multiLevelType w:val="hybridMultilevel"/>
    <w:tmpl w:val="1C1805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5475F"/>
    <w:multiLevelType w:val="hybridMultilevel"/>
    <w:tmpl w:val="95F202DA"/>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54A8"/>
    <w:multiLevelType w:val="multilevel"/>
    <w:tmpl w:val="E7FE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057D81"/>
    <w:multiLevelType w:val="hybridMultilevel"/>
    <w:tmpl w:val="39BA11F6"/>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2A5F"/>
    <w:multiLevelType w:val="hybridMultilevel"/>
    <w:tmpl w:val="8D3EE588"/>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A7C20"/>
    <w:multiLevelType w:val="hybridMultilevel"/>
    <w:tmpl w:val="3B34820C"/>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A14EB"/>
    <w:multiLevelType w:val="hybridMultilevel"/>
    <w:tmpl w:val="DD48B518"/>
    <w:lvl w:ilvl="0" w:tplc="3574272A">
      <w:start w:val="1"/>
      <w:numFmt w:val="decimal"/>
      <w:lvlText w:val="%1."/>
      <w:lvlJc w:val="left"/>
      <w:pPr>
        <w:ind w:left="704" w:hanging="344"/>
        <w:jc w:val="right"/>
      </w:pPr>
      <w:rPr>
        <w:rFonts w:hint="default"/>
        <w:spacing w:val="0"/>
        <w:w w:val="105"/>
        <w:lang w:val="en-US" w:eastAsia="en-US" w:bidi="ar-SA"/>
      </w:rPr>
    </w:lvl>
    <w:lvl w:ilvl="1" w:tplc="04090019">
      <w:start w:val="1"/>
      <w:numFmt w:val="lowerLetter"/>
      <w:lvlText w:val="%2."/>
      <w:lvlJc w:val="left"/>
      <w:pPr>
        <w:ind w:left="-51" w:hanging="360"/>
      </w:pPr>
    </w:lvl>
    <w:lvl w:ilvl="2" w:tplc="F43EAE9C">
      <w:numFmt w:val="bullet"/>
      <w:lvlText w:val="•"/>
      <w:lvlJc w:val="left"/>
      <w:pPr>
        <w:ind w:left="522" w:hanging="333"/>
      </w:pPr>
      <w:rPr>
        <w:rFonts w:ascii="Times New Roman" w:eastAsia="Times New Roman" w:hAnsi="Times New Roman" w:cs="Times New Roman" w:hint="default"/>
        <w:spacing w:val="0"/>
        <w:w w:val="98"/>
        <w:lang w:val="en-US" w:eastAsia="en-US" w:bidi="ar-SA"/>
      </w:rPr>
    </w:lvl>
    <w:lvl w:ilvl="3" w:tplc="0B5E58BC">
      <w:numFmt w:val="bullet"/>
      <w:lvlText w:val="•"/>
      <w:lvlJc w:val="left"/>
      <w:pPr>
        <w:ind w:left="18" w:hanging="333"/>
      </w:pPr>
      <w:rPr>
        <w:rFonts w:hint="default"/>
        <w:lang w:val="en-US" w:eastAsia="en-US" w:bidi="ar-SA"/>
      </w:rPr>
    </w:lvl>
    <w:lvl w:ilvl="4" w:tplc="8B1C39AC">
      <w:numFmt w:val="bullet"/>
      <w:lvlText w:val="•"/>
      <w:lvlJc w:val="left"/>
      <w:pPr>
        <w:ind w:left="498" w:hanging="333"/>
      </w:pPr>
      <w:rPr>
        <w:rFonts w:hint="default"/>
        <w:lang w:val="en-US" w:eastAsia="en-US" w:bidi="ar-SA"/>
      </w:rPr>
    </w:lvl>
    <w:lvl w:ilvl="5" w:tplc="04090019">
      <w:start w:val="1"/>
      <w:numFmt w:val="lowerLetter"/>
      <w:lvlText w:val="%6."/>
      <w:lvlJc w:val="left"/>
      <w:pPr>
        <w:ind w:left="545" w:hanging="360"/>
      </w:pPr>
    </w:lvl>
    <w:lvl w:ilvl="6" w:tplc="DD3E43D0">
      <w:numFmt w:val="bullet"/>
      <w:lvlText w:val="•"/>
      <w:lvlJc w:val="left"/>
      <w:pPr>
        <w:ind w:left="578" w:hanging="333"/>
      </w:pPr>
      <w:rPr>
        <w:rFonts w:hint="default"/>
        <w:lang w:val="en-US" w:eastAsia="en-US" w:bidi="ar-SA"/>
      </w:rPr>
    </w:lvl>
    <w:lvl w:ilvl="7" w:tplc="E564E332">
      <w:numFmt w:val="bullet"/>
      <w:lvlText w:val="•"/>
      <w:lvlJc w:val="left"/>
      <w:pPr>
        <w:ind w:left="2298" w:hanging="333"/>
      </w:pPr>
      <w:rPr>
        <w:rFonts w:hint="default"/>
        <w:lang w:val="en-US" w:eastAsia="en-US" w:bidi="ar-SA"/>
      </w:rPr>
    </w:lvl>
    <w:lvl w:ilvl="8" w:tplc="717E8354">
      <w:numFmt w:val="bullet"/>
      <w:lvlText w:val="•"/>
      <w:lvlJc w:val="left"/>
      <w:pPr>
        <w:ind w:left="4018" w:hanging="333"/>
      </w:pPr>
      <w:rPr>
        <w:rFonts w:hint="default"/>
        <w:lang w:val="en-US" w:eastAsia="en-US" w:bidi="ar-SA"/>
      </w:rPr>
    </w:lvl>
  </w:abstractNum>
  <w:abstractNum w:abstractNumId="30" w15:restartNumberingAfterBreak="0">
    <w:nsid w:val="5295568F"/>
    <w:multiLevelType w:val="hybridMultilevel"/>
    <w:tmpl w:val="B9DCC1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B83929"/>
    <w:multiLevelType w:val="hybridMultilevel"/>
    <w:tmpl w:val="333A9E00"/>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03BFE"/>
    <w:multiLevelType w:val="hybridMultilevel"/>
    <w:tmpl w:val="88F0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F0D5A"/>
    <w:multiLevelType w:val="hybridMultilevel"/>
    <w:tmpl w:val="C554C134"/>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26220"/>
    <w:multiLevelType w:val="hybridMultilevel"/>
    <w:tmpl w:val="76E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638F"/>
    <w:multiLevelType w:val="multilevel"/>
    <w:tmpl w:val="784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42450A"/>
    <w:multiLevelType w:val="hybridMultilevel"/>
    <w:tmpl w:val="A5343084"/>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B851A"/>
    <w:multiLevelType w:val="hybridMultilevel"/>
    <w:tmpl w:val="60E24A16"/>
    <w:lvl w:ilvl="0" w:tplc="840C1EEE">
      <w:start w:val="1"/>
      <w:numFmt w:val="bullet"/>
      <w:lvlText w:val=""/>
      <w:lvlJc w:val="left"/>
      <w:pPr>
        <w:ind w:left="720" w:hanging="360"/>
      </w:pPr>
      <w:rPr>
        <w:rFonts w:ascii="Symbol" w:hAnsi="Symbol" w:hint="default"/>
      </w:rPr>
    </w:lvl>
    <w:lvl w:ilvl="1" w:tplc="ED6CE496">
      <w:start w:val="1"/>
      <w:numFmt w:val="bullet"/>
      <w:lvlText w:val="o"/>
      <w:lvlJc w:val="left"/>
      <w:pPr>
        <w:ind w:left="1440" w:hanging="360"/>
      </w:pPr>
      <w:rPr>
        <w:rFonts w:ascii="Courier New" w:hAnsi="Courier New" w:hint="default"/>
      </w:rPr>
    </w:lvl>
    <w:lvl w:ilvl="2" w:tplc="D7FA0DC8">
      <w:start w:val="1"/>
      <w:numFmt w:val="bullet"/>
      <w:lvlText w:val=""/>
      <w:lvlJc w:val="left"/>
      <w:pPr>
        <w:ind w:left="2160" w:hanging="360"/>
      </w:pPr>
      <w:rPr>
        <w:rFonts w:ascii="Wingdings" w:hAnsi="Wingdings" w:hint="default"/>
      </w:rPr>
    </w:lvl>
    <w:lvl w:ilvl="3" w:tplc="33FA8458">
      <w:start w:val="1"/>
      <w:numFmt w:val="bullet"/>
      <w:lvlText w:val=""/>
      <w:lvlJc w:val="left"/>
      <w:pPr>
        <w:ind w:left="2880" w:hanging="360"/>
      </w:pPr>
      <w:rPr>
        <w:rFonts w:ascii="Symbol" w:hAnsi="Symbol" w:hint="default"/>
      </w:rPr>
    </w:lvl>
    <w:lvl w:ilvl="4" w:tplc="CCA0D3A0">
      <w:start w:val="1"/>
      <w:numFmt w:val="bullet"/>
      <w:lvlText w:val="o"/>
      <w:lvlJc w:val="left"/>
      <w:pPr>
        <w:ind w:left="3600" w:hanging="360"/>
      </w:pPr>
      <w:rPr>
        <w:rFonts w:ascii="Courier New" w:hAnsi="Courier New" w:hint="default"/>
      </w:rPr>
    </w:lvl>
    <w:lvl w:ilvl="5" w:tplc="4DF4ED2A">
      <w:start w:val="1"/>
      <w:numFmt w:val="bullet"/>
      <w:lvlText w:val=""/>
      <w:lvlJc w:val="left"/>
      <w:pPr>
        <w:ind w:left="4320" w:hanging="360"/>
      </w:pPr>
      <w:rPr>
        <w:rFonts w:ascii="Wingdings" w:hAnsi="Wingdings" w:hint="default"/>
      </w:rPr>
    </w:lvl>
    <w:lvl w:ilvl="6" w:tplc="183043A2">
      <w:start w:val="1"/>
      <w:numFmt w:val="bullet"/>
      <w:lvlText w:val=""/>
      <w:lvlJc w:val="left"/>
      <w:pPr>
        <w:ind w:left="5040" w:hanging="360"/>
      </w:pPr>
      <w:rPr>
        <w:rFonts w:ascii="Symbol" w:hAnsi="Symbol" w:hint="default"/>
      </w:rPr>
    </w:lvl>
    <w:lvl w:ilvl="7" w:tplc="076638BC">
      <w:start w:val="1"/>
      <w:numFmt w:val="bullet"/>
      <w:lvlText w:val="o"/>
      <w:lvlJc w:val="left"/>
      <w:pPr>
        <w:ind w:left="5760" w:hanging="360"/>
      </w:pPr>
      <w:rPr>
        <w:rFonts w:ascii="Courier New" w:hAnsi="Courier New" w:hint="default"/>
      </w:rPr>
    </w:lvl>
    <w:lvl w:ilvl="8" w:tplc="F4C27F8E">
      <w:start w:val="1"/>
      <w:numFmt w:val="bullet"/>
      <w:lvlText w:val=""/>
      <w:lvlJc w:val="left"/>
      <w:pPr>
        <w:ind w:left="6480" w:hanging="360"/>
      </w:pPr>
      <w:rPr>
        <w:rFonts w:ascii="Wingdings" w:hAnsi="Wingdings" w:hint="default"/>
      </w:rPr>
    </w:lvl>
  </w:abstractNum>
  <w:abstractNum w:abstractNumId="38" w15:restartNumberingAfterBreak="0">
    <w:nsid w:val="66F754FB"/>
    <w:multiLevelType w:val="hybridMultilevel"/>
    <w:tmpl w:val="C862F50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8583263"/>
    <w:multiLevelType w:val="hybridMultilevel"/>
    <w:tmpl w:val="6636BE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C23C5"/>
    <w:multiLevelType w:val="hybridMultilevel"/>
    <w:tmpl w:val="619E4A7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746788"/>
    <w:multiLevelType w:val="hybridMultilevel"/>
    <w:tmpl w:val="D98A2C3E"/>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E5B5C"/>
    <w:multiLevelType w:val="hybridMultilevel"/>
    <w:tmpl w:val="84F0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90F32"/>
    <w:multiLevelType w:val="hybridMultilevel"/>
    <w:tmpl w:val="6CDCBEDA"/>
    <w:lvl w:ilvl="0" w:tplc="BCACB158">
      <w:start w:val="1"/>
      <w:numFmt w:val="bullet"/>
      <w:lvlText w:val=""/>
      <w:lvlJc w:val="left"/>
      <w:pPr>
        <w:ind w:left="720" w:hanging="360"/>
      </w:pPr>
      <w:rPr>
        <w:rFonts w:ascii="Symbol" w:hAnsi="Symbol" w:hint="default"/>
        <w:color w:val="auto"/>
      </w:rPr>
    </w:lvl>
    <w:lvl w:ilvl="1" w:tplc="9D707C1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360E9"/>
    <w:multiLevelType w:val="hybridMultilevel"/>
    <w:tmpl w:val="37DE8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280F4A"/>
    <w:multiLevelType w:val="hybridMultilevel"/>
    <w:tmpl w:val="9E3A83C8"/>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D1A82"/>
    <w:multiLevelType w:val="hybridMultilevel"/>
    <w:tmpl w:val="F782C4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D3E211F"/>
    <w:multiLevelType w:val="hybridMultilevel"/>
    <w:tmpl w:val="92ECD680"/>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8BBD18"/>
    <w:multiLevelType w:val="hybridMultilevel"/>
    <w:tmpl w:val="80CA4A60"/>
    <w:lvl w:ilvl="0" w:tplc="DA600D6C">
      <w:start w:val="1"/>
      <w:numFmt w:val="bullet"/>
      <w:lvlText w:val=""/>
      <w:lvlJc w:val="left"/>
      <w:pPr>
        <w:ind w:left="720" w:hanging="360"/>
      </w:pPr>
      <w:rPr>
        <w:rFonts w:ascii="Symbol" w:hAnsi="Symbol" w:hint="default"/>
      </w:rPr>
    </w:lvl>
    <w:lvl w:ilvl="1" w:tplc="271A9912">
      <w:start w:val="1"/>
      <w:numFmt w:val="bullet"/>
      <w:lvlText w:val="o"/>
      <w:lvlJc w:val="left"/>
      <w:pPr>
        <w:ind w:left="1440" w:hanging="360"/>
      </w:pPr>
      <w:rPr>
        <w:rFonts w:ascii="Courier New" w:hAnsi="Courier New" w:hint="default"/>
      </w:rPr>
    </w:lvl>
    <w:lvl w:ilvl="2" w:tplc="C5B8DAA8">
      <w:start w:val="1"/>
      <w:numFmt w:val="bullet"/>
      <w:lvlText w:val=""/>
      <w:lvlJc w:val="left"/>
      <w:pPr>
        <w:ind w:left="2160" w:hanging="360"/>
      </w:pPr>
      <w:rPr>
        <w:rFonts w:ascii="Wingdings" w:hAnsi="Wingdings" w:hint="default"/>
      </w:rPr>
    </w:lvl>
    <w:lvl w:ilvl="3" w:tplc="F000F974">
      <w:start w:val="1"/>
      <w:numFmt w:val="bullet"/>
      <w:lvlText w:val=""/>
      <w:lvlJc w:val="left"/>
      <w:pPr>
        <w:ind w:left="2880" w:hanging="360"/>
      </w:pPr>
      <w:rPr>
        <w:rFonts w:ascii="Symbol" w:hAnsi="Symbol" w:hint="default"/>
      </w:rPr>
    </w:lvl>
    <w:lvl w:ilvl="4" w:tplc="8012A4A8">
      <w:start w:val="1"/>
      <w:numFmt w:val="bullet"/>
      <w:lvlText w:val="o"/>
      <w:lvlJc w:val="left"/>
      <w:pPr>
        <w:ind w:left="3600" w:hanging="360"/>
      </w:pPr>
      <w:rPr>
        <w:rFonts w:ascii="Courier New" w:hAnsi="Courier New" w:hint="default"/>
      </w:rPr>
    </w:lvl>
    <w:lvl w:ilvl="5" w:tplc="371A560C">
      <w:start w:val="1"/>
      <w:numFmt w:val="bullet"/>
      <w:lvlText w:val=""/>
      <w:lvlJc w:val="left"/>
      <w:pPr>
        <w:ind w:left="4320" w:hanging="360"/>
      </w:pPr>
      <w:rPr>
        <w:rFonts w:ascii="Wingdings" w:hAnsi="Wingdings" w:hint="default"/>
      </w:rPr>
    </w:lvl>
    <w:lvl w:ilvl="6" w:tplc="959635EE">
      <w:start w:val="1"/>
      <w:numFmt w:val="bullet"/>
      <w:lvlText w:val=""/>
      <w:lvlJc w:val="left"/>
      <w:pPr>
        <w:ind w:left="5040" w:hanging="360"/>
      </w:pPr>
      <w:rPr>
        <w:rFonts w:ascii="Symbol" w:hAnsi="Symbol" w:hint="default"/>
      </w:rPr>
    </w:lvl>
    <w:lvl w:ilvl="7" w:tplc="7104324A">
      <w:start w:val="1"/>
      <w:numFmt w:val="bullet"/>
      <w:lvlText w:val="o"/>
      <w:lvlJc w:val="left"/>
      <w:pPr>
        <w:ind w:left="5760" w:hanging="360"/>
      </w:pPr>
      <w:rPr>
        <w:rFonts w:ascii="Courier New" w:hAnsi="Courier New" w:hint="default"/>
      </w:rPr>
    </w:lvl>
    <w:lvl w:ilvl="8" w:tplc="D206D8C0">
      <w:start w:val="1"/>
      <w:numFmt w:val="bullet"/>
      <w:lvlText w:val=""/>
      <w:lvlJc w:val="left"/>
      <w:pPr>
        <w:ind w:left="6480" w:hanging="360"/>
      </w:pPr>
      <w:rPr>
        <w:rFonts w:ascii="Wingdings" w:hAnsi="Wingdings" w:hint="default"/>
      </w:rPr>
    </w:lvl>
  </w:abstractNum>
  <w:abstractNum w:abstractNumId="49" w15:restartNumberingAfterBreak="0">
    <w:nsid w:val="73573243"/>
    <w:multiLevelType w:val="hybridMultilevel"/>
    <w:tmpl w:val="ED72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58759D"/>
    <w:multiLevelType w:val="hybridMultilevel"/>
    <w:tmpl w:val="8F786D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1" w15:restartNumberingAfterBreak="0">
    <w:nsid w:val="76100319"/>
    <w:multiLevelType w:val="hybridMultilevel"/>
    <w:tmpl w:val="217E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491B01"/>
    <w:multiLevelType w:val="hybridMultilevel"/>
    <w:tmpl w:val="CD8C2D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6A61F28"/>
    <w:multiLevelType w:val="hybridMultilevel"/>
    <w:tmpl w:val="E0D61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7A96998"/>
    <w:multiLevelType w:val="hybridMultilevel"/>
    <w:tmpl w:val="7F3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8504C3"/>
    <w:multiLevelType w:val="multilevel"/>
    <w:tmpl w:val="98D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7321B9"/>
    <w:multiLevelType w:val="hybridMultilevel"/>
    <w:tmpl w:val="FD1CA3B4"/>
    <w:lvl w:ilvl="0" w:tplc="BCACB1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A16F41"/>
    <w:multiLevelType w:val="hybridMultilevel"/>
    <w:tmpl w:val="C9A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F484CF5"/>
    <w:multiLevelType w:val="hybridMultilevel"/>
    <w:tmpl w:val="0D4C8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F996ED4"/>
    <w:multiLevelType w:val="hybridMultilevel"/>
    <w:tmpl w:val="02887F64"/>
    <w:lvl w:ilvl="0" w:tplc="BCACB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120649">
    <w:abstractNumId w:val="37"/>
  </w:num>
  <w:num w:numId="2" w16cid:durableId="1857035008">
    <w:abstractNumId w:val="48"/>
  </w:num>
  <w:num w:numId="3" w16cid:durableId="525408280">
    <w:abstractNumId w:val="5"/>
  </w:num>
  <w:num w:numId="4" w16cid:durableId="1740708244">
    <w:abstractNumId w:val="20"/>
  </w:num>
  <w:num w:numId="5" w16cid:durableId="826170793">
    <w:abstractNumId w:val="12"/>
  </w:num>
  <w:num w:numId="6" w16cid:durableId="187791840">
    <w:abstractNumId w:val="56"/>
  </w:num>
  <w:num w:numId="7" w16cid:durableId="1541163245">
    <w:abstractNumId w:val="36"/>
  </w:num>
  <w:num w:numId="8" w16cid:durableId="864441533">
    <w:abstractNumId w:val="4"/>
  </w:num>
  <w:num w:numId="9" w16cid:durableId="1405445892">
    <w:abstractNumId w:val="7"/>
  </w:num>
  <w:num w:numId="10" w16cid:durableId="1318681629">
    <w:abstractNumId w:val="24"/>
  </w:num>
  <w:num w:numId="11" w16cid:durableId="314070840">
    <w:abstractNumId w:val="3"/>
  </w:num>
  <w:num w:numId="12" w16cid:durableId="1644389934">
    <w:abstractNumId w:val="16"/>
  </w:num>
  <w:num w:numId="13" w16cid:durableId="143620257">
    <w:abstractNumId w:val="31"/>
  </w:num>
  <w:num w:numId="14" w16cid:durableId="792747917">
    <w:abstractNumId w:val="28"/>
  </w:num>
  <w:num w:numId="15" w16cid:durableId="758448287">
    <w:abstractNumId w:val="47"/>
  </w:num>
  <w:num w:numId="16" w16cid:durableId="15934977">
    <w:abstractNumId w:val="15"/>
  </w:num>
  <w:num w:numId="17" w16cid:durableId="539167870">
    <w:abstractNumId w:val="59"/>
  </w:num>
  <w:num w:numId="18" w16cid:durableId="2034917335">
    <w:abstractNumId w:val="27"/>
  </w:num>
  <w:num w:numId="19" w16cid:durableId="1262106271">
    <w:abstractNumId w:val="33"/>
  </w:num>
  <w:num w:numId="20" w16cid:durableId="1409496053">
    <w:abstractNumId w:val="13"/>
  </w:num>
  <w:num w:numId="21" w16cid:durableId="981731620">
    <w:abstractNumId w:val="41"/>
  </w:num>
  <w:num w:numId="22" w16cid:durableId="1357610171">
    <w:abstractNumId w:val="26"/>
  </w:num>
  <w:num w:numId="23" w16cid:durableId="606737094">
    <w:abstractNumId w:val="45"/>
  </w:num>
  <w:num w:numId="24" w16cid:durableId="1285580457">
    <w:abstractNumId w:val="11"/>
  </w:num>
  <w:num w:numId="25" w16cid:durableId="381172074">
    <w:abstractNumId w:val="43"/>
  </w:num>
  <w:num w:numId="26" w16cid:durableId="1424835334">
    <w:abstractNumId w:val="30"/>
  </w:num>
  <w:num w:numId="27" w16cid:durableId="106506861">
    <w:abstractNumId w:val="46"/>
  </w:num>
  <w:num w:numId="28" w16cid:durableId="92241323">
    <w:abstractNumId w:val="40"/>
  </w:num>
  <w:num w:numId="29" w16cid:durableId="613026843">
    <w:abstractNumId w:val="50"/>
  </w:num>
  <w:num w:numId="30" w16cid:durableId="1993409549">
    <w:abstractNumId w:val="54"/>
  </w:num>
  <w:num w:numId="31" w16cid:durableId="204174270">
    <w:abstractNumId w:val="34"/>
  </w:num>
  <w:num w:numId="32" w16cid:durableId="1111557296">
    <w:abstractNumId w:val="2"/>
  </w:num>
  <w:num w:numId="33" w16cid:durableId="2024238352">
    <w:abstractNumId w:val="32"/>
  </w:num>
  <w:num w:numId="34" w16cid:durableId="1608804922">
    <w:abstractNumId w:val="6"/>
  </w:num>
  <w:num w:numId="35" w16cid:durableId="1799562920">
    <w:abstractNumId w:val="35"/>
  </w:num>
  <w:num w:numId="36" w16cid:durableId="1001617779">
    <w:abstractNumId w:val="21"/>
  </w:num>
  <w:num w:numId="37" w16cid:durableId="251790205">
    <w:abstractNumId w:val="18"/>
  </w:num>
  <w:num w:numId="38" w16cid:durableId="84151890">
    <w:abstractNumId w:val="25"/>
  </w:num>
  <w:num w:numId="39" w16cid:durableId="614485026">
    <w:abstractNumId w:val="1"/>
  </w:num>
  <w:num w:numId="40" w16cid:durableId="113407488">
    <w:abstractNumId w:val="55"/>
  </w:num>
  <w:num w:numId="41" w16cid:durableId="827525264">
    <w:abstractNumId w:val="14"/>
  </w:num>
  <w:num w:numId="42" w16cid:durableId="1181314464">
    <w:abstractNumId w:val="44"/>
  </w:num>
  <w:num w:numId="43" w16cid:durableId="956911514">
    <w:abstractNumId w:val="57"/>
  </w:num>
  <w:num w:numId="44" w16cid:durableId="367293587">
    <w:abstractNumId w:val="53"/>
  </w:num>
  <w:num w:numId="45" w16cid:durableId="113251355">
    <w:abstractNumId w:val="58"/>
  </w:num>
  <w:num w:numId="46" w16cid:durableId="687096772">
    <w:abstractNumId w:val="0"/>
  </w:num>
  <w:num w:numId="47" w16cid:durableId="229000214">
    <w:abstractNumId w:val="22"/>
  </w:num>
  <w:num w:numId="48" w16cid:durableId="1735733271">
    <w:abstractNumId w:val="17"/>
  </w:num>
  <w:num w:numId="49" w16cid:durableId="59595788">
    <w:abstractNumId w:val="49"/>
  </w:num>
  <w:num w:numId="50" w16cid:durableId="1671252122">
    <w:abstractNumId w:val="29"/>
  </w:num>
  <w:num w:numId="51" w16cid:durableId="101845832">
    <w:abstractNumId w:val="10"/>
  </w:num>
  <w:num w:numId="52" w16cid:durableId="724568884">
    <w:abstractNumId w:val="42"/>
  </w:num>
  <w:num w:numId="53" w16cid:durableId="551775281">
    <w:abstractNumId w:val="39"/>
  </w:num>
  <w:num w:numId="54" w16cid:durableId="422917212">
    <w:abstractNumId w:val="52"/>
  </w:num>
  <w:num w:numId="55" w16cid:durableId="1330402733">
    <w:abstractNumId w:val="23"/>
  </w:num>
  <w:num w:numId="56" w16cid:durableId="175461290">
    <w:abstractNumId w:val="9"/>
  </w:num>
  <w:num w:numId="57" w16cid:durableId="494227594">
    <w:abstractNumId w:val="51"/>
  </w:num>
  <w:num w:numId="58" w16cid:durableId="1675834941">
    <w:abstractNumId w:val="8"/>
  </w:num>
  <w:num w:numId="59" w16cid:durableId="1677924023">
    <w:abstractNumId w:val="19"/>
  </w:num>
  <w:num w:numId="60" w16cid:durableId="169445089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1D"/>
    <w:rsid w:val="00004E1F"/>
    <w:rsid w:val="00007EFE"/>
    <w:rsid w:val="0001210D"/>
    <w:rsid w:val="00012419"/>
    <w:rsid w:val="00013A78"/>
    <w:rsid w:val="0001546D"/>
    <w:rsid w:val="00024C4D"/>
    <w:rsid w:val="0002507A"/>
    <w:rsid w:val="00025A37"/>
    <w:rsid w:val="00026A6E"/>
    <w:rsid w:val="000327EB"/>
    <w:rsid w:val="00033A44"/>
    <w:rsid w:val="00033D56"/>
    <w:rsid w:val="00041624"/>
    <w:rsid w:val="000421D6"/>
    <w:rsid w:val="0004382E"/>
    <w:rsid w:val="00047FE0"/>
    <w:rsid w:val="0005408B"/>
    <w:rsid w:val="00054A69"/>
    <w:rsid w:val="00057617"/>
    <w:rsid w:val="000705BF"/>
    <w:rsid w:val="00072071"/>
    <w:rsid w:val="00075082"/>
    <w:rsid w:val="00085B1C"/>
    <w:rsid w:val="00085B52"/>
    <w:rsid w:val="00087852"/>
    <w:rsid w:val="000903C4"/>
    <w:rsid w:val="00092763"/>
    <w:rsid w:val="00092BEC"/>
    <w:rsid w:val="00097D22"/>
    <w:rsid w:val="000A274E"/>
    <w:rsid w:val="000A2765"/>
    <w:rsid w:val="000A3C5B"/>
    <w:rsid w:val="000A4842"/>
    <w:rsid w:val="000A7210"/>
    <w:rsid w:val="000B3FCA"/>
    <w:rsid w:val="000C2A87"/>
    <w:rsid w:val="000C5876"/>
    <w:rsid w:val="000C6845"/>
    <w:rsid w:val="000D03FB"/>
    <w:rsid w:val="000D2253"/>
    <w:rsid w:val="000D3CFB"/>
    <w:rsid w:val="000D3E64"/>
    <w:rsid w:val="000D621E"/>
    <w:rsid w:val="000D6DF0"/>
    <w:rsid w:val="000E10B9"/>
    <w:rsid w:val="000E3251"/>
    <w:rsid w:val="000E56A3"/>
    <w:rsid w:val="000E6865"/>
    <w:rsid w:val="000F1F54"/>
    <w:rsid w:val="000F217B"/>
    <w:rsid w:val="000F23B2"/>
    <w:rsid w:val="000F2897"/>
    <w:rsid w:val="000F3B01"/>
    <w:rsid w:val="000F52A2"/>
    <w:rsid w:val="000F766B"/>
    <w:rsid w:val="00100053"/>
    <w:rsid w:val="001014CA"/>
    <w:rsid w:val="0010159D"/>
    <w:rsid w:val="001022BB"/>
    <w:rsid w:val="001029AF"/>
    <w:rsid w:val="00103C39"/>
    <w:rsid w:val="00104FB9"/>
    <w:rsid w:val="0010580C"/>
    <w:rsid w:val="00106F41"/>
    <w:rsid w:val="001073D7"/>
    <w:rsid w:val="00107CA7"/>
    <w:rsid w:val="001125B0"/>
    <w:rsid w:val="00112E6B"/>
    <w:rsid w:val="00113997"/>
    <w:rsid w:val="00114232"/>
    <w:rsid w:val="00121D3C"/>
    <w:rsid w:val="00124518"/>
    <w:rsid w:val="001264C2"/>
    <w:rsid w:val="00126818"/>
    <w:rsid w:val="00131C8A"/>
    <w:rsid w:val="001321E8"/>
    <w:rsid w:val="00133C64"/>
    <w:rsid w:val="00156389"/>
    <w:rsid w:val="00156A13"/>
    <w:rsid w:val="0016312E"/>
    <w:rsid w:val="001647DA"/>
    <w:rsid w:val="00166B39"/>
    <w:rsid w:val="00171A33"/>
    <w:rsid w:val="00174393"/>
    <w:rsid w:val="00175C96"/>
    <w:rsid w:val="001804FA"/>
    <w:rsid w:val="00180BB4"/>
    <w:rsid w:val="00183B93"/>
    <w:rsid w:val="00183C45"/>
    <w:rsid w:val="00184D72"/>
    <w:rsid w:val="00193A49"/>
    <w:rsid w:val="00194AEA"/>
    <w:rsid w:val="001A4919"/>
    <w:rsid w:val="001A4E83"/>
    <w:rsid w:val="001A4EE9"/>
    <w:rsid w:val="001A5584"/>
    <w:rsid w:val="001A6292"/>
    <w:rsid w:val="001B2604"/>
    <w:rsid w:val="001B33BD"/>
    <w:rsid w:val="001B412F"/>
    <w:rsid w:val="001B4FBD"/>
    <w:rsid w:val="001B5E50"/>
    <w:rsid w:val="001B7F07"/>
    <w:rsid w:val="001C3D3C"/>
    <w:rsid w:val="001C5C57"/>
    <w:rsid w:val="001C7DFB"/>
    <w:rsid w:val="001D17BF"/>
    <w:rsid w:val="001D5A7C"/>
    <w:rsid w:val="001D66B1"/>
    <w:rsid w:val="001D66CA"/>
    <w:rsid w:val="001E06E4"/>
    <w:rsid w:val="001E131C"/>
    <w:rsid w:val="001E26E2"/>
    <w:rsid w:val="001E30D1"/>
    <w:rsid w:val="001E4C18"/>
    <w:rsid w:val="001F0EA4"/>
    <w:rsid w:val="001F5904"/>
    <w:rsid w:val="001F5E86"/>
    <w:rsid w:val="001F704E"/>
    <w:rsid w:val="00200647"/>
    <w:rsid w:val="0020235E"/>
    <w:rsid w:val="00202F87"/>
    <w:rsid w:val="00203435"/>
    <w:rsid w:val="00203863"/>
    <w:rsid w:val="00205813"/>
    <w:rsid w:val="00206467"/>
    <w:rsid w:val="00207CD6"/>
    <w:rsid w:val="00211CC8"/>
    <w:rsid w:val="002121CA"/>
    <w:rsid w:val="00216815"/>
    <w:rsid w:val="00220A9F"/>
    <w:rsid w:val="002210DE"/>
    <w:rsid w:val="0022195B"/>
    <w:rsid w:val="00221F16"/>
    <w:rsid w:val="0024586D"/>
    <w:rsid w:val="002477FA"/>
    <w:rsid w:val="002518B0"/>
    <w:rsid w:val="0025711B"/>
    <w:rsid w:val="00262155"/>
    <w:rsid w:val="00270F1B"/>
    <w:rsid w:val="00271EC4"/>
    <w:rsid w:val="00271FE3"/>
    <w:rsid w:val="00272364"/>
    <w:rsid w:val="00275626"/>
    <w:rsid w:val="00276B3A"/>
    <w:rsid w:val="00277022"/>
    <w:rsid w:val="002779C2"/>
    <w:rsid w:val="00281203"/>
    <w:rsid w:val="0028353C"/>
    <w:rsid w:val="00284762"/>
    <w:rsid w:val="0029577B"/>
    <w:rsid w:val="002A029A"/>
    <w:rsid w:val="002A59E0"/>
    <w:rsid w:val="002B000E"/>
    <w:rsid w:val="002B2114"/>
    <w:rsid w:val="002B332D"/>
    <w:rsid w:val="002B3343"/>
    <w:rsid w:val="002B43E9"/>
    <w:rsid w:val="002B63AC"/>
    <w:rsid w:val="002B68FB"/>
    <w:rsid w:val="002B766F"/>
    <w:rsid w:val="002C065B"/>
    <w:rsid w:val="002C35F8"/>
    <w:rsid w:val="002E048C"/>
    <w:rsid w:val="002F0057"/>
    <w:rsid w:val="002F15E9"/>
    <w:rsid w:val="002F18A5"/>
    <w:rsid w:val="002F2099"/>
    <w:rsid w:val="002F3B7E"/>
    <w:rsid w:val="002F3CA1"/>
    <w:rsid w:val="002F44E1"/>
    <w:rsid w:val="002F6D24"/>
    <w:rsid w:val="002F7332"/>
    <w:rsid w:val="002F7DAC"/>
    <w:rsid w:val="00300D49"/>
    <w:rsid w:val="00304F4C"/>
    <w:rsid w:val="00310B61"/>
    <w:rsid w:val="003163DD"/>
    <w:rsid w:val="00320308"/>
    <w:rsid w:val="003203BE"/>
    <w:rsid w:val="00320E12"/>
    <w:rsid w:val="00322058"/>
    <w:rsid w:val="00322C28"/>
    <w:rsid w:val="0032350F"/>
    <w:rsid w:val="00325289"/>
    <w:rsid w:val="00326784"/>
    <w:rsid w:val="0032696F"/>
    <w:rsid w:val="003302D2"/>
    <w:rsid w:val="003310F6"/>
    <w:rsid w:val="00331619"/>
    <w:rsid w:val="003349F8"/>
    <w:rsid w:val="00335D40"/>
    <w:rsid w:val="00344B36"/>
    <w:rsid w:val="0034538C"/>
    <w:rsid w:val="00346933"/>
    <w:rsid w:val="00350786"/>
    <w:rsid w:val="0035342B"/>
    <w:rsid w:val="003579D0"/>
    <w:rsid w:val="00361DC3"/>
    <w:rsid w:val="00362E99"/>
    <w:rsid w:val="00364586"/>
    <w:rsid w:val="00364DD5"/>
    <w:rsid w:val="0036715A"/>
    <w:rsid w:val="00373CC3"/>
    <w:rsid w:val="0037415C"/>
    <w:rsid w:val="00375D39"/>
    <w:rsid w:val="00380A41"/>
    <w:rsid w:val="003810F8"/>
    <w:rsid w:val="00382AC2"/>
    <w:rsid w:val="003832D5"/>
    <w:rsid w:val="003845FA"/>
    <w:rsid w:val="003849C4"/>
    <w:rsid w:val="00392435"/>
    <w:rsid w:val="00393583"/>
    <w:rsid w:val="00394E34"/>
    <w:rsid w:val="0039755B"/>
    <w:rsid w:val="003A1A16"/>
    <w:rsid w:val="003A2484"/>
    <w:rsid w:val="003A3471"/>
    <w:rsid w:val="003A61D5"/>
    <w:rsid w:val="003A69C8"/>
    <w:rsid w:val="003A6DD8"/>
    <w:rsid w:val="003A6EF1"/>
    <w:rsid w:val="003A7929"/>
    <w:rsid w:val="003B0790"/>
    <w:rsid w:val="003B38C9"/>
    <w:rsid w:val="003B3A94"/>
    <w:rsid w:val="003B610A"/>
    <w:rsid w:val="003B65BD"/>
    <w:rsid w:val="003C5CFF"/>
    <w:rsid w:val="003D3386"/>
    <w:rsid w:val="003D6B69"/>
    <w:rsid w:val="003D7A74"/>
    <w:rsid w:val="003E1979"/>
    <w:rsid w:val="003E399D"/>
    <w:rsid w:val="003E3C31"/>
    <w:rsid w:val="003E5EEA"/>
    <w:rsid w:val="003E608C"/>
    <w:rsid w:val="003E65AC"/>
    <w:rsid w:val="003E6BB7"/>
    <w:rsid w:val="003E6FF0"/>
    <w:rsid w:val="003E7700"/>
    <w:rsid w:val="003E7C2F"/>
    <w:rsid w:val="00403047"/>
    <w:rsid w:val="0040627E"/>
    <w:rsid w:val="0040744E"/>
    <w:rsid w:val="00410EB4"/>
    <w:rsid w:val="00415C2F"/>
    <w:rsid w:val="00421E40"/>
    <w:rsid w:val="0042626B"/>
    <w:rsid w:val="00430144"/>
    <w:rsid w:val="0043069F"/>
    <w:rsid w:val="0043147B"/>
    <w:rsid w:val="00431A84"/>
    <w:rsid w:val="00441F53"/>
    <w:rsid w:val="004423D8"/>
    <w:rsid w:val="00453902"/>
    <w:rsid w:val="00454D7E"/>
    <w:rsid w:val="00457ED7"/>
    <w:rsid w:val="004613E1"/>
    <w:rsid w:val="004650CA"/>
    <w:rsid w:val="00465AD0"/>
    <w:rsid w:val="00466194"/>
    <w:rsid w:val="0046630E"/>
    <w:rsid w:val="004679F5"/>
    <w:rsid w:val="0047163F"/>
    <w:rsid w:val="00472796"/>
    <w:rsid w:val="00472BEA"/>
    <w:rsid w:val="00474934"/>
    <w:rsid w:val="00476054"/>
    <w:rsid w:val="00476CF7"/>
    <w:rsid w:val="00480BB0"/>
    <w:rsid w:val="00485276"/>
    <w:rsid w:val="00485338"/>
    <w:rsid w:val="00485DA5"/>
    <w:rsid w:val="00487E38"/>
    <w:rsid w:val="004920DE"/>
    <w:rsid w:val="004926A4"/>
    <w:rsid w:val="004A12F1"/>
    <w:rsid w:val="004A2F6B"/>
    <w:rsid w:val="004A40D6"/>
    <w:rsid w:val="004A444F"/>
    <w:rsid w:val="004B0902"/>
    <w:rsid w:val="004B11EA"/>
    <w:rsid w:val="004B27AE"/>
    <w:rsid w:val="004B412F"/>
    <w:rsid w:val="004B48DF"/>
    <w:rsid w:val="004B4F56"/>
    <w:rsid w:val="004B59DD"/>
    <w:rsid w:val="004B5A72"/>
    <w:rsid w:val="004B6954"/>
    <w:rsid w:val="004C370D"/>
    <w:rsid w:val="004C697B"/>
    <w:rsid w:val="004D0A10"/>
    <w:rsid w:val="004D2B9D"/>
    <w:rsid w:val="004D3CDF"/>
    <w:rsid w:val="004D3FBB"/>
    <w:rsid w:val="004D70E2"/>
    <w:rsid w:val="004E0FB9"/>
    <w:rsid w:val="004E143E"/>
    <w:rsid w:val="004E42ED"/>
    <w:rsid w:val="004E44DC"/>
    <w:rsid w:val="004E6324"/>
    <w:rsid w:val="004E6D02"/>
    <w:rsid w:val="004E7A38"/>
    <w:rsid w:val="004F114F"/>
    <w:rsid w:val="004F581F"/>
    <w:rsid w:val="004F6265"/>
    <w:rsid w:val="004F6555"/>
    <w:rsid w:val="005019D2"/>
    <w:rsid w:val="0050309F"/>
    <w:rsid w:val="005079D8"/>
    <w:rsid w:val="0051136C"/>
    <w:rsid w:val="005123FD"/>
    <w:rsid w:val="0051293D"/>
    <w:rsid w:val="005168D0"/>
    <w:rsid w:val="005216CD"/>
    <w:rsid w:val="00523DF5"/>
    <w:rsid w:val="00524B71"/>
    <w:rsid w:val="00526A82"/>
    <w:rsid w:val="00530775"/>
    <w:rsid w:val="005335EB"/>
    <w:rsid w:val="0053365B"/>
    <w:rsid w:val="00534D6E"/>
    <w:rsid w:val="00535BAB"/>
    <w:rsid w:val="005368BA"/>
    <w:rsid w:val="00541134"/>
    <w:rsid w:val="00541681"/>
    <w:rsid w:val="005425C5"/>
    <w:rsid w:val="005426B9"/>
    <w:rsid w:val="00543A2C"/>
    <w:rsid w:val="00552CB6"/>
    <w:rsid w:val="00555718"/>
    <w:rsid w:val="00557956"/>
    <w:rsid w:val="005656BC"/>
    <w:rsid w:val="005671C8"/>
    <w:rsid w:val="00570AED"/>
    <w:rsid w:val="00572A64"/>
    <w:rsid w:val="00573F2D"/>
    <w:rsid w:val="005761F1"/>
    <w:rsid w:val="00577649"/>
    <w:rsid w:val="00582CB1"/>
    <w:rsid w:val="005830B7"/>
    <w:rsid w:val="00584A57"/>
    <w:rsid w:val="00585A9B"/>
    <w:rsid w:val="00586EE3"/>
    <w:rsid w:val="00590BAF"/>
    <w:rsid w:val="005A0AEC"/>
    <w:rsid w:val="005A2097"/>
    <w:rsid w:val="005A267B"/>
    <w:rsid w:val="005A6027"/>
    <w:rsid w:val="005A765B"/>
    <w:rsid w:val="005B13F5"/>
    <w:rsid w:val="005B2448"/>
    <w:rsid w:val="005B3E04"/>
    <w:rsid w:val="005B4894"/>
    <w:rsid w:val="005B5D31"/>
    <w:rsid w:val="005B6274"/>
    <w:rsid w:val="005C0364"/>
    <w:rsid w:val="005C2F02"/>
    <w:rsid w:val="005C57E9"/>
    <w:rsid w:val="005D4E74"/>
    <w:rsid w:val="005D7725"/>
    <w:rsid w:val="005D7C15"/>
    <w:rsid w:val="005E20D0"/>
    <w:rsid w:val="005E37EF"/>
    <w:rsid w:val="005E54CA"/>
    <w:rsid w:val="005E582D"/>
    <w:rsid w:val="005E5B7C"/>
    <w:rsid w:val="005F5156"/>
    <w:rsid w:val="005F54AD"/>
    <w:rsid w:val="005F5817"/>
    <w:rsid w:val="005F5B13"/>
    <w:rsid w:val="00604649"/>
    <w:rsid w:val="00604EA0"/>
    <w:rsid w:val="006053D3"/>
    <w:rsid w:val="00605797"/>
    <w:rsid w:val="0060623C"/>
    <w:rsid w:val="00606F13"/>
    <w:rsid w:val="00612664"/>
    <w:rsid w:val="00613475"/>
    <w:rsid w:val="0061544C"/>
    <w:rsid w:val="0061663B"/>
    <w:rsid w:val="0061764E"/>
    <w:rsid w:val="00620230"/>
    <w:rsid w:val="00625116"/>
    <w:rsid w:val="00631939"/>
    <w:rsid w:val="0063451B"/>
    <w:rsid w:val="00634523"/>
    <w:rsid w:val="00635118"/>
    <w:rsid w:val="0064206F"/>
    <w:rsid w:val="00643C80"/>
    <w:rsid w:val="006522B9"/>
    <w:rsid w:val="00655369"/>
    <w:rsid w:val="00656143"/>
    <w:rsid w:val="00657015"/>
    <w:rsid w:val="006572D0"/>
    <w:rsid w:val="00660019"/>
    <w:rsid w:val="00661582"/>
    <w:rsid w:val="006637DB"/>
    <w:rsid w:val="006671BE"/>
    <w:rsid w:val="00667317"/>
    <w:rsid w:val="00671448"/>
    <w:rsid w:val="00671659"/>
    <w:rsid w:val="00675783"/>
    <w:rsid w:val="00686D21"/>
    <w:rsid w:val="00690AAE"/>
    <w:rsid w:val="00695172"/>
    <w:rsid w:val="0069628E"/>
    <w:rsid w:val="0069746D"/>
    <w:rsid w:val="006A115F"/>
    <w:rsid w:val="006A450D"/>
    <w:rsid w:val="006A721B"/>
    <w:rsid w:val="006A7F66"/>
    <w:rsid w:val="006B0BED"/>
    <w:rsid w:val="006B403E"/>
    <w:rsid w:val="006B481D"/>
    <w:rsid w:val="006B4BB0"/>
    <w:rsid w:val="006B664A"/>
    <w:rsid w:val="006B6DB9"/>
    <w:rsid w:val="006C5303"/>
    <w:rsid w:val="006D23EE"/>
    <w:rsid w:val="006D2A15"/>
    <w:rsid w:val="006D3DAB"/>
    <w:rsid w:val="006D6C3D"/>
    <w:rsid w:val="006D795C"/>
    <w:rsid w:val="006E22CA"/>
    <w:rsid w:val="006F15D5"/>
    <w:rsid w:val="006F4E34"/>
    <w:rsid w:val="007027C2"/>
    <w:rsid w:val="0070297B"/>
    <w:rsid w:val="0070495E"/>
    <w:rsid w:val="0071131F"/>
    <w:rsid w:val="007133F3"/>
    <w:rsid w:val="00716DB1"/>
    <w:rsid w:val="00720452"/>
    <w:rsid w:val="00721A57"/>
    <w:rsid w:val="00723C4E"/>
    <w:rsid w:val="00726DA7"/>
    <w:rsid w:val="00727E84"/>
    <w:rsid w:val="0073401E"/>
    <w:rsid w:val="00740FB0"/>
    <w:rsid w:val="00744740"/>
    <w:rsid w:val="007447F8"/>
    <w:rsid w:val="00752636"/>
    <w:rsid w:val="00753895"/>
    <w:rsid w:val="007553E6"/>
    <w:rsid w:val="00762468"/>
    <w:rsid w:val="00773CFA"/>
    <w:rsid w:val="007746C0"/>
    <w:rsid w:val="00777B29"/>
    <w:rsid w:val="00777FF5"/>
    <w:rsid w:val="0078041E"/>
    <w:rsid w:val="00780ED3"/>
    <w:rsid w:val="00786EFB"/>
    <w:rsid w:val="00787FB3"/>
    <w:rsid w:val="00793AEB"/>
    <w:rsid w:val="00794D50"/>
    <w:rsid w:val="00796BEE"/>
    <w:rsid w:val="0079F534"/>
    <w:rsid w:val="007A190C"/>
    <w:rsid w:val="007A5CD0"/>
    <w:rsid w:val="007A6E2A"/>
    <w:rsid w:val="007B0E64"/>
    <w:rsid w:val="007B1970"/>
    <w:rsid w:val="007B2A7C"/>
    <w:rsid w:val="007B39A7"/>
    <w:rsid w:val="007B3FB1"/>
    <w:rsid w:val="007B50AE"/>
    <w:rsid w:val="007B5DA2"/>
    <w:rsid w:val="007C0907"/>
    <w:rsid w:val="007C12D0"/>
    <w:rsid w:val="007C34F6"/>
    <w:rsid w:val="007C4360"/>
    <w:rsid w:val="007C4870"/>
    <w:rsid w:val="007C4F41"/>
    <w:rsid w:val="007D0687"/>
    <w:rsid w:val="007D2D05"/>
    <w:rsid w:val="007D3CDF"/>
    <w:rsid w:val="007D5BF0"/>
    <w:rsid w:val="007E006D"/>
    <w:rsid w:val="007E08B6"/>
    <w:rsid w:val="007E4CEE"/>
    <w:rsid w:val="007E75FA"/>
    <w:rsid w:val="007F01DD"/>
    <w:rsid w:val="007F158B"/>
    <w:rsid w:val="007F1E0A"/>
    <w:rsid w:val="007F21BB"/>
    <w:rsid w:val="007F36F9"/>
    <w:rsid w:val="007F3EB4"/>
    <w:rsid w:val="007F4FC1"/>
    <w:rsid w:val="007F6BAD"/>
    <w:rsid w:val="00804F51"/>
    <w:rsid w:val="008053D6"/>
    <w:rsid w:val="00806900"/>
    <w:rsid w:val="00806FDA"/>
    <w:rsid w:val="0081171A"/>
    <w:rsid w:val="0082403A"/>
    <w:rsid w:val="00826E16"/>
    <w:rsid w:val="00831FE3"/>
    <w:rsid w:val="008335AB"/>
    <w:rsid w:val="00833738"/>
    <w:rsid w:val="0083412B"/>
    <w:rsid w:val="00834E1A"/>
    <w:rsid w:val="008364F6"/>
    <w:rsid w:val="00840F0C"/>
    <w:rsid w:val="0084272B"/>
    <w:rsid w:val="00844D45"/>
    <w:rsid w:val="0084612B"/>
    <w:rsid w:val="008469DA"/>
    <w:rsid w:val="00852E7F"/>
    <w:rsid w:val="0085321F"/>
    <w:rsid w:val="0085388D"/>
    <w:rsid w:val="0086308B"/>
    <w:rsid w:val="008638F5"/>
    <w:rsid w:val="00866197"/>
    <w:rsid w:val="00866C3F"/>
    <w:rsid w:val="00866D3C"/>
    <w:rsid w:val="008673E5"/>
    <w:rsid w:val="00867524"/>
    <w:rsid w:val="008712F2"/>
    <w:rsid w:val="00871A4E"/>
    <w:rsid w:val="0087481F"/>
    <w:rsid w:val="0087542B"/>
    <w:rsid w:val="0087730D"/>
    <w:rsid w:val="00877DC9"/>
    <w:rsid w:val="008828A5"/>
    <w:rsid w:val="00882A46"/>
    <w:rsid w:val="008843B4"/>
    <w:rsid w:val="00886FD9"/>
    <w:rsid w:val="00890F4B"/>
    <w:rsid w:val="008922A5"/>
    <w:rsid w:val="008923B9"/>
    <w:rsid w:val="008943EC"/>
    <w:rsid w:val="00894AA1"/>
    <w:rsid w:val="00895C52"/>
    <w:rsid w:val="008962F7"/>
    <w:rsid w:val="008A03E3"/>
    <w:rsid w:val="008A0E2B"/>
    <w:rsid w:val="008A1229"/>
    <w:rsid w:val="008A3BEB"/>
    <w:rsid w:val="008A63CA"/>
    <w:rsid w:val="008A6B7D"/>
    <w:rsid w:val="008A7352"/>
    <w:rsid w:val="008A776E"/>
    <w:rsid w:val="008A79B1"/>
    <w:rsid w:val="008A7D4A"/>
    <w:rsid w:val="008B1321"/>
    <w:rsid w:val="008B1D6E"/>
    <w:rsid w:val="008B2CD7"/>
    <w:rsid w:val="008B2FAF"/>
    <w:rsid w:val="008B4693"/>
    <w:rsid w:val="008B68E1"/>
    <w:rsid w:val="008C55C2"/>
    <w:rsid w:val="008D7113"/>
    <w:rsid w:val="008E0BBD"/>
    <w:rsid w:val="008E0C6E"/>
    <w:rsid w:val="008E159D"/>
    <w:rsid w:val="008E23B8"/>
    <w:rsid w:val="008E2C2D"/>
    <w:rsid w:val="008E38B8"/>
    <w:rsid w:val="008E592A"/>
    <w:rsid w:val="008E5DBD"/>
    <w:rsid w:val="008E73DF"/>
    <w:rsid w:val="008F0F5B"/>
    <w:rsid w:val="008F100D"/>
    <w:rsid w:val="008F3112"/>
    <w:rsid w:val="008F5DE9"/>
    <w:rsid w:val="008F7F4F"/>
    <w:rsid w:val="0090057B"/>
    <w:rsid w:val="00900B79"/>
    <w:rsid w:val="00900EB1"/>
    <w:rsid w:val="00901394"/>
    <w:rsid w:val="00901449"/>
    <w:rsid w:val="00907C41"/>
    <w:rsid w:val="0091067B"/>
    <w:rsid w:val="00910A50"/>
    <w:rsid w:val="00913D18"/>
    <w:rsid w:val="009167A6"/>
    <w:rsid w:val="009176AC"/>
    <w:rsid w:val="00917E12"/>
    <w:rsid w:val="00930579"/>
    <w:rsid w:val="00931737"/>
    <w:rsid w:val="00935DA0"/>
    <w:rsid w:val="009360D8"/>
    <w:rsid w:val="009361DB"/>
    <w:rsid w:val="00937E42"/>
    <w:rsid w:val="00941FD8"/>
    <w:rsid w:val="00943C79"/>
    <w:rsid w:val="00944A4E"/>
    <w:rsid w:val="00945FE8"/>
    <w:rsid w:val="00946DA4"/>
    <w:rsid w:val="00947B4A"/>
    <w:rsid w:val="00950223"/>
    <w:rsid w:val="00951198"/>
    <w:rsid w:val="0095171C"/>
    <w:rsid w:val="00951C84"/>
    <w:rsid w:val="009534E4"/>
    <w:rsid w:val="00961E02"/>
    <w:rsid w:val="00962899"/>
    <w:rsid w:val="00962B31"/>
    <w:rsid w:val="009630F2"/>
    <w:rsid w:val="00966355"/>
    <w:rsid w:val="00970853"/>
    <w:rsid w:val="00977F39"/>
    <w:rsid w:val="009800E9"/>
    <w:rsid w:val="00980B7B"/>
    <w:rsid w:val="009810E4"/>
    <w:rsid w:val="00984B1D"/>
    <w:rsid w:val="0098517C"/>
    <w:rsid w:val="00985677"/>
    <w:rsid w:val="00986741"/>
    <w:rsid w:val="00986B64"/>
    <w:rsid w:val="009955B5"/>
    <w:rsid w:val="00995AE9"/>
    <w:rsid w:val="0099639B"/>
    <w:rsid w:val="009A05D1"/>
    <w:rsid w:val="009A778E"/>
    <w:rsid w:val="009B0644"/>
    <w:rsid w:val="009B0ED0"/>
    <w:rsid w:val="009B211C"/>
    <w:rsid w:val="009B2E9F"/>
    <w:rsid w:val="009B3D40"/>
    <w:rsid w:val="009B5488"/>
    <w:rsid w:val="009B722B"/>
    <w:rsid w:val="009C214D"/>
    <w:rsid w:val="009C22CB"/>
    <w:rsid w:val="009C241F"/>
    <w:rsid w:val="009C2BA6"/>
    <w:rsid w:val="009C5616"/>
    <w:rsid w:val="009C6564"/>
    <w:rsid w:val="009D0C2D"/>
    <w:rsid w:val="009E17E8"/>
    <w:rsid w:val="009E191F"/>
    <w:rsid w:val="009E2AF4"/>
    <w:rsid w:val="009E36FE"/>
    <w:rsid w:val="009E45B0"/>
    <w:rsid w:val="009E6C10"/>
    <w:rsid w:val="009F1A72"/>
    <w:rsid w:val="00A00C9C"/>
    <w:rsid w:val="00A04028"/>
    <w:rsid w:val="00A1129D"/>
    <w:rsid w:val="00A13DF6"/>
    <w:rsid w:val="00A14726"/>
    <w:rsid w:val="00A20C17"/>
    <w:rsid w:val="00A2604E"/>
    <w:rsid w:val="00A26178"/>
    <w:rsid w:val="00A26A53"/>
    <w:rsid w:val="00A35A0E"/>
    <w:rsid w:val="00A367EA"/>
    <w:rsid w:val="00A3C3BE"/>
    <w:rsid w:val="00A40BFB"/>
    <w:rsid w:val="00A43CBB"/>
    <w:rsid w:val="00A50D80"/>
    <w:rsid w:val="00A531F1"/>
    <w:rsid w:val="00A5473D"/>
    <w:rsid w:val="00A57B91"/>
    <w:rsid w:val="00A614F7"/>
    <w:rsid w:val="00A616E3"/>
    <w:rsid w:val="00A62C78"/>
    <w:rsid w:val="00A67237"/>
    <w:rsid w:val="00A673B7"/>
    <w:rsid w:val="00A71AFA"/>
    <w:rsid w:val="00A73377"/>
    <w:rsid w:val="00A762E6"/>
    <w:rsid w:val="00A77AD9"/>
    <w:rsid w:val="00A800B1"/>
    <w:rsid w:val="00A8037C"/>
    <w:rsid w:val="00A82B8F"/>
    <w:rsid w:val="00A84053"/>
    <w:rsid w:val="00A864DF"/>
    <w:rsid w:val="00A86D35"/>
    <w:rsid w:val="00A949AD"/>
    <w:rsid w:val="00A95A15"/>
    <w:rsid w:val="00AA2318"/>
    <w:rsid w:val="00AA469E"/>
    <w:rsid w:val="00AA5172"/>
    <w:rsid w:val="00AA66D5"/>
    <w:rsid w:val="00AA7E5C"/>
    <w:rsid w:val="00AB4C72"/>
    <w:rsid w:val="00AB54D2"/>
    <w:rsid w:val="00AD2DAD"/>
    <w:rsid w:val="00AD2F7E"/>
    <w:rsid w:val="00AD3FE1"/>
    <w:rsid w:val="00AD4B29"/>
    <w:rsid w:val="00AE0D7B"/>
    <w:rsid w:val="00AF202C"/>
    <w:rsid w:val="00B0059F"/>
    <w:rsid w:val="00B05ABE"/>
    <w:rsid w:val="00B07084"/>
    <w:rsid w:val="00B10F72"/>
    <w:rsid w:val="00B14859"/>
    <w:rsid w:val="00B1630C"/>
    <w:rsid w:val="00B1690B"/>
    <w:rsid w:val="00B17A95"/>
    <w:rsid w:val="00B20E37"/>
    <w:rsid w:val="00B21AA6"/>
    <w:rsid w:val="00B23A51"/>
    <w:rsid w:val="00B2487B"/>
    <w:rsid w:val="00B24F29"/>
    <w:rsid w:val="00B318CB"/>
    <w:rsid w:val="00B32397"/>
    <w:rsid w:val="00B32EEF"/>
    <w:rsid w:val="00B343A5"/>
    <w:rsid w:val="00B34677"/>
    <w:rsid w:val="00B3471E"/>
    <w:rsid w:val="00B4086C"/>
    <w:rsid w:val="00B40BE3"/>
    <w:rsid w:val="00B4324C"/>
    <w:rsid w:val="00B4327E"/>
    <w:rsid w:val="00B440F4"/>
    <w:rsid w:val="00B4441B"/>
    <w:rsid w:val="00B5097D"/>
    <w:rsid w:val="00B50AB4"/>
    <w:rsid w:val="00B517B2"/>
    <w:rsid w:val="00B52755"/>
    <w:rsid w:val="00B5335B"/>
    <w:rsid w:val="00B64F15"/>
    <w:rsid w:val="00B65022"/>
    <w:rsid w:val="00B6547A"/>
    <w:rsid w:val="00B672A1"/>
    <w:rsid w:val="00B703AB"/>
    <w:rsid w:val="00B717E4"/>
    <w:rsid w:val="00B748BD"/>
    <w:rsid w:val="00B77ADD"/>
    <w:rsid w:val="00B77BE8"/>
    <w:rsid w:val="00B80860"/>
    <w:rsid w:val="00B8180A"/>
    <w:rsid w:val="00B83EFA"/>
    <w:rsid w:val="00B8402A"/>
    <w:rsid w:val="00B90D9C"/>
    <w:rsid w:val="00B94592"/>
    <w:rsid w:val="00BA09D3"/>
    <w:rsid w:val="00BA354C"/>
    <w:rsid w:val="00BA5B23"/>
    <w:rsid w:val="00BA6FD1"/>
    <w:rsid w:val="00BA74B7"/>
    <w:rsid w:val="00BB0A61"/>
    <w:rsid w:val="00BB191D"/>
    <w:rsid w:val="00BB4C67"/>
    <w:rsid w:val="00BC2F59"/>
    <w:rsid w:val="00BC3B1D"/>
    <w:rsid w:val="00BC59E8"/>
    <w:rsid w:val="00BC63E6"/>
    <w:rsid w:val="00BC6A86"/>
    <w:rsid w:val="00BD053D"/>
    <w:rsid w:val="00BD0802"/>
    <w:rsid w:val="00BD2AF6"/>
    <w:rsid w:val="00BD31F5"/>
    <w:rsid w:val="00BD4225"/>
    <w:rsid w:val="00BD7D71"/>
    <w:rsid w:val="00BE037F"/>
    <w:rsid w:val="00BE298E"/>
    <w:rsid w:val="00BE412D"/>
    <w:rsid w:val="00BE4C16"/>
    <w:rsid w:val="00BE4D3F"/>
    <w:rsid w:val="00BF182B"/>
    <w:rsid w:val="00BF2AD4"/>
    <w:rsid w:val="00BF5D37"/>
    <w:rsid w:val="00BF6CE3"/>
    <w:rsid w:val="00C02BCB"/>
    <w:rsid w:val="00C05430"/>
    <w:rsid w:val="00C11AEF"/>
    <w:rsid w:val="00C12503"/>
    <w:rsid w:val="00C12CE2"/>
    <w:rsid w:val="00C14381"/>
    <w:rsid w:val="00C14DF3"/>
    <w:rsid w:val="00C152A9"/>
    <w:rsid w:val="00C179C9"/>
    <w:rsid w:val="00C22C74"/>
    <w:rsid w:val="00C233EF"/>
    <w:rsid w:val="00C24903"/>
    <w:rsid w:val="00C25BED"/>
    <w:rsid w:val="00C30AC1"/>
    <w:rsid w:val="00C32D08"/>
    <w:rsid w:val="00C3508B"/>
    <w:rsid w:val="00C35F5D"/>
    <w:rsid w:val="00C40257"/>
    <w:rsid w:val="00C40729"/>
    <w:rsid w:val="00C409B2"/>
    <w:rsid w:val="00C44D7F"/>
    <w:rsid w:val="00C45489"/>
    <w:rsid w:val="00C45AE1"/>
    <w:rsid w:val="00C46E25"/>
    <w:rsid w:val="00C502B3"/>
    <w:rsid w:val="00C60295"/>
    <w:rsid w:val="00C62D81"/>
    <w:rsid w:val="00C63C2B"/>
    <w:rsid w:val="00C6697C"/>
    <w:rsid w:val="00C71FC2"/>
    <w:rsid w:val="00C72B3A"/>
    <w:rsid w:val="00C76F18"/>
    <w:rsid w:val="00C77416"/>
    <w:rsid w:val="00C810DC"/>
    <w:rsid w:val="00C837CE"/>
    <w:rsid w:val="00C84DFE"/>
    <w:rsid w:val="00C85801"/>
    <w:rsid w:val="00C90C6C"/>
    <w:rsid w:val="00CA3518"/>
    <w:rsid w:val="00CA3900"/>
    <w:rsid w:val="00CA41F5"/>
    <w:rsid w:val="00CA7699"/>
    <w:rsid w:val="00CB0AD7"/>
    <w:rsid w:val="00CB260F"/>
    <w:rsid w:val="00CB417A"/>
    <w:rsid w:val="00CB6A02"/>
    <w:rsid w:val="00CC085A"/>
    <w:rsid w:val="00CC1417"/>
    <w:rsid w:val="00CC26C4"/>
    <w:rsid w:val="00CC27E6"/>
    <w:rsid w:val="00CC29D2"/>
    <w:rsid w:val="00CC3A77"/>
    <w:rsid w:val="00CC5827"/>
    <w:rsid w:val="00CC798C"/>
    <w:rsid w:val="00CD099D"/>
    <w:rsid w:val="00CD4F07"/>
    <w:rsid w:val="00CD5A50"/>
    <w:rsid w:val="00CE4354"/>
    <w:rsid w:val="00CE57B3"/>
    <w:rsid w:val="00CE6F09"/>
    <w:rsid w:val="00CF728F"/>
    <w:rsid w:val="00D007AE"/>
    <w:rsid w:val="00D02C2A"/>
    <w:rsid w:val="00D04286"/>
    <w:rsid w:val="00D05284"/>
    <w:rsid w:val="00D11902"/>
    <w:rsid w:val="00D11DCD"/>
    <w:rsid w:val="00D14FEE"/>
    <w:rsid w:val="00D156E9"/>
    <w:rsid w:val="00D16817"/>
    <w:rsid w:val="00D22137"/>
    <w:rsid w:val="00D24EF6"/>
    <w:rsid w:val="00D25193"/>
    <w:rsid w:val="00D3006F"/>
    <w:rsid w:val="00D31DAE"/>
    <w:rsid w:val="00D33586"/>
    <w:rsid w:val="00D35F84"/>
    <w:rsid w:val="00D36984"/>
    <w:rsid w:val="00D37E93"/>
    <w:rsid w:val="00D40156"/>
    <w:rsid w:val="00D40F68"/>
    <w:rsid w:val="00D41E1E"/>
    <w:rsid w:val="00D44E26"/>
    <w:rsid w:val="00D474A8"/>
    <w:rsid w:val="00D5048B"/>
    <w:rsid w:val="00D50AF5"/>
    <w:rsid w:val="00D50BE2"/>
    <w:rsid w:val="00D537CF"/>
    <w:rsid w:val="00D54903"/>
    <w:rsid w:val="00D57BC6"/>
    <w:rsid w:val="00D60FCD"/>
    <w:rsid w:val="00D63ACE"/>
    <w:rsid w:val="00D654EA"/>
    <w:rsid w:val="00D6552F"/>
    <w:rsid w:val="00D671A9"/>
    <w:rsid w:val="00D679B9"/>
    <w:rsid w:val="00D7181A"/>
    <w:rsid w:val="00D718C2"/>
    <w:rsid w:val="00D73C62"/>
    <w:rsid w:val="00D742D0"/>
    <w:rsid w:val="00D9187D"/>
    <w:rsid w:val="00D92352"/>
    <w:rsid w:val="00D941AB"/>
    <w:rsid w:val="00D941FF"/>
    <w:rsid w:val="00DA5B93"/>
    <w:rsid w:val="00DA780C"/>
    <w:rsid w:val="00DA7B4B"/>
    <w:rsid w:val="00DA7E72"/>
    <w:rsid w:val="00DB05EC"/>
    <w:rsid w:val="00DB2F95"/>
    <w:rsid w:val="00DB75F6"/>
    <w:rsid w:val="00DC2A66"/>
    <w:rsid w:val="00DC435E"/>
    <w:rsid w:val="00DC6811"/>
    <w:rsid w:val="00DD06B9"/>
    <w:rsid w:val="00DE1B60"/>
    <w:rsid w:val="00DE1C49"/>
    <w:rsid w:val="00DE4013"/>
    <w:rsid w:val="00DE5F5D"/>
    <w:rsid w:val="00DE7037"/>
    <w:rsid w:val="00DE7957"/>
    <w:rsid w:val="00DF0579"/>
    <w:rsid w:val="00DF11A6"/>
    <w:rsid w:val="00DF497B"/>
    <w:rsid w:val="00DF5BD6"/>
    <w:rsid w:val="00DF791B"/>
    <w:rsid w:val="00DF7C1D"/>
    <w:rsid w:val="00E00A82"/>
    <w:rsid w:val="00E03221"/>
    <w:rsid w:val="00E03A90"/>
    <w:rsid w:val="00E1293A"/>
    <w:rsid w:val="00E144F7"/>
    <w:rsid w:val="00E14B54"/>
    <w:rsid w:val="00E14C21"/>
    <w:rsid w:val="00E154AC"/>
    <w:rsid w:val="00E154CA"/>
    <w:rsid w:val="00E23424"/>
    <w:rsid w:val="00E24B93"/>
    <w:rsid w:val="00E252A4"/>
    <w:rsid w:val="00E25FF0"/>
    <w:rsid w:val="00E27C10"/>
    <w:rsid w:val="00E33D44"/>
    <w:rsid w:val="00E35235"/>
    <w:rsid w:val="00E36A44"/>
    <w:rsid w:val="00E41FA8"/>
    <w:rsid w:val="00E507E4"/>
    <w:rsid w:val="00E6060F"/>
    <w:rsid w:val="00E6084D"/>
    <w:rsid w:val="00E628E2"/>
    <w:rsid w:val="00E6327A"/>
    <w:rsid w:val="00E672AC"/>
    <w:rsid w:val="00E70EFB"/>
    <w:rsid w:val="00E74022"/>
    <w:rsid w:val="00E76229"/>
    <w:rsid w:val="00E81C05"/>
    <w:rsid w:val="00E82747"/>
    <w:rsid w:val="00E832BD"/>
    <w:rsid w:val="00E87858"/>
    <w:rsid w:val="00E87E02"/>
    <w:rsid w:val="00E90E2F"/>
    <w:rsid w:val="00E94FB5"/>
    <w:rsid w:val="00EA01CD"/>
    <w:rsid w:val="00EA0238"/>
    <w:rsid w:val="00EB0FF8"/>
    <w:rsid w:val="00EC0308"/>
    <w:rsid w:val="00EC28DC"/>
    <w:rsid w:val="00EC3E9F"/>
    <w:rsid w:val="00EC523C"/>
    <w:rsid w:val="00EC710C"/>
    <w:rsid w:val="00ED0346"/>
    <w:rsid w:val="00ED3312"/>
    <w:rsid w:val="00ED3F6D"/>
    <w:rsid w:val="00ED5054"/>
    <w:rsid w:val="00ED6E5B"/>
    <w:rsid w:val="00ED89F3"/>
    <w:rsid w:val="00EE1FA0"/>
    <w:rsid w:val="00EE2978"/>
    <w:rsid w:val="00EE29CE"/>
    <w:rsid w:val="00EE42E3"/>
    <w:rsid w:val="00EE52B0"/>
    <w:rsid w:val="00EF1921"/>
    <w:rsid w:val="00EF2EC6"/>
    <w:rsid w:val="00EF4374"/>
    <w:rsid w:val="00EF52A6"/>
    <w:rsid w:val="00F02983"/>
    <w:rsid w:val="00F02CD7"/>
    <w:rsid w:val="00F0380B"/>
    <w:rsid w:val="00F04E31"/>
    <w:rsid w:val="00F11865"/>
    <w:rsid w:val="00F12166"/>
    <w:rsid w:val="00F14E55"/>
    <w:rsid w:val="00F1510A"/>
    <w:rsid w:val="00F2104D"/>
    <w:rsid w:val="00F21C07"/>
    <w:rsid w:val="00F237AC"/>
    <w:rsid w:val="00F31299"/>
    <w:rsid w:val="00F31964"/>
    <w:rsid w:val="00F35930"/>
    <w:rsid w:val="00F36B1C"/>
    <w:rsid w:val="00F402C4"/>
    <w:rsid w:val="00F40F40"/>
    <w:rsid w:val="00F42C86"/>
    <w:rsid w:val="00F43A85"/>
    <w:rsid w:val="00F536FD"/>
    <w:rsid w:val="00F56A6C"/>
    <w:rsid w:val="00F60590"/>
    <w:rsid w:val="00F60D6C"/>
    <w:rsid w:val="00F7032F"/>
    <w:rsid w:val="00F74118"/>
    <w:rsid w:val="00F7468D"/>
    <w:rsid w:val="00F755B7"/>
    <w:rsid w:val="00F75911"/>
    <w:rsid w:val="00F775CD"/>
    <w:rsid w:val="00F82200"/>
    <w:rsid w:val="00F8444D"/>
    <w:rsid w:val="00F851F1"/>
    <w:rsid w:val="00F86DAE"/>
    <w:rsid w:val="00F90068"/>
    <w:rsid w:val="00F903A9"/>
    <w:rsid w:val="00F94C59"/>
    <w:rsid w:val="00F9546C"/>
    <w:rsid w:val="00F95562"/>
    <w:rsid w:val="00F96663"/>
    <w:rsid w:val="00F97504"/>
    <w:rsid w:val="00FA2460"/>
    <w:rsid w:val="00FA260F"/>
    <w:rsid w:val="00FA4A41"/>
    <w:rsid w:val="00FA5800"/>
    <w:rsid w:val="00FA6578"/>
    <w:rsid w:val="00FB0B7A"/>
    <w:rsid w:val="00FB3394"/>
    <w:rsid w:val="00FB790A"/>
    <w:rsid w:val="00FC0C91"/>
    <w:rsid w:val="00FC201A"/>
    <w:rsid w:val="00FC39EE"/>
    <w:rsid w:val="00FC3F3C"/>
    <w:rsid w:val="00FC76D7"/>
    <w:rsid w:val="00FD3FD3"/>
    <w:rsid w:val="00FD43AC"/>
    <w:rsid w:val="00FD54B0"/>
    <w:rsid w:val="00FD5ABE"/>
    <w:rsid w:val="00FD5F22"/>
    <w:rsid w:val="00FD7087"/>
    <w:rsid w:val="00FE2676"/>
    <w:rsid w:val="00FE2877"/>
    <w:rsid w:val="00FE66B2"/>
    <w:rsid w:val="00FF0C44"/>
    <w:rsid w:val="00FF29B3"/>
    <w:rsid w:val="00FF40C9"/>
    <w:rsid w:val="00FF4BD9"/>
    <w:rsid w:val="00FF6651"/>
    <w:rsid w:val="0187F59C"/>
    <w:rsid w:val="01A84AD3"/>
    <w:rsid w:val="01B03859"/>
    <w:rsid w:val="01D5622D"/>
    <w:rsid w:val="01D6AA16"/>
    <w:rsid w:val="01F00AC4"/>
    <w:rsid w:val="01F239F0"/>
    <w:rsid w:val="02508327"/>
    <w:rsid w:val="02A33103"/>
    <w:rsid w:val="02ADCE80"/>
    <w:rsid w:val="02BDD3FE"/>
    <w:rsid w:val="02E062A5"/>
    <w:rsid w:val="02F683B9"/>
    <w:rsid w:val="02FF23A5"/>
    <w:rsid w:val="03106017"/>
    <w:rsid w:val="0359DEFA"/>
    <w:rsid w:val="0377353C"/>
    <w:rsid w:val="03C3152A"/>
    <w:rsid w:val="03E6F172"/>
    <w:rsid w:val="03EDD875"/>
    <w:rsid w:val="04327A94"/>
    <w:rsid w:val="043AAB46"/>
    <w:rsid w:val="044AB693"/>
    <w:rsid w:val="04754D32"/>
    <w:rsid w:val="04E3CFB3"/>
    <w:rsid w:val="04F871E2"/>
    <w:rsid w:val="05291164"/>
    <w:rsid w:val="053682FD"/>
    <w:rsid w:val="05504C6F"/>
    <w:rsid w:val="0563133C"/>
    <w:rsid w:val="05C1DC39"/>
    <w:rsid w:val="05C6173F"/>
    <w:rsid w:val="05CAF7B4"/>
    <w:rsid w:val="06014229"/>
    <w:rsid w:val="0609FE57"/>
    <w:rsid w:val="061D930D"/>
    <w:rsid w:val="06AF3AA5"/>
    <w:rsid w:val="06BD2710"/>
    <w:rsid w:val="06D4538B"/>
    <w:rsid w:val="07472FFE"/>
    <w:rsid w:val="078483F9"/>
    <w:rsid w:val="0793F868"/>
    <w:rsid w:val="07C40A41"/>
    <w:rsid w:val="07F8A27E"/>
    <w:rsid w:val="080EA3AD"/>
    <w:rsid w:val="088DE54E"/>
    <w:rsid w:val="08DF6EAA"/>
    <w:rsid w:val="08F2BF60"/>
    <w:rsid w:val="090EB3E1"/>
    <w:rsid w:val="096BD613"/>
    <w:rsid w:val="096C62F3"/>
    <w:rsid w:val="096DC3B9"/>
    <w:rsid w:val="09C7FD21"/>
    <w:rsid w:val="09D549C3"/>
    <w:rsid w:val="0A853D7D"/>
    <w:rsid w:val="0A867E9A"/>
    <w:rsid w:val="0A95E4D4"/>
    <w:rsid w:val="0A9B1C84"/>
    <w:rsid w:val="0AB73BD2"/>
    <w:rsid w:val="0AC69664"/>
    <w:rsid w:val="0AE2FD66"/>
    <w:rsid w:val="0B0E3F7A"/>
    <w:rsid w:val="0B34CC2F"/>
    <w:rsid w:val="0B7C3DA5"/>
    <w:rsid w:val="0BA369FD"/>
    <w:rsid w:val="0BAAC1FD"/>
    <w:rsid w:val="0BAEAD2B"/>
    <w:rsid w:val="0BB1DE7A"/>
    <w:rsid w:val="0BD28F32"/>
    <w:rsid w:val="0BD7FA87"/>
    <w:rsid w:val="0C44BF77"/>
    <w:rsid w:val="0C81750E"/>
    <w:rsid w:val="0CA2A5DF"/>
    <w:rsid w:val="0D21CFAD"/>
    <w:rsid w:val="0D44C9CF"/>
    <w:rsid w:val="0D468D10"/>
    <w:rsid w:val="0D6F991B"/>
    <w:rsid w:val="0DC07B28"/>
    <w:rsid w:val="0DF9EBA0"/>
    <w:rsid w:val="0E717DFC"/>
    <w:rsid w:val="0EB91271"/>
    <w:rsid w:val="0ECE6E58"/>
    <w:rsid w:val="0EFA3D9B"/>
    <w:rsid w:val="0F14478E"/>
    <w:rsid w:val="0F6A7954"/>
    <w:rsid w:val="0FC7D9EA"/>
    <w:rsid w:val="0FD2A0A7"/>
    <w:rsid w:val="1037A0A2"/>
    <w:rsid w:val="105494E7"/>
    <w:rsid w:val="1094236E"/>
    <w:rsid w:val="10BD06A6"/>
    <w:rsid w:val="10D234F4"/>
    <w:rsid w:val="11422529"/>
    <w:rsid w:val="116C5D1A"/>
    <w:rsid w:val="12183AF2"/>
    <w:rsid w:val="12569C57"/>
    <w:rsid w:val="12D0135B"/>
    <w:rsid w:val="12F1D642"/>
    <w:rsid w:val="133D379B"/>
    <w:rsid w:val="1343C12A"/>
    <w:rsid w:val="134965FA"/>
    <w:rsid w:val="135EC7ED"/>
    <w:rsid w:val="137BC420"/>
    <w:rsid w:val="13B40B53"/>
    <w:rsid w:val="1423D62F"/>
    <w:rsid w:val="1452FA7A"/>
    <w:rsid w:val="149A6988"/>
    <w:rsid w:val="149BF7B5"/>
    <w:rsid w:val="14B471D5"/>
    <w:rsid w:val="14BBEB9E"/>
    <w:rsid w:val="14E0BF80"/>
    <w:rsid w:val="14F9CE05"/>
    <w:rsid w:val="1526B52E"/>
    <w:rsid w:val="15D862F6"/>
    <w:rsid w:val="1604891F"/>
    <w:rsid w:val="162A4560"/>
    <w:rsid w:val="164860DD"/>
    <w:rsid w:val="16611900"/>
    <w:rsid w:val="169D5E01"/>
    <w:rsid w:val="17098BA0"/>
    <w:rsid w:val="1728A7BF"/>
    <w:rsid w:val="17647FF6"/>
    <w:rsid w:val="17D3895C"/>
    <w:rsid w:val="17E138C4"/>
    <w:rsid w:val="17E830D6"/>
    <w:rsid w:val="17F1AD6F"/>
    <w:rsid w:val="1801A024"/>
    <w:rsid w:val="180A98D8"/>
    <w:rsid w:val="181184B2"/>
    <w:rsid w:val="183F9C48"/>
    <w:rsid w:val="1862B501"/>
    <w:rsid w:val="186E1AFF"/>
    <w:rsid w:val="187E4B59"/>
    <w:rsid w:val="188DFA7C"/>
    <w:rsid w:val="189394BA"/>
    <w:rsid w:val="18A9C7BF"/>
    <w:rsid w:val="18B760EB"/>
    <w:rsid w:val="18C0B0B7"/>
    <w:rsid w:val="18C4CEBC"/>
    <w:rsid w:val="18FA3809"/>
    <w:rsid w:val="19050058"/>
    <w:rsid w:val="190FD396"/>
    <w:rsid w:val="197BA0E9"/>
    <w:rsid w:val="19861BCB"/>
    <w:rsid w:val="19E8ED9A"/>
    <w:rsid w:val="1A082915"/>
    <w:rsid w:val="1A116435"/>
    <w:rsid w:val="1A24C71C"/>
    <w:rsid w:val="1A40087A"/>
    <w:rsid w:val="1A4143BE"/>
    <w:rsid w:val="1A580C7F"/>
    <w:rsid w:val="1A5A6D2D"/>
    <w:rsid w:val="1A64D89B"/>
    <w:rsid w:val="1A82D45A"/>
    <w:rsid w:val="1A84E5E2"/>
    <w:rsid w:val="1AE3C362"/>
    <w:rsid w:val="1B58CFB6"/>
    <w:rsid w:val="1B67A0FD"/>
    <w:rsid w:val="1B773D0A"/>
    <w:rsid w:val="1B8C7B1C"/>
    <w:rsid w:val="1B94AD41"/>
    <w:rsid w:val="1B9C622B"/>
    <w:rsid w:val="1C660A59"/>
    <w:rsid w:val="1C96377E"/>
    <w:rsid w:val="1CA1A22D"/>
    <w:rsid w:val="1CB70ECE"/>
    <w:rsid w:val="1D5B6320"/>
    <w:rsid w:val="1D5FAF35"/>
    <w:rsid w:val="1DA4FFB8"/>
    <w:rsid w:val="1DC9BDBC"/>
    <w:rsid w:val="1DCE67E2"/>
    <w:rsid w:val="1E10013D"/>
    <w:rsid w:val="1E5018AA"/>
    <w:rsid w:val="1E7BD225"/>
    <w:rsid w:val="1E99BFDF"/>
    <w:rsid w:val="1EB28FA3"/>
    <w:rsid w:val="1F27471B"/>
    <w:rsid w:val="1F3558CE"/>
    <w:rsid w:val="1F6429DB"/>
    <w:rsid w:val="1F6A3AC8"/>
    <w:rsid w:val="1F70B6B9"/>
    <w:rsid w:val="1F8E432C"/>
    <w:rsid w:val="1FC512D7"/>
    <w:rsid w:val="1FF2F4E0"/>
    <w:rsid w:val="2069D962"/>
    <w:rsid w:val="2075E4EC"/>
    <w:rsid w:val="2078FE30"/>
    <w:rsid w:val="20974FF7"/>
    <w:rsid w:val="20E499AD"/>
    <w:rsid w:val="2145851D"/>
    <w:rsid w:val="2219F7FB"/>
    <w:rsid w:val="222121B3"/>
    <w:rsid w:val="222CC7FE"/>
    <w:rsid w:val="224C70B2"/>
    <w:rsid w:val="22997310"/>
    <w:rsid w:val="22C5883B"/>
    <w:rsid w:val="22D24BB1"/>
    <w:rsid w:val="22D805DF"/>
    <w:rsid w:val="22F403BF"/>
    <w:rsid w:val="231555BE"/>
    <w:rsid w:val="234852DC"/>
    <w:rsid w:val="2353E167"/>
    <w:rsid w:val="235CF24A"/>
    <w:rsid w:val="2380F78E"/>
    <w:rsid w:val="23C8658E"/>
    <w:rsid w:val="23EB5356"/>
    <w:rsid w:val="2422ED72"/>
    <w:rsid w:val="243FA851"/>
    <w:rsid w:val="246CF935"/>
    <w:rsid w:val="2473676E"/>
    <w:rsid w:val="247710CF"/>
    <w:rsid w:val="248007A8"/>
    <w:rsid w:val="24A5E38E"/>
    <w:rsid w:val="24DAC788"/>
    <w:rsid w:val="24E61F7D"/>
    <w:rsid w:val="25251030"/>
    <w:rsid w:val="252B4023"/>
    <w:rsid w:val="258B0ADF"/>
    <w:rsid w:val="259D9018"/>
    <w:rsid w:val="25A049DF"/>
    <w:rsid w:val="25B7A629"/>
    <w:rsid w:val="25FD3395"/>
    <w:rsid w:val="261645C7"/>
    <w:rsid w:val="263FFF75"/>
    <w:rsid w:val="26442371"/>
    <w:rsid w:val="26496A3D"/>
    <w:rsid w:val="2665F243"/>
    <w:rsid w:val="26D11090"/>
    <w:rsid w:val="26F9E40C"/>
    <w:rsid w:val="276A18CE"/>
    <w:rsid w:val="277B9F3B"/>
    <w:rsid w:val="27D93E8B"/>
    <w:rsid w:val="27F58FAB"/>
    <w:rsid w:val="2804AAA6"/>
    <w:rsid w:val="281C9C5D"/>
    <w:rsid w:val="283A63D5"/>
    <w:rsid w:val="285EB44F"/>
    <w:rsid w:val="287DA099"/>
    <w:rsid w:val="2880DBA8"/>
    <w:rsid w:val="28DE70BB"/>
    <w:rsid w:val="291E1CED"/>
    <w:rsid w:val="293472D7"/>
    <w:rsid w:val="29448A87"/>
    <w:rsid w:val="296981F6"/>
    <w:rsid w:val="29743630"/>
    <w:rsid w:val="29783AD6"/>
    <w:rsid w:val="297F3E50"/>
    <w:rsid w:val="2980B11A"/>
    <w:rsid w:val="29B504AA"/>
    <w:rsid w:val="29CAA037"/>
    <w:rsid w:val="29E176AA"/>
    <w:rsid w:val="2AD98E5D"/>
    <w:rsid w:val="2B415A84"/>
    <w:rsid w:val="2B49B1CE"/>
    <w:rsid w:val="2B4AFAC5"/>
    <w:rsid w:val="2B626587"/>
    <w:rsid w:val="2BA235E1"/>
    <w:rsid w:val="2BA94DBD"/>
    <w:rsid w:val="2BAF44F1"/>
    <w:rsid w:val="2BB64EC3"/>
    <w:rsid w:val="2BE3D86D"/>
    <w:rsid w:val="2C0F52E7"/>
    <w:rsid w:val="2C3538BF"/>
    <w:rsid w:val="2C5CD084"/>
    <w:rsid w:val="2C79D959"/>
    <w:rsid w:val="2C9F99B9"/>
    <w:rsid w:val="2CC9655D"/>
    <w:rsid w:val="2CE8462D"/>
    <w:rsid w:val="2D23C61B"/>
    <w:rsid w:val="2D5E037D"/>
    <w:rsid w:val="2D6E9F49"/>
    <w:rsid w:val="2DA43C4D"/>
    <w:rsid w:val="2DAC8509"/>
    <w:rsid w:val="2DAD929A"/>
    <w:rsid w:val="2DE9F580"/>
    <w:rsid w:val="2E06ECC8"/>
    <w:rsid w:val="2EB98BA3"/>
    <w:rsid w:val="2EBB9319"/>
    <w:rsid w:val="2ECD4483"/>
    <w:rsid w:val="2ECEF36E"/>
    <w:rsid w:val="2EE2DDBD"/>
    <w:rsid w:val="2F0408B2"/>
    <w:rsid w:val="2F0B3910"/>
    <w:rsid w:val="2F4B545F"/>
    <w:rsid w:val="2F669FD8"/>
    <w:rsid w:val="2F773231"/>
    <w:rsid w:val="2F8CA7C1"/>
    <w:rsid w:val="2F91AD0F"/>
    <w:rsid w:val="2FC4712E"/>
    <w:rsid w:val="302684B3"/>
    <w:rsid w:val="305330E8"/>
    <w:rsid w:val="3076ED76"/>
    <w:rsid w:val="30892DAD"/>
    <w:rsid w:val="311C8DDC"/>
    <w:rsid w:val="311E6215"/>
    <w:rsid w:val="313A3916"/>
    <w:rsid w:val="3145C7AD"/>
    <w:rsid w:val="31479CD4"/>
    <w:rsid w:val="31A153A9"/>
    <w:rsid w:val="31EB73FE"/>
    <w:rsid w:val="31FC23D9"/>
    <w:rsid w:val="325667D9"/>
    <w:rsid w:val="325A93D0"/>
    <w:rsid w:val="325CF74B"/>
    <w:rsid w:val="32968340"/>
    <w:rsid w:val="3307A7BA"/>
    <w:rsid w:val="337B4008"/>
    <w:rsid w:val="337D2C7E"/>
    <w:rsid w:val="33A53FE7"/>
    <w:rsid w:val="33C9B98C"/>
    <w:rsid w:val="33FD89AA"/>
    <w:rsid w:val="3424965E"/>
    <w:rsid w:val="346CE72C"/>
    <w:rsid w:val="34973088"/>
    <w:rsid w:val="34C51AE1"/>
    <w:rsid w:val="34D286EA"/>
    <w:rsid w:val="353F1CBE"/>
    <w:rsid w:val="354579DF"/>
    <w:rsid w:val="35ADE41D"/>
    <w:rsid w:val="35EF242A"/>
    <w:rsid w:val="35FFAA1B"/>
    <w:rsid w:val="361FD86C"/>
    <w:rsid w:val="36C5CC0A"/>
    <w:rsid w:val="36F360D8"/>
    <w:rsid w:val="36FDCC06"/>
    <w:rsid w:val="370A4180"/>
    <w:rsid w:val="3786264D"/>
    <w:rsid w:val="37BA2095"/>
    <w:rsid w:val="37CB774B"/>
    <w:rsid w:val="37DF2532"/>
    <w:rsid w:val="380880B4"/>
    <w:rsid w:val="381828EF"/>
    <w:rsid w:val="386E9A8E"/>
    <w:rsid w:val="38B8B911"/>
    <w:rsid w:val="38DD6561"/>
    <w:rsid w:val="38F719A3"/>
    <w:rsid w:val="38FB5220"/>
    <w:rsid w:val="3943704A"/>
    <w:rsid w:val="394D208C"/>
    <w:rsid w:val="39506ECE"/>
    <w:rsid w:val="398C306A"/>
    <w:rsid w:val="39A17690"/>
    <w:rsid w:val="39BC3479"/>
    <w:rsid w:val="39F67605"/>
    <w:rsid w:val="3A6C7CB3"/>
    <w:rsid w:val="3A7ABF62"/>
    <w:rsid w:val="3A920137"/>
    <w:rsid w:val="3ABC648D"/>
    <w:rsid w:val="3AC679E3"/>
    <w:rsid w:val="3ADA2132"/>
    <w:rsid w:val="3ADBBB0D"/>
    <w:rsid w:val="3AE451A7"/>
    <w:rsid w:val="3AE51EF0"/>
    <w:rsid w:val="3AF412DD"/>
    <w:rsid w:val="3B435DDA"/>
    <w:rsid w:val="3B760A60"/>
    <w:rsid w:val="3B8C868C"/>
    <w:rsid w:val="3B8D752A"/>
    <w:rsid w:val="3BA3B4AE"/>
    <w:rsid w:val="3BC3BC54"/>
    <w:rsid w:val="3BDE5A34"/>
    <w:rsid w:val="3BF6DFE6"/>
    <w:rsid w:val="3BFADD9B"/>
    <w:rsid w:val="3C585DE8"/>
    <w:rsid w:val="3C5EC005"/>
    <w:rsid w:val="3C70FC8C"/>
    <w:rsid w:val="3C76E31A"/>
    <w:rsid w:val="3CA7934B"/>
    <w:rsid w:val="3CC09C06"/>
    <w:rsid w:val="3CCE10FF"/>
    <w:rsid w:val="3D0FAFA5"/>
    <w:rsid w:val="3D564FAB"/>
    <w:rsid w:val="3D78917D"/>
    <w:rsid w:val="3DA4BB19"/>
    <w:rsid w:val="3DAC42FD"/>
    <w:rsid w:val="3E12F0E4"/>
    <w:rsid w:val="3E248C45"/>
    <w:rsid w:val="3E37807D"/>
    <w:rsid w:val="3E4D6902"/>
    <w:rsid w:val="3E5E3FD3"/>
    <w:rsid w:val="3E6692F4"/>
    <w:rsid w:val="3EA3CDE7"/>
    <w:rsid w:val="3EE1CA1E"/>
    <w:rsid w:val="3F0775DE"/>
    <w:rsid w:val="3F0B3133"/>
    <w:rsid w:val="3FBFB052"/>
    <w:rsid w:val="3FE93963"/>
    <w:rsid w:val="3FF5E343"/>
    <w:rsid w:val="401937FC"/>
    <w:rsid w:val="401AD1D2"/>
    <w:rsid w:val="402CD143"/>
    <w:rsid w:val="404955A9"/>
    <w:rsid w:val="40632B34"/>
    <w:rsid w:val="406FF710"/>
    <w:rsid w:val="40862A15"/>
    <w:rsid w:val="40AD9E9D"/>
    <w:rsid w:val="40AE83C6"/>
    <w:rsid w:val="40D901DC"/>
    <w:rsid w:val="415B80B3"/>
    <w:rsid w:val="4168B894"/>
    <w:rsid w:val="4169651E"/>
    <w:rsid w:val="4194B299"/>
    <w:rsid w:val="41C37683"/>
    <w:rsid w:val="42048943"/>
    <w:rsid w:val="421811F6"/>
    <w:rsid w:val="425454CD"/>
    <w:rsid w:val="42A00A52"/>
    <w:rsid w:val="42CA3AB5"/>
    <w:rsid w:val="42CB36D4"/>
    <w:rsid w:val="43010327"/>
    <w:rsid w:val="432BD31E"/>
    <w:rsid w:val="4334DCF7"/>
    <w:rsid w:val="43643A56"/>
    <w:rsid w:val="4399D6C2"/>
    <w:rsid w:val="43A6529D"/>
    <w:rsid w:val="43CC137D"/>
    <w:rsid w:val="442FBF48"/>
    <w:rsid w:val="444E8B9E"/>
    <w:rsid w:val="448FAE99"/>
    <w:rsid w:val="4495F3C0"/>
    <w:rsid w:val="44AC5C0D"/>
    <w:rsid w:val="44BE6CB8"/>
    <w:rsid w:val="450953F5"/>
    <w:rsid w:val="451A0683"/>
    <w:rsid w:val="45208CE3"/>
    <w:rsid w:val="45228A3C"/>
    <w:rsid w:val="454F780B"/>
    <w:rsid w:val="4558B53F"/>
    <w:rsid w:val="45673EA7"/>
    <w:rsid w:val="4567E3DE"/>
    <w:rsid w:val="45752322"/>
    <w:rsid w:val="458FA840"/>
    <w:rsid w:val="45D05D38"/>
    <w:rsid w:val="45FC32D8"/>
    <w:rsid w:val="460868E2"/>
    <w:rsid w:val="4634F781"/>
    <w:rsid w:val="464F1900"/>
    <w:rsid w:val="46CA65CF"/>
    <w:rsid w:val="46F26BA9"/>
    <w:rsid w:val="4710FB73"/>
    <w:rsid w:val="47C86C3D"/>
    <w:rsid w:val="47C8BF61"/>
    <w:rsid w:val="480E0CB2"/>
    <w:rsid w:val="48184946"/>
    <w:rsid w:val="4819FCB8"/>
    <w:rsid w:val="486AD4D5"/>
    <w:rsid w:val="48715A7F"/>
    <w:rsid w:val="48727C04"/>
    <w:rsid w:val="4872E999"/>
    <w:rsid w:val="4879C37F"/>
    <w:rsid w:val="48AF3B25"/>
    <w:rsid w:val="48D07B0A"/>
    <w:rsid w:val="4900F5AC"/>
    <w:rsid w:val="498F9126"/>
    <w:rsid w:val="4999E2A3"/>
    <w:rsid w:val="49E7888C"/>
    <w:rsid w:val="49EDF5EB"/>
    <w:rsid w:val="4A03F57C"/>
    <w:rsid w:val="4A58E168"/>
    <w:rsid w:val="4A621E7A"/>
    <w:rsid w:val="4A7509D4"/>
    <w:rsid w:val="4AC5024F"/>
    <w:rsid w:val="4AE9E31E"/>
    <w:rsid w:val="4B02366C"/>
    <w:rsid w:val="4B0A507F"/>
    <w:rsid w:val="4B79DEEC"/>
    <w:rsid w:val="4C0CF337"/>
    <w:rsid w:val="4C3053F1"/>
    <w:rsid w:val="4C3407FF"/>
    <w:rsid w:val="4C606E09"/>
    <w:rsid w:val="4C6D2FCF"/>
    <w:rsid w:val="4C8C0780"/>
    <w:rsid w:val="4C8F3813"/>
    <w:rsid w:val="4CA1841F"/>
    <w:rsid w:val="4CA938CE"/>
    <w:rsid w:val="4CC3D12D"/>
    <w:rsid w:val="4CCFA9F1"/>
    <w:rsid w:val="4CEC0E1E"/>
    <w:rsid w:val="4CF552FA"/>
    <w:rsid w:val="4D33E562"/>
    <w:rsid w:val="4D498885"/>
    <w:rsid w:val="4DA951AC"/>
    <w:rsid w:val="4E106067"/>
    <w:rsid w:val="4E265227"/>
    <w:rsid w:val="4E4129C6"/>
    <w:rsid w:val="4EC469D5"/>
    <w:rsid w:val="4F7F6786"/>
    <w:rsid w:val="5017BECB"/>
    <w:rsid w:val="50214839"/>
    <w:rsid w:val="509F7D1F"/>
    <w:rsid w:val="50C2BF9C"/>
    <w:rsid w:val="50C91675"/>
    <w:rsid w:val="50DF483D"/>
    <w:rsid w:val="50EF5877"/>
    <w:rsid w:val="5143B93D"/>
    <w:rsid w:val="514BF8AF"/>
    <w:rsid w:val="515F9922"/>
    <w:rsid w:val="51771B46"/>
    <w:rsid w:val="51BE6482"/>
    <w:rsid w:val="51BF344B"/>
    <w:rsid w:val="521336EE"/>
    <w:rsid w:val="521A75F9"/>
    <w:rsid w:val="521B5F76"/>
    <w:rsid w:val="52363C29"/>
    <w:rsid w:val="525D23A4"/>
    <w:rsid w:val="528C9329"/>
    <w:rsid w:val="5298BBFA"/>
    <w:rsid w:val="5298D7DA"/>
    <w:rsid w:val="52D4E524"/>
    <w:rsid w:val="53156264"/>
    <w:rsid w:val="5339A0F8"/>
    <w:rsid w:val="53450478"/>
    <w:rsid w:val="534975A5"/>
    <w:rsid w:val="53804C91"/>
    <w:rsid w:val="53B4D1F7"/>
    <w:rsid w:val="53D6DD56"/>
    <w:rsid w:val="53E791F0"/>
    <w:rsid w:val="5415F038"/>
    <w:rsid w:val="5426C668"/>
    <w:rsid w:val="542B2E29"/>
    <w:rsid w:val="547E4ECB"/>
    <w:rsid w:val="54819DE1"/>
    <w:rsid w:val="54865112"/>
    <w:rsid w:val="54AF7443"/>
    <w:rsid w:val="5511951E"/>
    <w:rsid w:val="55572E1D"/>
    <w:rsid w:val="557B5A83"/>
    <w:rsid w:val="557DB9EE"/>
    <w:rsid w:val="55B28AE2"/>
    <w:rsid w:val="55B4B131"/>
    <w:rsid w:val="55C9312A"/>
    <w:rsid w:val="55D270DA"/>
    <w:rsid w:val="560FC8BE"/>
    <w:rsid w:val="561D9B5F"/>
    <w:rsid w:val="561E22A7"/>
    <w:rsid w:val="5643E78D"/>
    <w:rsid w:val="57265DF9"/>
    <w:rsid w:val="5740E810"/>
    <w:rsid w:val="5749CC59"/>
    <w:rsid w:val="575EC139"/>
    <w:rsid w:val="57AAA894"/>
    <w:rsid w:val="5803B30C"/>
    <w:rsid w:val="580EFAF8"/>
    <w:rsid w:val="5826C6D8"/>
    <w:rsid w:val="583F4251"/>
    <w:rsid w:val="585A4FEA"/>
    <w:rsid w:val="58776252"/>
    <w:rsid w:val="5888CFFA"/>
    <w:rsid w:val="58964DAC"/>
    <w:rsid w:val="58FD94C4"/>
    <w:rsid w:val="58FF525E"/>
    <w:rsid w:val="592E215C"/>
    <w:rsid w:val="59427448"/>
    <w:rsid w:val="5959995B"/>
    <w:rsid w:val="596A9865"/>
    <w:rsid w:val="59E6A470"/>
    <w:rsid w:val="5A216B23"/>
    <w:rsid w:val="5A4739D8"/>
    <w:rsid w:val="5A7E9B5F"/>
    <w:rsid w:val="5A9DF62C"/>
    <w:rsid w:val="5B0DB91F"/>
    <w:rsid w:val="5B12C40D"/>
    <w:rsid w:val="5B284CC9"/>
    <w:rsid w:val="5B342B12"/>
    <w:rsid w:val="5B49FD5A"/>
    <w:rsid w:val="5B5C60FD"/>
    <w:rsid w:val="5B5D276C"/>
    <w:rsid w:val="5BC1F245"/>
    <w:rsid w:val="5BC9A6E1"/>
    <w:rsid w:val="5BD5057F"/>
    <w:rsid w:val="5BF2253A"/>
    <w:rsid w:val="5C02997F"/>
    <w:rsid w:val="5C16637E"/>
    <w:rsid w:val="5C2038CF"/>
    <w:rsid w:val="5C25A8FB"/>
    <w:rsid w:val="5C557CEB"/>
    <w:rsid w:val="5D54C3C8"/>
    <w:rsid w:val="5D6BC77E"/>
    <w:rsid w:val="5D7FF053"/>
    <w:rsid w:val="5D837878"/>
    <w:rsid w:val="5DA030BF"/>
    <w:rsid w:val="5E1289A9"/>
    <w:rsid w:val="5E185246"/>
    <w:rsid w:val="5E4856A3"/>
    <w:rsid w:val="5E69360A"/>
    <w:rsid w:val="5EB62517"/>
    <w:rsid w:val="5EB71BE6"/>
    <w:rsid w:val="5EC85C0D"/>
    <w:rsid w:val="5F127DFB"/>
    <w:rsid w:val="5F62A180"/>
    <w:rsid w:val="5F9ECB9C"/>
    <w:rsid w:val="5FF2825C"/>
    <w:rsid w:val="602E3AAF"/>
    <w:rsid w:val="604CEB13"/>
    <w:rsid w:val="60606DC8"/>
    <w:rsid w:val="60893238"/>
    <w:rsid w:val="60941F48"/>
    <w:rsid w:val="609C25AB"/>
    <w:rsid w:val="609F61B2"/>
    <w:rsid w:val="60F34777"/>
    <w:rsid w:val="60FDECE7"/>
    <w:rsid w:val="610D6BAB"/>
    <w:rsid w:val="611A4D85"/>
    <w:rsid w:val="615D2BE3"/>
    <w:rsid w:val="619BA696"/>
    <w:rsid w:val="61B2B4AE"/>
    <w:rsid w:val="61D5EFF3"/>
    <w:rsid w:val="61E1779D"/>
    <w:rsid w:val="61FCD5A1"/>
    <w:rsid w:val="62C52EA9"/>
    <w:rsid w:val="6328763C"/>
    <w:rsid w:val="633FC616"/>
    <w:rsid w:val="63AE908E"/>
    <w:rsid w:val="63AEDB28"/>
    <w:rsid w:val="63F871A5"/>
    <w:rsid w:val="640016E2"/>
    <w:rsid w:val="6409E48A"/>
    <w:rsid w:val="64514C37"/>
    <w:rsid w:val="64BBC35C"/>
    <w:rsid w:val="64EB8365"/>
    <w:rsid w:val="64F50482"/>
    <w:rsid w:val="650D20B4"/>
    <w:rsid w:val="65172D05"/>
    <w:rsid w:val="65338681"/>
    <w:rsid w:val="65488C4A"/>
    <w:rsid w:val="65A5E0BA"/>
    <w:rsid w:val="65C2C9BD"/>
    <w:rsid w:val="66126060"/>
    <w:rsid w:val="661E15EB"/>
    <w:rsid w:val="663E876C"/>
    <w:rsid w:val="6650AEF3"/>
    <w:rsid w:val="66614951"/>
    <w:rsid w:val="66869CD5"/>
    <w:rsid w:val="66ADF854"/>
    <w:rsid w:val="6709B76A"/>
    <w:rsid w:val="6757D2C9"/>
    <w:rsid w:val="676288FB"/>
    <w:rsid w:val="67629167"/>
    <w:rsid w:val="67C4185E"/>
    <w:rsid w:val="67D352CB"/>
    <w:rsid w:val="67DE22A0"/>
    <w:rsid w:val="67E10178"/>
    <w:rsid w:val="67EBFA52"/>
    <w:rsid w:val="67F391F5"/>
    <w:rsid w:val="68143580"/>
    <w:rsid w:val="681F32AD"/>
    <w:rsid w:val="6832E3F0"/>
    <w:rsid w:val="68CDCFFD"/>
    <w:rsid w:val="68CF2523"/>
    <w:rsid w:val="68CF71AA"/>
    <w:rsid w:val="68D94639"/>
    <w:rsid w:val="6976FEA4"/>
    <w:rsid w:val="69BCA0BC"/>
    <w:rsid w:val="69E20D41"/>
    <w:rsid w:val="69F131F7"/>
    <w:rsid w:val="6A043256"/>
    <w:rsid w:val="6A1B8FBB"/>
    <w:rsid w:val="6A6D86FD"/>
    <w:rsid w:val="6A7C0706"/>
    <w:rsid w:val="6A944AD2"/>
    <w:rsid w:val="6AB1194C"/>
    <w:rsid w:val="6AC04E0A"/>
    <w:rsid w:val="6AD6F391"/>
    <w:rsid w:val="6BE2C50C"/>
    <w:rsid w:val="6BE4E080"/>
    <w:rsid w:val="6BE7F3CD"/>
    <w:rsid w:val="6C09575E"/>
    <w:rsid w:val="6C824336"/>
    <w:rsid w:val="6C851113"/>
    <w:rsid w:val="6C8E7F42"/>
    <w:rsid w:val="6CBE1F68"/>
    <w:rsid w:val="6D4F942F"/>
    <w:rsid w:val="6D651651"/>
    <w:rsid w:val="6D6C2123"/>
    <w:rsid w:val="6D958C01"/>
    <w:rsid w:val="6DA32BA7"/>
    <w:rsid w:val="6DE9F396"/>
    <w:rsid w:val="6E416A9A"/>
    <w:rsid w:val="6E516033"/>
    <w:rsid w:val="6E548A73"/>
    <w:rsid w:val="6E805E46"/>
    <w:rsid w:val="6EA5A453"/>
    <w:rsid w:val="6ED0B7DC"/>
    <w:rsid w:val="6EE14AB4"/>
    <w:rsid w:val="6EE19E18"/>
    <w:rsid w:val="6EF08F8F"/>
    <w:rsid w:val="6F180734"/>
    <w:rsid w:val="6F1BEEE2"/>
    <w:rsid w:val="6F27767F"/>
    <w:rsid w:val="6F2A1312"/>
    <w:rsid w:val="6F462526"/>
    <w:rsid w:val="6F6C69C4"/>
    <w:rsid w:val="6FA3E443"/>
    <w:rsid w:val="6FA9B83C"/>
    <w:rsid w:val="6FE06C33"/>
    <w:rsid w:val="70276FF0"/>
    <w:rsid w:val="7069218E"/>
    <w:rsid w:val="7076456E"/>
    <w:rsid w:val="70A2F4C8"/>
    <w:rsid w:val="70A4809B"/>
    <w:rsid w:val="70CB7B6F"/>
    <w:rsid w:val="711B9809"/>
    <w:rsid w:val="716E9F10"/>
    <w:rsid w:val="717EE95B"/>
    <w:rsid w:val="71B995DF"/>
    <w:rsid w:val="71BC15E5"/>
    <w:rsid w:val="71D5BD31"/>
    <w:rsid w:val="72237F2F"/>
    <w:rsid w:val="724EE9BC"/>
    <w:rsid w:val="72E113EF"/>
    <w:rsid w:val="72E9C02B"/>
    <w:rsid w:val="7367A7CE"/>
    <w:rsid w:val="73735E27"/>
    <w:rsid w:val="73898C92"/>
    <w:rsid w:val="73CA4AF1"/>
    <w:rsid w:val="741C460A"/>
    <w:rsid w:val="7443053C"/>
    <w:rsid w:val="74659793"/>
    <w:rsid w:val="748C43CC"/>
    <w:rsid w:val="74BE95F6"/>
    <w:rsid w:val="74C111F1"/>
    <w:rsid w:val="74C7CF8C"/>
    <w:rsid w:val="74CD5D9D"/>
    <w:rsid w:val="74F106F7"/>
    <w:rsid w:val="74FFAEF1"/>
    <w:rsid w:val="7510F70E"/>
    <w:rsid w:val="754C0CEF"/>
    <w:rsid w:val="756A42BC"/>
    <w:rsid w:val="75859CD5"/>
    <w:rsid w:val="75B23999"/>
    <w:rsid w:val="75C875A3"/>
    <w:rsid w:val="75D5C220"/>
    <w:rsid w:val="75F276E8"/>
    <w:rsid w:val="75FE1368"/>
    <w:rsid w:val="76A41EE8"/>
    <w:rsid w:val="76B404A4"/>
    <w:rsid w:val="76B87F2F"/>
    <w:rsid w:val="76CB1BF4"/>
    <w:rsid w:val="76EE2FE2"/>
    <w:rsid w:val="77047F86"/>
    <w:rsid w:val="778BC4B5"/>
    <w:rsid w:val="7854688C"/>
    <w:rsid w:val="7920EC09"/>
    <w:rsid w:val="794C278E"/>
    <w:rsid w:val="7959EAEB"/>
    <w:rsid w:val="797B5AB7"/>
    <w:rsid w:val="799F81C6"/>
    <w:rsid w:val="79D47A70"/>
    <w:rsid w:val="7A431C47"/>
    <w:rsid w:val="7A4BF4A3"/>
    <w:rsid w:val="7A783D25"/>
    <w:rsid w:val="7A9DAB8C"/>
    <w:rsid w:val="7AAD9719"/>
    <w:rsid w:val="7AE5B6B5"/>
    <w:rsid w:val="7B3A0668"/>
    <w:rsid w:val="7B7B6282"/>
    <w:rsid w:val="7B93F4F2"/>
    <w:rsid w:val="7B982F51"/>
    <w:rsid w:val="7B9B5A1B"/>
    <w:rsid w:val="7BA955CC"/>
    <w:rsid w:val="7BE4F687"/>
    <w:rsid w:val="7BE99B8F"/>
    <w:rsid w:val="7BEC5E41"/>
    <w:rsid w:val="7C009908"/>
    <w:rsid w:val="7C182B0B"/>
    <w:rsid w:val="7CA64378"/>
    <w:rsid w:val="7CB50F66"/>
    <w:rsid w:val="7CB6874E"/>
    <w:rsid w:val="7CBFD150"/>
    <w:rsid w:val="7CE2B0EA"/>
    <w:rsid w:val="7D0B1AE5"/>
    <w:rsid w:val="7D6B6FD8"/>
    <w:rsid w:val="7D7258BF"/>
    <w:rsid w:val="7D9233FB"/>
    <w:rsid w:val="7E1C65F0"/>
    <w:rsid w:val="7E2E4F49"/>
    <w:rsid w:val="7E58FD4C"/>
    <w:rsid w:val="7E5F3B92"/>
    <w:rsid w:val="7EFCBEE0"/>
    <w:rsid w:val="7F152111"/>
    <w:rsid w:val="7F29EC5A"/>
    <w:rsid w:val="7F889AB8"/>
    <w:rsid w:val="7FA8A2E6"/>
    <w:rsid w:val="7FD930A2"/>
    <w:rsid w:val="7FEE0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BACA"/>
  <w15:chartTrackingRefBased/>
  <w15:docId w15:val="{3111F130-532B-45E8-9A1A-DDDC8AEF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D1"/>
    <w:rPr>
      <w:rFonts w:ascii="Arial" w:hAnsi="Arial"/>
      <w:sz w:val="24"/>
    </w:rPr>
  </w:style>
  <w:style w:type="paragraph" w:styleId="Heading1">
    <w:name w:val="heading 1"/>
    <w:basedOn w:val="Normal"/>
    <w:next w:val="Normal"/>
    <w:link w:val="Heading1Char"/>
    <w:uiPriority w:val="9"/>
    <w:qFormat/>
    <w:rsid w:val="00B4086C"/>
    <w:pPr>
      <w:keepNext/>
      <w:keepLines/>
      <w:spacing w:before="240" w:after="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A776E"/>
    <w:pPr>
      <w:keepNext/>
      <w:keepLines/>
      <w:spacing w:before="40" w:after="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F626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F626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81D"/>
    <w:rPr>
      <w:rFonts w:ascii="Segoe UI" w:hAnsi="Segoe UI" w:cs="Segoe UI"/>
      <w:sz w:val="18"/>
      <w:szCs w:val="18"/>
    </w:rPr>
  </w:style>
  <w:style w:type="character" w:styleId="Hyperlink">
    <w:name w:val="Hyperlink"/>
    <w:basedOn w:val="DefaultParagraphFont"/>
    <w:uiPriority w:val="99"/>
    <w:unhideWhenUsed/>
    <w:rsid w:val="004C697B"/>
    <w:rPr>
      <w:color w:val="0000FF"/>
      <w:u w:val="single"/>
    </w:rPr>
  </w:style>
  <w:style w:type="paragraph" w:styleId="Header">
    <w:name w:val="header"/>
    <w:basedOn w:val="Normal"/>
    <w:link w:val="HeaderChar"/>
    <w:uiPriority w:val="99"/>
    <w:unhideWhenUsed/>
    <w:rsid w:val="00892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3B9"/>
  </w:style>
  <w:style w:type="paragraph" w:styleId="Footer">
    <w:name w:val="footer"/>
    <w:basedOn w:val="Normal"/>
    <w:link w:val="FooterChar"/>
    <w:uiPriority w:val="99"/>
    <w:unhideWhenUsed/>
    <w:rsid w:val="00892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3B9"/>
  </w:style>
  <w:style w:type="character" w:customStyle="1" w:styleId="Heading1Char">
    <w:name w:val="Heading 1 Char"/>
    <w:basedOn w:val="DefaultParagraphFont"/>
    <w:link w:val="Heading1"/>
    <w:uiPriority w:val="9"/>
    <w:rsid w:val="00B4086C"/>
    <w:rPr>
      <w:rFonts w:ascii="Arial" w:eastAsiaTheme="majorEastAsia" w:hAnsi="Arial" w:cstheme="majorBidi"/>
      <w:sz w:val="32"/>
      <w:szCs w:val="32"/>
    </w:rPr>
  </w:style>
  <w:style w:type="paragraph" w:styleId="TOCHeading">
    <w:name w:val="TOC Heading"/>
    <w:basedOn w:val="Heading1"/>
    <w:next w:val="Normal"/>
    <w:uiPriority w:val="39"/>
    <w:unhideWhenUsed/>
    <w:qFormat/>
    <w:rsid w:val="008923B9"/>
    <w:pPr>
      <w:outlineLvl w:val="9"/>
    </w:pPr>
  </w:style>
  <w:style w:type="character" w:customStyle="1" w:styleId="Heading2Char">
    <w:name w:val="Heading 2 Char"/>
    <w:basedOn w:val="DefaultParagraphFont"/>
    <w:link w:val="Heading2"/>
    <w:uiPriority w:val="9"/>
    <w:rsid w:val="008A776E"/>
    <w:rPr>
      <w:rFonts w:ascii="Arial" w:eastAsiaTheme="majorEastAsia" w:hAnsi="Arial" w:cstheme="majorBidi"/>
      <w:b/>
      <w:sz w:val="26"/>
      <w:szCs w:val="26"/>
    </w:rPr>
  </w:style>
  <w:style w:type="paragraph" w:styleId="ListParagraph">
    <w:name w:val="List Paragraph"/>
    <w:basedOn w:val="Normal"/>
    <w:uiPriority w:val="34"/>
    <w:qFormat/>
    <w:rsid w:val="001E30D1"/>
    <w:pPr>
      <w:ind w:left="720"/>
      <w:contextualSpacing/>
    </w:pPr>
  </w:style>
  <w:style w:type="paragraph" w:styleId="TOC1">
    <w:name w:val="toc 1"/>
    <w:basedOn w:val="Normal"/>
    <w:next w:val="Normal"/>
    <w:autoRedefine/>
    <w:uiPriority w:val="39"/>
    <w:unhideWhenUsed/>
    <w:rsid w:val="00FD7087"/>
    <w:pPr>
      <w:tabs>
        <w:tab w:val="right" w:leader="dot" w:pos="9350"/>
      </w:tabs>
      <w:spacing w:after="100"/>
    </w:pPr>
    <w:rPr>
      <w:rFonts w:cs="Arial"/>
      <w:noProof/>
    </w:rPr>
  </w:style>
  <w:style w:type="paragraph" w:styleId="TOC2">
    <w:name w:val="toc 2"/>
    <w:basedOn w:val="Normal"/>
    <w:next w:val="Normal"/>
    <w:autoRedefine/>
    <w:uiPriority w:val="39"/>
    <w:unhideWhenUsed/>
    <w:rsid w:val="00AA2318"/>
    <w:pPr>
      <w:spacing w:after="100"/>
      <w:ind w:left="240"/>
    </w:pPr>
  </w:style>
  <w:style w:type="table" w:styleId="TableGrid">
    <w:name w:val="Table Grid"/>
    <w:basedOn w:val="TableNormal"/>
    <w:uiPriority w:val="39"/>
    <w:rsid w:val="00AA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F6265"/>
    <w:rPr>
      <w:rFonts w:ascii="Arial" w:eastAsiaTheme="majorEastAsia" w:hAnsi="Arial" w:cstheme="majorBidi"/>
      <w:b/>
      <w:sz w:val="24"/>
      <w:szCs w:val="24"/>
    </w:rPr>
  </w:style>
  <w:style w:type="paragraph" w:styleId="TOC3">
    <w:name w:val="toc 3"/>
    <w:basedOn w:val="Normal"/>
    <w:next w:val="Normal"/>
    <w:autoRedefine/>
    <w:uiPriority w:val="39"/>
    <w:unhideWhenUsed/>
    <w:rsid w:val="00882A46"/>
    <w:pPr>
      <w:tabs>
        <w:tab w:val="right" w:leader="dot" w:pos="9350"/>
      </w:tabs>
      <w:spacing w:after="100"/>
      <w:ind w:left="240"/>
    </w:pPr>
  </w:style>
  <w:style w:type="paragraph" w:customStyle="1" w:styleId="paragraph">
    <w:name w:val="paragraph"/>
    <w:basedOn w:val="Normal"/>
    <w:rsid w:val="000C684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0C6845"/>
  </w:style>
  <w:style w:type="character" w:customStyle="1" w:styleId="eop">
    <w:name w:val="eop"/>
    <w:basedOn w:val="DefaultParagraphFont"/>
    <w:rsid w:val="000C6845"/>
  </w:style>
  <w:style w:type="character" w:customStyle="1" w:styleId="Heading4Char">
    <w:name w:val="Heading 4 Char"/>
    <w:basedOn w:val="DefaultParagraphFont"/>
    <w:link w:val="Heading4"/>
    <w:uiPriority w:val="9"/>
    <w:rsid w:val="004F6265"/>
    <w:rPr>
      <w:rFonts w:ascii="Arial" w:eastAsiaTheme="majorEastAsia" w:hAnsi="Arial" w:cstheme="majorBidi"/>
      <w:b/>
      <w:i/>
      <w:iCs/>
      <w:sz w:val="24"/>
    </w:rPr>
  </w:style>
  <w:style w:type="paragraph" w:styleId="BodyText">
    <w:name w:val="Body Text"/>
    <w:basedOn w:val="Normal"/>
    <w:link w:val="BodyTextChar"/>
    <w:uiPriority w:val="1"/>
    <w:qFormat/>
    <w:rsid w:val="00C12503"/>
    <w:pPr>
      <w:widowControl w:val="0"/>
      <w:autoSpaceDE w:val="0"/>
      <w:autoSpaceDN w:val="0"/>
      <w:spacing w:after="0" w:line="240" w:lineRule="auto"/>
    </w:pPr>
    <w:rPr>
      <w:rFonts w:eastAsia="Arial" w:cs="Arial"/>
      <w:sz w:val="23"/>
      <w:szCs w:val="23"/>
    </w:rPr>
  </w:style>
  <w:style w:type="character" w:customStyle="1" w:styleId="BodyTextChar">
    <w:name w:val="Body Text Char"/>
    <w:basedOn w:val="DefaultParagraphFont"/>
    <w:link w:val="BodyText"/>
    <w:uiPriority w:val="1"/>
    <w:rsid w:val="00C12503"/>
    <w:rPr>
      <w:rFonts w:ascii="Arial" w:eastAsia="Arial" w:hAnsi="Arial" w:cs="Arial"/>
      <w:sz w:val="23"/>
      <w:szCs w:val="23"/>
    </w:rPr>
  </w:style>
  <w:style w:type="paragraph" w:customStyle="1" w:styleId="TableParagraph">
    <w:name w:val="Table Paragraph"/>
    <w:basedOn w:val="Normal"/>
    <w:uiPriority w:val="1"/>
    <w:qFormat/>
    <w:rsid w:val="00C12503"/>
    <w:pPr>
      <w:widowControl w:val="0"/>
      <w:autoSpaceDE w:val="0"/>
      <w:autoSpaceDN w:val="0"/>
      <w:spacing w:before="13" w:after="0" w:line="240" w:lineRule="auto"/>
      <w:ind w:left="44"/>
    </w:pPr>
    <w:rPr>
      <w:rFonts w:eastAsia="Arial" w:cs="Arial"/>
      <w:sz w:val="22"/>
    </w:rPr>
  </w:style>
  <w:style w:type="character" w:styleId="CommentReference">
    <w:name w:val="annotation reference"/>
    <w:basedOn w:val="DefaultParagraphFont"/>
    <w:uiPriority w:val="99"/>
    <w:semiHidden/>
    <w:unhideWhenUsed/>
    <w:rsid w:val="00004E1F"/>
    <w:rPr>
      <w:sz w:val="16"/>
      <w:szCs w:val="16"/>
    </w:rPr>
  </w:style>
  <w:style w:type="paragraph" w:styleId="CommentText">
    <w:name w:val="annotation text"/>
    <w:basedOn w:val="Normal"/>
    <w:link w:val="CommentTextChar"/>
    <w:uiPriority w:val="99"/>
    <w:semiHidden/>
    <w:unhideWhenUsed/>
    <w:rsid w:val="00004E1F"/>
    <w:pPr>
      <w:spacing w:line="240" w:lineRule="auto"/>
    </w:pPr>
    <w:rPr>
      <w:sz w:val="20"/>
      <w:szCs w:val="20"/>
    </w:rPr>
  </w:style>
  <w:style w:type="character" w:customStyle="1" w:styleId="CommentTextChar">
    <w:name w:val="Comment Text Char"/>
    <w:basedOn w:val="DefaultParagraphFont"/>
    <w:link w:val="CommentText"/>
    <w:uiPriority w:val="99"/>
    <w:semiHidden/>
    <w:rsid w:val="00004E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4E1F"/>
    <w:rPr>
      <w:b/>
      <w:bCs/>
    </w:rPr>
  </w:style>
  <w:style w:type="character" w:customStyle="1" w:styleId="CommentSubjectChar">
    <w:name w:val="Comment Subject Char"/>
    <w:basedOn w:val="CommentTextChar"/>
    <w:link w:val="CommentSubject"/>
    <w:uiPriority w:val="99"/>
    <w:semiHidden/>
    <w:rsid w:val="00004E1F"/>
    <w:rPr>
      <w:rFonts w:ascii="Arial" w:hAnsi="Arial"/>
      <w:b/>
      <w:bCs/>
      <w:sz w:val="20"/>
      <w:szCs w:val="20"/>
    </w:rPr>
  </w:style>
  <w:style w:type="character" w:styleId="UnresolvedMention">
    <w:name w:val="Unresolved Mention"/>
    <w:basedOn w:val="DefaultParagraphFont"/>
    <w:uiPriority w:val="99"/>
    <w:semiHidden/>
    <w:unhideWhenUsed/>
    <w:rsid w:val="0034538C"/>
    <w:rPr>
      <w:color w:val="605E5C"/>
      <w:shd w:val="clear" w:color="auto" w:fill="E1DFDD"/>
    </w:rPr>
  </w:style>
  <w:style w:type="character" w:styleId="FollowedHyperlink">
    <w:name w:val="FollowedHyperlink"/>
    <w:basedOn w:val="DefaultParagraphFont"/>
    <w:uiPriority w:val="99"/>
    <w:semiHidden/>
    <w:unhideWhenUsed/>
    <w:rsid w:val="00211CC8"/>
    <w:rPr>
      <w:color w:val="954F72" w:themeColor="followedHyperlink"/>
      <w:u w:val="single"/>
    </w:rPr>
  </w:style>
  <w:style w:type="paragraph" w:styleId="NoSpacing">
    <w:name w:val="No Spacing"/>
    <w:link w:val="NoSpacingChar"/>
    <w:uiPriority w:val="1"/>
    <w:qFormat/>
    <w:rsid w:val="001073D7"/>
    <w:pPr>
      <w:spacing w:after="0" w:line="240" w:lineRule="auto"/>
    </w:pPr>
    <w:rPr>
      <w:rFonts w:eastAsiaTheme="minorEastAsia"/>
    </w:rPr>
  </w:style>
  <w:style w:type="character" w:customStyle="1" w:styleId="NoSpacingChar">
    <w:name w:val="No Spacing Char"/>
    <w:basedOn w:val="DefaultParagraphFont"/>
    <w:link w:val="NoSpacing"/>
    <w:uiPriority w:val="1"/>
    <w:rsid w:val="001073D7"/>
    <w:rPr>
      <w:rFonts w:eastAsiaTheme="minorEastAsia"/>
    </w:rPr>
  </w:style>
  <w:style w:type="paragraph" w:styleId="Title">
    <w:name w:val="Title"/>
    <w:basedOn w:val="Normal"/>
    <w:next w:val="Normal"/>
    <w:link w:val="TitleChar"/>
    <w:uiPriority w:val="10"/>
    <w:qFormat/>
    <w:rsid w:val="00B40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8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3517">
      <w:bodyDiv w:val="1"/>
      <w:marLeft w:val="0"/>
      <w:marRight w:val="0"/>
      <w:marTop w:val="0"/>
      <w:marBottom w:val="0"/>
      <w:divBdr>
        <w:top w:val="none" w:sz="0" w:space="0" w:color="auto"/>
        <w:left w:val="none" w:sz="0" w:space="0" w:color="auto"/>
        <w:bottom w:val="none" w:sz="0" w:space="0" w:color="auto"/>
        <w:right w:val="none" w:sz="0" w:space="0" w:color="auto"/>
      </w:divBdr>
      <w:divsChild>
        <w:div w:id="63070690">
          <w:marLeft w:val="0"/>
          <w:marRight w:val="0"/>
          <w:marTop w:val="0"/>
          <w:marBottom w:val="0"/>
          <w:divBdr>
            <w:top w:val="none" w:sz="0" w:space="0" w:color="auto"/>
            <w:left w:val="none" w:sz="0" w:space="0" w:color="auto"/>
            <w:bottom w:val="none" w:sz="0" w:space="0" w:color="auto"/>
            <w:right w:val="none" w:sz="0" w:space="0" w:color="auto"/>
          </w:divBdr>
        </w:div>
        <w:div w:id="116142882">
          <w:marLeft w:val="0"/>
          <w:marRight w:val="0"/>
          <w:marTop w:val="0"/>
          <w:marBottom w:val="0"/>
          <w:divBdr>
            <w:top w:val="none" w:sz="0" w:space="0" w:color="auto"/>
            <w:left w:val="none" w:sz="0" w:space="0" w:color="auto"/>
            <w:bottom w:val="none" w:sz="0" w:space="0" w:color="auto"/>
            <w:right w:val="none" w:sz="0" w:space="0" w:color="auto"/>
          </w:divBdr>
        </w:div>
        <w:div w:id="118496834">
          <w:marLeft w:val="0"/>
          <w:marRight w:val="0"/>
          <w:marTop w:val="0"/>
          <w:marBottom w:val="0"/>
          <w:divBdr>
            <w:top w:val="none" w:sz="0" w:space="0" w:color="auto"/>
            <w:left w:val="none" w:sz="0" w:space="0" w:color="auto"/>
            <w:bottom w:val="none" w:sz="0" w:space="0" w:color="auto"/>
            <w:right w:val="none" w:sz="0" w:space="0" w:color="auto"/>
          </w:divBdr>
        </w:div>
        <w:div w:id="119766062">
          <w:marLeft w:val="0"/>
          <w:marRight w:val="0"/>
          <w:marTop w:val="0"/>
          <w:marBottom w:val="0"/>
          <w:divBdr>
            <w:top w:val="none" w:sz="0" w:space="0" w:color="auto"/>
            <w:left w:val="none" w:sz="0" w:space="0" w:color="auto"/>
            <w:bottom w:val="none" w:sz="0" w:space="0" w:color="auto"/>
            <w:right w:val="none" w:sz="0" w:space="0" w:color="auto"/>
          </w:divBdr>
        </w:div>
        <w:div w:id="145518577">
          <w:marLeft w:val="0"/>
          <w:marRight w:val="0"/>
          <w:marTop w:val="0"/>
          <w:marBottom w:val="0"/>
          <w:divBdr>
            <w:top w:val="none" w:sz="0" w:space="0" w:color="auto"/>
            <w:left w:val="none" w:sz="0" w:space="0" w:color="auto"/>
            <w:bottom w:val="none" w:sz="0" w:space="0" w:color="auto"/>
            <w:right w:val="none" w:sz="0" w:space="0" w:color="auto"/>
          </w:divBdr>
        </w:div>
        <w:div w:id="183642272">
          <w:marLeft w:val="0"/>
          <w:marRight w:val="0"/>
          <w:marTop w:val="0"/>
          <w:marBottom w:val="0"/>
          <w:divBdr>
            <w:top w:val="none" w:sz="0" w:space="0" w:color="auto"/>
            <w:left w:val="none" w:sz="0" w:space="0" w:color="auto"/>
            <w:bottom w:val="none" w:sz="0" w:space="0" w:color="auto"/>
            <w:right w:val="none" w:sz="0" w:space="0" w:color="auto"/>
          </w:divBdr>
        </w:div>
        <w:div w:id="189875128">
          <w:marLeft w:val="0"/>
          <w:marRight w:val="0"/>
          <w:marTop w:val="0"/>
          <w:marBottom w:val="0"/>
          <w:divBdr>
            <w:top w:val="none" w:sz="0" w:space="0" w:color="auto"/>
            <w:left w:val="none" w:sz="0" w:space="0" w:color="auto"/>
            <w:bottom w:val="none" w:sz="0" w:space="0" w:color="auto"/>
            <w:right w:val="none" w:sz="0" w:space="0" w:color="auto"/>
          </w:divBdr>
        </w:div>
        <w:div w:id="287203707">
          <w:marLeft w:val="0"/>
          <w:marRight w:val="0"/>
          <w:marTop w:val="0"/>
          <w:marBottom w:val="0"/>
          <w:divBdr>
            <w:top w:val="none" w:sz="0" w:space="0" w:color="auto"/>
            <w:left w:val="none" w:sz="0" w:space="0" w:color="auto"/>
            <w:bottom w:val="none" w:sz="0" w:space="0" w:color="auto"/>
            <w:right w:val="none" w:sz="0" w:space="0" w:color="auto"/>
          </w:divBdr>
        </w:div>
        <w:div w:id="288584329">
          <w:marLeft w:val="0"/>
          <w:marRight w:val="0"/>
          <w:marTop w:val="0"/>
          <w:marBottom w:val="0"/>
          <w:divBdr>
            <w:top w:val="none" w:sz="0" w:space="0" w:color="auto"/>
            <w:left w:val="none" w:sz="0" w:space="0" w:color="auto"/>
            <w:bottom w:val="none" w:sz="0" w:space="0" w:color="auto"/>
            <w:right w:val="none" w:sz="0" w:space="0" w:color="auto"/>
          </w:divBdr>
        </w:div>
        <w:div w:id="313923314">
          <w:marLeft w:val="0"/>
          <w:marRight w:val="0"/>
          <w:marTop w:val="0"/>
          <w:marBottom w:val="0"/>
          <w:divBdr>
            <w:top w:val="none" w:sz="0" w:space="0" w:color="auto"/>
            <w:left w:val="none" w:sz="0" w:space="0" w:color="auto"/>
            <w:bottom w:val="none" w:sz="0" w:space="0" w:color="auto"/>
            <w:right w:val="none" w:sz="0" w:space="0" w:color="auto"/>
          </w:divBdr>
        </w:div>
        <w:div w:id="315644351">
          <w:marLeft w:val="0"/>
          <w:marRight w:val="0"/>
          <w:marTop w:val="0"/>
          <w:marBottom w:val="0"/>
          <w:divBdr>
            <w:top w:val="none" w:sz="0" w:space="0" w:color="auto"/>
            <w:left w:val="none" w:sz="0" w:space="0" w:color="auto"/>
            <w:bottom w:val="none" w:sz="0" w:space="0" w:color="auto"/>
            <w:right w:val="none" w:sz="0" w:space="0" w:color="auto"/>
          </w:divBdr>
          <w:divsChild>
            <w:div w:id="505899368">
              <w:marLeft w:val="0"/>
              <w:marRight w:val="0"/>
              <w:marTop w:val="0"/>
              <w:marBottom w:val="0"/>
              <w:divBdr>
                <w:top w:val="none" w:sz="0" w:space="0" w:color="auto"/>
                <w:left w:val="none" w:sz="0" w:space="0" w:color="auto"/>
                <w:bottom w:val="none" w:sz="0" w:space="0" w:color="auto"/>
                <w:right w:val="none" w:sz="0" w:space="0" w:color="auto"/>
              </w:divBdr>
            </w:div>
            <w:div w:id="556818102">
              <w:marLeft w:val="0"/>
              <w:marRight w:val="0"/>
              <w:marTop w:val="0"/>
              <w:marBottom w:val="0"/>
              <w:divBdr>
                <w:top w:val="none" w:sz="0" w:space="0" w:color="auto"/>
                <w:left w:val="none" w:sz="0" w:space="0" w:color="auto"/>
                <w:bottom w:val="none" w:sz="0" w:space="0" w:color="auto"/>
                <w:right w:val="none" w:sz="0" w:space="0" w:color="auto"/>
              </w:divBdr>
            </w:div>
            <w:div w:id="584723142">
              <w:marLeft w:val="0"/>
              <w:marRight w:val="0"/>
              <w:marTop w:val="0"/>
              <w:marBottom w:val="0"/>
              <w:divBdr>
                <w:top w:val="none" w:sz="0" w:space="0" w:color="auto"/>
                <w:left w:val="none" w:sz="0" w:space="0" w:color="auto"/>
                <w:bottom w:val="none" w:sz="0" w:space="0" w:color="auto"/>
                <w:right w:val="none" w:sz="0" w:space="0" w:color="auto"/>
              </w:divBdr>
            </w:div>
            <w:div w:id="1926961895">
              <w:marLeft w:val="0"/>
              <w:marRight w:val="0"/>
              <w:marTop w:val="0"/>
              <w:marBottom w:val="0"/>
              <w:divBdr>
                <w:top w:val="none" w:sz="0" w:space="0" w:color="auto"/>
                <w:left w:val="none" w:sz="0" w:space="0" w:color="auto"/>
                <w:bottom w:val="none" w:sz="0" w:space="0" w:color="auto"/>
                <w:right w:val="none" w:sz="0" w:space="0" w:color="auto"/>
              </w:divBdr>
            </w:div>
            <w:div w:id="2066634738">
              <w:marLeft w:val="0"/>
              <w:marRight w:val="0"/>
              <w:marTop w:val="0"/>
              <w:marBottom w:val="0"/>
              <w:divBdr>
                <w:top w:val="none" w:sz="0" w:space="0" w:color="auto"/>
                <w:left w:val="none" w:sz="0" w:space="0" w:color="auto"/>
                <w:bottom w:val="none" w:sz="0" w:space="0" w:color="auto"/>
                <w:right w:val="none" w:sz="0" w:space="0" w:color="auto"/>
              </w:divBdr>
            </w:div>
          </w:divsChild>
        </w:div>
        <w:div w:id="338973537">
          <w:marLeft w:val="0"/>
          <w:marRight w:val="0"/>
          <w:marTop w:val="0"/>
          <w:marBottom w:val="0"/>
          <w:divBdr>
            <w:top w:val="none" w:sz="0" w:space="0" w:color="auto"/>
            <w:left w:val="none" w:sz="0" w:space="0" w:color="auto"/>
            <w:bottom w:val="none" w:sz="0" w:space="0" w:color="auto"/>
            <w:right w:val="none" w:sz="0" w:space="0" w:color="auto"/>
          </w:divBdr>
        </w:div>
        <w:div w:id="354380028">
          <w:marLeft w:val="0"/>
          <w:marRight w:val="0"/>
          <w:marTop w:val="0"/>
          <w:marBottom w:val="0"/>
          <w:divBdr>
            <w:top w:val="none" w:sz="0" w:space="0" w:color="auto"/>
            <w:left w:val="none" w:sz="0" w:space="0" w:color="auto"/>
            <w:bottom w:val="none" w:sz="0" w:space="0" w:color="auto"/>
            <w:right w:val="none" w:sz="0" w:space="0" w:color="auto"/>
          </w:divBdr>
        </w:div>
        <w:div w:id="382825623">
          <w:marLeft w:val="0"/>
          <w:marRight w:val="0"/>
          <w:marTop w:val="0"/>
          <w:marBottom w:val="0"/>
          <w:divBdr>
            <w:top w:val="none" w:sz="0" w:space="0" w:color="auto"/>
            <w:left w:val="none" w:sz="0" w:space="0" w:color="auto"/>
            <w:bottom w:val="none" w:sz="0" w:space="0" w:color="auto"/>
            <w:right w:val="none" w:sz="0" w:space="0" w:color="auto"/>
          </w:divBdr>
        </w:div>
        <w:div w:id="424810235">
          <w:marLeft w:val="0"/>
          <w:marRight w:val="0"/>
          <w:marTop w:val="0"/>
          <w:marBottom w:val="0"/>
          <w:divBdr>
            <w:top w:val="none" w:sz="0" w:space="0" w:color="auto"/>
            <w:left w:val="none" w:sz="0" w:space="0" w:color="auto"/>
            <w:bottom w:val="none" w:sz="0" w:space="0" w:color="auto"/>
            <w:right w:val="none" w:sz="0" w:space="0" w:color="auto"/>
          </w:divBdr>
        </w:div>
        <w:div w:id="437139834">
          <w:marLeft w:val="0"/>
          <w:marRight w:val="0"/>
          <w:marTop w:val="0"/>
          <w:marBottom w:val="0"/>
          <w:divBdr>
            <w:top w:val="none" w:sz="0" w:space="0" w:color="auto"/>
            <w:left w:val="none" w:sz="0" w:space="0" w:color="auto"/>
            <w:bottom w:val="none" w:sz="0" w:space="0" w:color="auto"/>
            <w:right w:val="none" w:sz="0" w:space="0" w:color="auto"/>
          </w:divBdr>
        </w:div>
        <w:div w:id="455220352">
          <w:marLeft w:val="0"/>
          <w:marRight w:val="0"/>
          <w:marTop w:val="0"/>
          <w:marBottom w:val="0"/>
          <w:divBdr>
            <w:top w:val="none" w:sz="0" w:space="0" w:color="auto"/>
            <w:left w:val="none" w:sz="0" w:space="0" w:color="auto"/>
            <w:bottom w:val="none" w:sz="0" w:space="0" w:color="auto"/>
            <w:right w:val="none" w:sz="0" w:space="0" w:color="auto"/>
          </w:divBdr>
        </w:div>
        <w:div w:id="479228127">
          <w:marLeft w:val="0"/>
          <w:marRight w:val="0"/>
          <w:marTop w:val="0"/>
          <w:marBottom w:val="0"/>
          <w:divBdr>
            <w:top w:val="none" w:sz="0" w:space="0" w:color="auto"/>
            <w:left w:val="none" w:sz="0" w:space="0" w:color="auto"/>
            <w:bottom w:val="none" w:sz="0" w:space="0" w:color="auto"/>
            <w:right w:val="none" w:sz="0" w:space="0" w:color="auto"/>
          </w:divBdr>
        </w:div>
        <w:div w:id="513418948">
          <w:marLeft w:val="0"/>
          <w:marRight w:val="0"/>
          <w:marTop w:val="0"/>
          <w:marBottom w:val="0"/>
          <w:divBdr>
            <w:top w:val="none" w:sz="0" w:space="0" w:color="auto"/>
            <w:left w:val="none" w:sz="0" w:space="0" w:color="auto"/>
            <w:bottom w:val="none" w:sz="0" w:space="0" w:color="auto"/>
            <w:right w:val="none" w:sz="0" w:space="0" w:color="auto"/>
          </w:divBdr>
        </w:div>
        <w:div w:id="517937801">
          <w:marLeft w:val="0"/>
          <w:marRight w:val="0"/>
          <w:marTop w:val="0"/>
          <w:marBottom w:val="0"/>
          <w:divBdr>
            <w:top w:val="none" w:sz="0" w:space="0" w:color="auto"/>
            <w:left w:val="none" w:sz="0" w:space="0" w:color="auto"/>
            <w:bottom w:val="none" w:sz="0" w:space="0" w:color="auto"/>
            <w:right w:val="none" w:sz="0" w:space="0" w:color="auto"/>
          </w:divBdr>
        </w:div>
        <w:div w:id="531383412">
          <w:marLeft w:val="0"/>
          <w:marRight w:val="0"/>
          <w:marTop w:val="0"/>
          <w:marBottom w:val="0"/>
          <w:divBdr>
            <w:top w:val="none" w:sz="0" w:space="0" w:color="auto"/>
            <w:left w:val="none" w:sz="0" w:space="0" w:color="auto"/>
            <w:bottom w:val="none" w:sz="0" w:space="0" w:color="auto"/>
            <w:right w:val="none" w:sz="0" w:space="0" w:color="auto"/>
          </w:divBdr>
        </w:div>
        <w:div w:id="556859941">
          <w:marLeft w:val="0"/>
          <w:marRight w:val="0"/>
          <w:marTop w:val="0"/>
          <w:marBottom w:val="0"/>
          <w:divBdr>
            <w:top w:val="none" w:sz="0" w:space="0" w:color="auto"/>
            <w:left w:val="none" w:sz="0" w:space="0" w:color="auto"/>
            <w:bottom w:val="none" w:sz="0" w:space="0" w:color="auto"/>
            <w:right w:val="none" w:sz="0" w:space="0" w:color="auto"/>
          </w:divBdr>
        </w:div>
        <w:div w:id="654146254">
          <w:marLeft w:val="0"/>
          <w:marRight w:val="0"/>
          <w:marTop w:val="0"/>
          <w:marBottom w:val="0"/>
          <w:divBdr>
            <w:top w:val="none" w:sz="0" w:space="0" w:color="auto"/>
            <w:left w:val="none" w:sz="0" w:space="0" w:color="auto"/>
            <w:bottom w:val="none" w:sz="0" w:space="0" w:color="auto"/>
            <w:right w:val="none" w:sz="0" w:space="0" w:color="auto"/>
          </w:divBdr>
        </w:div>
        <w:div w:id="664475554">
          <w:marLeft w:val="0"/>
          <w:marRight w:val="0"/>
          <w:marTop w:val="0"/>
          <w:marBottom w:val="0"/>
          <w:divBdr>
            <w:top w:val="none" w:sz="0" w:space="0" w:color="auto"/>
            <w:left w:val="none" w:sz="0" w:space="0" w:color="auto"/>
            <w:bottom w:val="none" w:sz="0" w:space="0" w:color="auto"/>
            <w:right w:val="none" w:sz="0" w:space="0" w:color="auto"/>
          </w:divBdr>
        </w:div>
        <w:div w:id="668024722">
          <w:marLeft w:val="0"/>
          <w:marRight w:val="0"/>
          <w:marTop w:val="0"/>
          <w:marBottom w:val="0"/>
          <w:divBdr>
            <w:top w:val="none" w:sz="0" w:space="0" w:color="auto"/>
            <w:left w:val="none" w:sz="0" w:space="0" w:color="auto"/>
            <w:bottom w:val="none" w:sz="0" w:space="0" w:color="auto"/>
            <w:right w:val="none" w:sz="0" w:space="0" w:color="auto"/>
          </w:divBdr>
        </w:div>
        <w:div w:id="669337293">
          <w:marLeft w:val="0"/>
          <w:marRight w:val="0"/>
          <w:marTop w:val="0"/>
          <w:marBottom w:val="0"/>
          <w:divBdr>
            <w:top w:val="none" w:sz="0" w:space="0" w:color="auto"/>
            <w:left w:val="none" w:sz="0" w:space="0" w:color="auto"/>
            <w:bottom w:val="none" w:sz="0" w:space="0" w:color="auto"/>
            <w:right w:val="none" w:sz="0" w:space="0" w:color="auto"/>
          </w:divBdr>
        </w:div>
        <w:div w:id="675426458">
          <w:marLeft w:val="0"/>
          <w:marRight w:val="0"/>
          <w:marTop w:val="0"/>
          <w:marBottom w:val="0"/>
          <w:divBdr>
            <w:top w:val="none" w:sz="0" w:space="0" w:color="auto"/>
            <w:left w:val="none" w:sz="0" w:space="0" w:color="auto"/>
            <w:bottom w:val="none" w:sz="0" w:space="0" w:color="auto"/>
            <w:right w:val="none" w:sz="0" w:space="0" w:color="auto"/>
          </w:divBdr>
        </w:div>
        <w:div w:id="729037176">
          <w:marLeft w:val="0"/>
          <w:marRight w:val="0"/>
          <w:marTop w:val="0"/>
          <w:marBottom w:val="0"/>
          <w:divBdr>
            <w:top w:val="none" w:sz="0" w:space="0" w:color="auto"/>
            <w:left w:val="none" w:sz="0" w:space="0" w:color="auto"/>
            <w:bottom w:val="none" w:sz="0" w:space="0" w:color="auto"/>
            <w:right w:val="none" w:sz="0" w:space="0" w:color="auto"/>
          </w:divBdr>
        </w:div>
        <w:div w:id="741634086">
          <w:marLeft w:val="0"/>
          <w:marRight w:val="0"/>
          <w:marTop w:val="0"/>
          <w:marBottom w:val="0"/>
          <w:divBdr>
            <w:top w:val="none" w:sz="0" w:space="0" w:color="auto"/>
            <w:left w:val="none" w:sz="0" w:space="0" w:color="auto"/>
            <w:bottom w:val="none" w:sz="0" w:space="0" w:color="auto"/>
            <w:right w:val="none" w:sz="0" w:space="0" w:color="auto"/>
          </w:divBdr>
        </w:div>
        <w:div w:id="752553001">
          <w:marLeft w:val="0"/>
          <w:marRight w:val="0"/>
          <w:marTop w:val="0"/>
          <w:marBottom w:val="0"/>
          <w:divBdr>
            <w:top w:val="none" w:sz="0" w:space="0" w:color="auto"/>
            <w:left w:val="none" w:sz="0" w:space="0" w:color="auto"/>
            <w:bottom w:val="none" w:sz="0" w:space="0" w:color="auto"/>
            <w:right w:val="none" w:sz="0" w:space="0" w:color="auto"/>
          </w:divBdr>
        </w:div>
        <w:div w:id="810290158">
          <w:marLeft w:val="0"/>
          <w:marRight w:val="0"/>
          <w:marTop w:val="0"/>
          <w:marBottom w:val="0"/>
          <w:divBdr>
            <w:top w:val="none" w:sz="0" w:space="0" w:color="auto"/>
            <w:left w:val="none" w:sz="0" w:space="0" w:color="auto"/>
            <w:bottom w:val="none" w:sz="0" w:space="0" w:color="auto"/>
            <w:right w:val="none" w:sz="0" w:space="0" w:color="auto"/>
          </w:divBdr>
        </w:div>
        <w:div w:id="818230333">
          <w:marLeft w:val="0"/>
          <w:marRight w:val="0"/>
          <w:marTop w:val="0"/>
          <w:marBottom w:val="0"/>
          <w:divBdr>
            <w:top w:val="none" w:sz="0" w:space="0" w:color="auto"/>
            <w:left w:val="none" w:sz="0" w:space="0" w:color="auto"/>
            <w:bottom w:val="none" w:sz="0" w:space="0" w:color="auto"/>
            <w:right w:val="none" w:sz="0" w:space="0" w:color="auto"/>
          </w:divBdr>
        </w:div>
        <w:div w:id="828987335">
          <w:marLeft w:val="0"/>
          <w:marRight w:val="0"/>
          <w:marTop w:val="0"/>
          <w:marBottom w:val="0"/>
          <w:divBdr>
            <w:top w:val="none" w:sz="0" w:space="0" w:color="auto"/>
            <w:left w:val="none" w:sz="0" w:space="0" w:color="auto"/>
            <w:bottom w:val="none" w:sz="0" w:space="0" w:color="auto"/>
            <w:right w:val="none" w:sz="0" w:space="0" w:color="auto"/>
          </w:divBdr>
        </w:div>
        <w:div w:id="835146035">
          <w:marLeft w:val="0"/>
          <w:marRight w:val="0"/>
          <w:marTop w:val="0"/>
          <w:marBottom w:val="0"/>
          <w:divBdr>
            <w:top w:val="none" w:sz="0" w:space="0" w:color="auto"/>
            <w:left w:val="none" w:sz="0" w:space="0" w:color="auto"/>
            <w:bottom w:val="none" w:sz="0" w:space="0" w:color="auto"/>
            <w:right w:val="none" w:sz="0" w:space="0" w:color="auto"/>
          </w:divBdr>
          <w:divsChild>
            <w:div w:id="692805808">
              <w:marLeft w:val="0"/>
              <w:marRight w:val="0"/>
              <w:marTop w:val="0"/>
              <w:marBottom w:val="0"/>
              <w:divBdr>
                <w:top w:val="none" w:sz="0" w:space="0" w:color="auto"/>
                <w:left w:val="none" w:sz="0" w:space="0" w:color="auto"/>
                <w:bottom w:val="none" w:sz="0" w:space="0" w:color="auto"/>
                <w:right w:val="none" w:sz="0" w:space="0" w:color="auto"/>
              </w:divBdr>
            </w:div>
            <w:div w:id="1804999139">
              <w:marLeft w:val="0"/>
              <w:marRight w:val="0"/>
              <w:marTop w:val="0"/>
              <w:marBottom w:val="0"/>
              <w:divBdr>
                <w:top w:val="none" w:sz="0" w:space="0" w:color="auto"/>
                <w:left w:val="none" w:sz="0" w:space="0" w:color="auto"/>
                <w:bottom w:val="none" w:sz="0" w:space="0" w:color="auto"/>
                <w:right w:val="none" w:sz="0" w:space="0" w:color="auto"/>
              </w:divBdr>
            </w:div>
            <w:div w:id="2067878091">
              <w:marLeft w:val="0"/>
              <w:marRight w:val="0"/>
              <w:marTop w:val="0"/>
              <w:marBottom w:val="0"/>
              <w:divBdr>
                <w:top w:val="none" w:sz="0" w:space="0" w:color="auto"/>
                <w:left w:val="none" w:sz="0" w:space="0" w:color="auto"/>
                <w:bottom w:val="none" w:sz="0" w:space="0" w:color="auto"/>
                <w:right w:val="none" w:sz="0" w:space="0" w:color="auto"/>
              </w:divBdr>
            </w:div>
          </w:divsChild>
        </w:div>
        <w:div w:id="851802089">
          <w:marLeft w:val="0"/>
          <w:marRight w:val="0"/>
          <w:marTop w:val="0"/>
          <w:marBottom w:val="0"/>
          <w:divBdr>
            <w:top w:val="none" w:sz="0" w:space="0" w:color="auto"/>
            <w:left w:val="none" w:sz="0" w:space="0" w:color="auto"/>
            <w:bottom w:val="none" w:sz="0" w:space="0" w:color="auto"/>
            <w:right w:val="none" w:sz="0" w:space="0" w:color="auto"/>
          </w:divBdr>
        </w:div>
        <w:div w:id="855342341">
          <w:marLeft w:val="0"/>
          <w:marRight w:val="0"/>
          <w:marTop w:val="0"/>
          <w:marBottom w:val="0"/>
          <w:divBdr>
            <w:top w:val="none" w:sz="0" w:space="0" w:color="auto"/>
            <w:left w:val="none" w:sz="0" w:space="0" w:color="auto"/>
            <w:bottom w:val="none" w:sz="0" w:space="0" w:color="auto"/>
            <w:right w:val="none" w:sz="0" w:space="0" w:color="auto"/>
          </w:divBdr>
          <w:divsChild>
            <w:div w:id="452795678">
              <w:marLeft w:val="0"/>
              <w:marRight w:val="0"/>
              <w:marTop w:val="0"/>
              <w:marBottom w:val="0"/>
              <w:divBdr>
                <w:top w:val="none" w:sz="0" w:space="0" w:color="auto"/>
                <w:left w:val="none" w:sz="0" w:space="0" w:color="auto"/>
                <w:bottom w:val="none" w:sz="0" w:space="0" w:color="auto"/>
                <w:right w:val="none" w:sz="0" w:space="0" w:color="auto"/>
              </w:divBdr>
            </w:div>
            <w:div w:id="1550848032">
              <w:marLeft w:val="0"/>
              <w:marRight w:val="0"/>
              <w:marTop w:val="0"/>
              <w:marBottom w:val="0"/>
              <w:divBdr>
                <w:top w:val="none" w:sz="0" w:space="0" w:color="auto"/>
                <w:left w:val="none" w:sz="0" w:space="0" w:color="auto"/>
                <w:bottom w:val="none" w:sz="0" w:space="0" w:color="auto"/>
                <w:right w:val="none" w:sz="0" w:space="0" w:color="auto"/>
              </w:divBdr>
            </w:div>
            <w:div w:id="1726177628">
              <w:marLeft w:val="0"/>
              <w:marRight w:val="0"/>
              <w:marTop w:val="0"/>
              <w:marBottom w:val="0"/>
              <w:divBdr>
                <w:top w:val="none" w:sz="0" w:space="0" w:color="auto"/>
                <w:left w:val="none" w:sz="0" w:space="0" w:color="auto"/>
                <w:bottom w:val="none" w:sz="0" w:space="0" w:color="auto"/>
                <w:right w:val="none" w:sz="0" w:space="0" w:color="auto"/>
              </w:divBdr>
            </w:div>
          </w:divsChild>
        </w:div>
        <w:div w:id="876086154">
          <w:marLeft w:val="0"/>
          <w:marRight w:val="0"/>
          <w:marTop w:val="0"/>
          <w:marBottom w:val="0"/>
          <w:divBdr>
            <w:top w:val="none" w:sz="0" w:space="0" w:color="auto"/>
            <w:left w:val="none" w:sz="0" w:space="0" w:color="auto"/>
            <w:bottom w:val="none" w:sz="0" w:space="0" w:color="auto"/>
            <w:right w:val="none" w:sz="0" w:space="0" w:color="auto"/>
          </w:divBdr>
        </w:div>
        <w:div w:id="897789043">
          <w:marLeft w:val="0"/>
          <w:marRight w:val="0"/>
          <w:marTop w:val="0"/>
          <w:marBottom w:val="0"/>
          <w:divBdr>
            <w:top w:val="none" w:sz="0" w:space="0" w:color="auto"/>
            <w:left w:val="none" w:sz="0" w:space="0" w:color="auto"/>
            <w:bottom w:val="none" w:sz="0" w:space="0" w:color="auto"/>
            <w:right w:val="none" w:sz="0" w:space="0" w:color="auto"/>
          </w:divBdr>
        </w:div>
        <w:div w:id="911963666">
          <w:marLeft w:val="0"/>
          <w:marRight w:val="0"/>
          <w:marTop w:val="0"/>
          <w:marBottom w:val="0"/>
          <w:divBdr>
            <w:top w:val="none" w:sz="0" w:space="0" w:color="auto"/>
            <w:left w:val="none" w:sz="0" w:space="0" w:color="auto"/>
            <w:bottom w:val="none" w:sz="0" w:space="0" w:color="auto"/>
            <w:right w:val="none" w:sz="0" w:space="0" w:color="auto"/>
          </w:divBdr>
        </w:div>
        <w:div w:id="935551075">
          <w:marLeft w:val="0"/>
          <w:marRight w:val="0"/>
          <w:marTop w:val="0"/>
          <w:marBottom w:val="0"/>
          <w:divBdr>
            <w:top w:val="none" w:sz="0" w:space="0" w:color="auto"/>
            <w:left w:val="none" w:sz="0" w:space="0" w:color="auto"/>
            <w:bottom w:val="none" w:sz="0" w:space="0" w:color="auto"/>
            <w:right w:val="none" w:sz="0" w:space="0" w:color="auto"/>
          </w:divBdr>
        </w:div>
        <w:div w:id="937719002">
          <w:marLeft w:val="0"/>
          <w:marRight w:val="0"/>
          <w:marTop w:val="0"/>
          <w:marBottom w:val="0"/>
          <w:divBdr>
            <w:top w:val="none" w:sz="0" w:space="0" w:color="auto"/>
            <w:left w:val="none" w:sz="0" w:space="0" w:color="auto"/>
            <w:bottom w:val="none" w:sz="0" w:space="0" w:color="auto"/>
            <w:right w:val="none" w:sz="0" w:space="0" w:color="auto"/>
          </w:divBdr>
        </w:div>
        <w:div w:id="985281015">
          <w:marLeft w:val="0"/>
          <w:marRight w:val="0"/>
          <w:marTop w:val="0"/>
          <w:marBottom w:val="0"/>
          <w:divBdr>
            <w:top w:val="none" w:sz="0" w:space="0" w:color="auto"/>
            <w:left w:val="none" w:sz="0" w:space="0" w:color="auto"/>
            <w:bottom w:val="none" w:sz="0" w:space="0" w:color="auto"/>
            <w:right w:val="none" w:sz="0" w:space="0" w:color="auto"/>
          </w:divBdr>
        </w:div>
        <w:div w:id="995064738">
          <w:marLeft w:val="0"/>
          <w:marRight w:val="0"/>
          <w:marTop w:val="0"/>
          <w:marBottom w:val="0"/>
          <w:divBdr>
            <w:top w:val="none" w:sz="0" w:space="0" w:color="auto"/>
            <w:left w:val="none" w:sz="0" w:space="0" w:color="auto"/>
            <w:bottom w:val="none" w:sz="0" w:space="0" w:color="auto"/>
            <w:right w:val="none" w:sz="0" w:space="0" w:color="auto"/>
          </w:divBdr>
        </w:div>
        <w:div w:id="1023554946">
          <w:marLeft w:val="0"/>
          <w:marRight w:val="0"/>
          <w:marTop w:val="0"/>
          <w:marBottom w:val="0"/>
          <w:divBdr>
            <w:top w:val="none" w:sz="0" w:space="0" w:color="auto"/>
            <w:left w:val="none" w:sz="0" w:space="0" w:color="auto"/>
            <w:bottom w:val="none" w:sz="0" w:space="0" w:color="auto"/>
            <w:right w:val="none" w:sz="0" w:space="0" w:color="auto"/>
          </w:divBdr>
          <w:divsChild>
            <w:div w:id="237524669">
              <w:marLeft w:val="0"/>
              <w:marRight w:val="0"/>
              <w:marTop w:val="0"/>
              <w:marBottom w:val="0"/>
              <w:divBdr>
                <w:top w:val="none" w:sz="0" w:space="0" w:color="auto"/>
                <w:left w:val="none" w:sz="0" w:space="0" w:color="auto"/>
                <w:bottom w:val="none" w:sz="0" w:space="0" w:color="auto"/>
                <w:right w:val="none" w:sz="0" w:space="0" w:color="auto"/>
              </w:divBdr>
            </w:div>
            <w:div w:id="940066279">
              <w:marLeft w:val="0"/>
              <w:marRight w:val="0"/>
              <w:marTop w:val="0"/>
              <w:marBottom w:val="0"/>
              <w:divBdr>
                <w:top w:val="none" w:sz="0" w:space="0" w:color="auto"/>
                <w:left w:val="none" w:sz="0" w:space="0" w:color="auto"/>
                <w:bottom w:val="none" w:sz="0" w:space="0" w:color="auto"/>
                <w:right w:val="none" w:sz="0" w:space="0" w:color="auto"/>
              </w:divBdr>
            </w:div>
            <w:div w:id="1165590008">
              <w:marLeft w:val="0"/>
              <w:marRight w:val="0"/>
              <w:marTop w:val="0"/>
              <w:marBottom w:val="0"/>
              <w:divBdr>
                <w:top w:val="none" w:sz="0" w:space="0" w:color="auto"/>
                <w:left w:val="none" w:sz="0" w:space="0" w:color="auto"/>
                <w:bottom w:val="none" w:sz="0" w:space="0" w:color="auto"/>
                <w:right w:val="none" w:sz="0" w:space="0" w:color="auto"/>
              </w:divBdr>
            </w:div>
            <w:div w:id="1305501188">
              <w:marLeft w:val="0"/>
              <w:marRight w:val="0"/>
              <w:marTop w:val="0"/>
              <w:marBottom w:val="0"/>
              <w:divBdr>
                <w:top w:val="none" w:sz="0" w:space="0" w:color="auto"/>
                <w:left w:val="none" w:sz="0" w:space="0" w:color="auto"/>
                <w:bottom w:val="none" w:sz="0" w:space="0" w:color="auto"/>
                <w:right w:val="none" w:sz="0" w:space="0" w:color="auto"/>
              </w:divBdr>
            </w:div>
            <w:div w:id="1583562243">
              <w:marLeft w:val="0"/>
              <w:marRight w:val="0"/>
              <w:marTop w:val="0"/>
              <w:marBottom w:val="0"/>
              <w:divBdr>
                <w:top w:val="none" w:sz="0" w:space="0" w:color="auto"/>
                <w:left w:val="none" w:sz="0" w:space="0" w:color="auto"/>
                <w:bottom w:val="none" w:sz="0" w:space="0" w:color="auto"/>
                <w:right w:val="none" w:sz="0" w:space="0" w:color="auto"/>
              </w:divBdr>
            </w:div>
          </w:divsChild>
        </w:div>
        <w:div w:id="1045252682">
          <w:marLeft w:val="0"/>
          <w:marRight w:val="0"/>
          <w:marTop w:val="0"/>
          <w:marBottom w:val="0"/>
          <w:divBdr>
            <w:top w:val="none" w:sz="0" w:space="0" w:color="auto"/>
            <w:left w:val="none" w:sz="0" w:space="0" w:color="auto"/>
            <w:bottom w:val="none" w:sz="0" w:space="0" w:color="auto"/>
            <w:right w:val="none" w:sz="0" w:space="0" w:color="auto"/>
          </w:divBdr>
        </w:div>
        <w:div w:id="1062293959">
          <w:marLeft w:val="0"/>
          <w:marRight w:val="0"/>
          <w:marTop w:val="0"/>
          <w:marBottom w:val="0"/>
          <w:divBdr>
            <w:top w:val="none" w:sz="0" w:space="0" w:color="auto"/>
            <w:left w:val="none" w:sz="0" w:space="0" w:color="auto"/>
            <w:bottom w:val="none" w:sz="0" w:space="0" w:color="auto"/>
            <w:right w:val="none" w:sz="0" w:space="0" w:color="auto"/>
          </w:divBdr>
        </w:div>
        <w:div w:id="1094017553">
          <w:marLeft w:val="0"/>
          <w:marRight w:val="0"/>
          <w:marTop w:val="0"/>
          <w:marBottom w:val="0"/>
          <w:divBdr>
            <w:top w:val="none" w:sz="0" w:space="0" w:color="auto"/>
            <w:left w:val="none" w:sz="0" w:space="0" w:color="auto"/>
            <w:bottom w:val="none" w:sz="0" w:space="0" w:color="auto"/>
            <w:right w:val="none" w:sz="0" w:space="0" w:color="auto"/>
          </w:divBdr>
        </w:div>
        <w:div w:id="1108282772">
          <w:marLeft w:val="0"/>
          <w:marRight w:val="0"/>
          <w:marTop w:val="0"/>
          <w:marBottom w:val="0"/>
          <w:divBdr>
            <w:top w:val="none" w:sz="0" w:space="0" w:color="auto"/>
            <w:left w:val="none" w:sz="0" w:space="0" w:color="auto"/>
            <w:bottom w:val="none" w:sz="0" w:space="0" w:color="auto"/>
            <w:right w:val="none" w:sz="0" w:space="0" w:color="auto"/>
          </w:divBdr>
        </w:div>
        <w:div w:id="1114598953">
          <w:marLeft w:val="0"/>
          <w:marRight w:val="0"/>
          <w:marTop w:val="0"/>
          <w:marBottom w:val="0"/>
          <w:divBdr>
            <w:top w:val="none" w:sz="0" w:space="0" w:color="auto"/>
            <w:left w:val="none" w:sz="0" w:space="0" w:color="auto"/>
            <w:bottom w:val="none" w:sz="0" w:space="0" w:color="auto"/>
            <w:right w:val="none" w:sz="0" w:space="0" w:color="auto"/>
          </w:divBdr>
          <w:divsChild>
            <w:div w:id="127750625">
              <w:marLeft w:val="0"/>
              <w:marRight w:val="0"/>
              <w:marTop w:val="0"/>
              <w:marBottom w:val="0"/>
              <w:divBdr>
                <w:top w:val="none" w:sz="0" w:space="0" w:color="auto"/>
                <w:left w:val="none" w:sz="0" w:space="0" w:color="auto"/>
                <w:bottom w:val="none" w:sz="0" w:space="0" w:color="auto"/>
                <w:right w:val="none" w:sz="0" w:space="0" w:color="auto"/>
              </w:divBdr>
            </w:div>
            <w:div w:id="443307463">
              <w:marLeft w:val="0"/>
              <w:marRight w:val="0"/>
              <w:marTop w:val="0"/>
              <w:marBottom w:val="0"/>
              <w:divBdr>
                <w:top w:val="none" w:sz="0" w:space="0" w:color="auto"/>
                <w:left w:val="none" w:sz="0" w:space="0" w:color="auto"/>
                <w:bottom w:val="none" w:sz="0" w:space="0" w:color="auto"/>
                <w:right w:val="none" w:sz="0" w:space="0" w:color="auto"/>
              </w:divBdr>
            </w:div>
            <w:div w:id="714348686">
              <w:marLeft w:val="0"/>
              <w:marRight w:val="0"/>
              <w:marTop w:val="0"/>
              <w:marBottom w:val="0"/>
              <w:divBdr>
                <w:top w:val="none" w:sz="0" w:space="0" w:color="auto"/>
                <w:left w:val="none" w:sz="0" w:space="0" w:color="auto"/>
                <w:bottom w:val="none" w:sz="0" w:space="0" w:color="auto"/>
                <w:right w:val="none" w:sz="0" w:space="0" w:color="auto"/>
              </w:divBdr>
            </w:div>
            <w:div w:id="1272513327">
              <w:marLeft w:val="0"/>
              <w:marRight w:val="0"/>
              <w:marTop w:val="0"/>
              <w:marBottom w:val="0"/>
              <w:divBdr>
                <w:top w:val="none" w:sz="0" w:space="0" w:color="auto"/>
                <w:left w:val="none" w:sz="0" w:space="0" w:color="auto"/>
                <w:bottom w:val="none" w:sz="0" w:space="0" w:color="auto"/>
                <w:right w:val="none" w:sz="0" w:space="0" w:color="auto"/>
              </w:divBdr>
            </w:div>
            <w:div w:id="1707489355">
              <w:marLeft w:val="0"/>
              <w:marRight w:val="0"/>
              <w:marTop w:val="0"/>
              <w:marBottom w:val="0"/>
              <w:divBdr>
                <w:top w:val="none" w:sz="0" w:space="0" w:color="auto"/>
                <w:left w:val="none" w:sz="0" w:space="0" w:color="auto"/>
                <w:bottom w:val="none" w:sz="0" w:space="0" w:color="auto"/>
                <w:right w:val="none" w:sz="0" w:space="0" w:color="auto"/>
              </w:divBdr>
            </w:div>
          </w:divsChild>
        </w:div>
        <w:div w:id="1160577177">
          <w:marLeft w:val="0"/>
          <w:marRight w:val="0"/>
          <w:marTop w:val="0"/>
          <w:marBottom w:val="0"/>
          <w:divBdr>
            <w:top w:val="none" w:sz="0" w:space="0" w:color="auto"/>
            <w:left w:val="none" w:sz="0" w:space="0" w:color="auto"/>
            <w:bottom w:val="none" w:sz="0" w:space="0" w:color="auto"/>
            <w:right w:val="none" w:sz="0" w:space="0" w:color="auto"/>
          </w:divBdr>
        </w:div>
        <w:div w:id="1212185013">
          <w:marLeft w:val="0"/>
          <w:marRight w:val="0"/>
          <w:marTop w:val="0"/>
          <w:marBottom w:val="0"/>
          <w:divBdr>
            <w:top w:val="none" w:sz="0" w:space="0" w:color="auto"/>
            <w:left w:val="none" w:sz="0" w:space="0" w:color="auto"/>
            <w:bottom w:val="none" w:sz="0" w:space="0" w:color="auto"/>
            <w:right w:val="none" w:sz="0" w:space="0" w:color="auto"/>
          </w:divBdr>
        </w:div>
        <w:div w:id="1228998527">
          <w:marLeft w:val="0"/>
          <w:marRight w:val="0"/>
          <w:marTop w:val="0"/>
          <w:marBottom w:val="0"/>
          <w:divBdr>
            <w:top w:val="none" w:sz="0" w:space="0" w:color="auto"/>
            <w:left w:val="none" w:sz="0" w:space="0" w:color="auto"/>
            <w:bottom w:val="none" w:sz="0" w:space="0" w:color="auto"/>
            <w:right w:val="none" w:sz="0" w:space="0" w:color="auto"/>
          </w:divBdr>
        </w:div>
        <w:div w:id="1273246641">
          <w:marLeft w:val="0"/>
          <w:marRight w:val="0"/>
          <w:marTop w:val="0"/>
          <w:marBottom w:val="0"/>
          <w:divBdr>
            <w:top w:val="none" w:sz="0" w:space="0" w:color="auto"/>
            <w:left w:val="none" w:sz="0" w:space="0" w:color="auto"/>
            <w:bottom w:val="none" w:sz="0" w:space="0" w:color="auto"/>
            <w:right w:val="none" w:sz="0" w:space="0" w:color="auto"/>
          </w:divBdr>
        </w:div>
        <w:div w:id="1285117138">
          <w:marLeft w:val="0"/>
          <w:marRight w:val="0"/>
          <w:marTop w:val="0"/>
          <w:marBottom w:val="0"/>
          <w:divBdr>
            <w:top w:val="none" w:sz="0" w:space="0" w:color="auto"/>
            <w:left w:val="none" w:sz="0" w:space="0" w:color="auto"/>
            <w:bottom w:val="none" w:sz="0" w:space="0" w:color="auto"/>
            <w:right w:val="none" w:sz="0" w:space="0" w:color="auto"/>
          </w:divBdr>
        </w:div>
        <w:div w:id="1294403059">
          <w:marLeft w:val="0"/>
          <w:marRight w:val="0"/>
          <w:marTop w:val="0"/>
          <w:marBottom w:val="0"/>
          <w:divBdr>
            <w:top w:val="none" w:sz="0" w:space="0" w:color="auto"/>
            <w:left w:val="none" w:sz="0" w:space="0" w:color="auto"/>
            <w:bottom w:val="none" w:sz="0" w:space="0" w:color="auto"/>
            <w:right w:val="none" w:sz="0" w:space="0" w:color="auto"/>
          </w:divBdr>
        </w:div>
        <w:div w:id="1351644068">
          <w:marLeft w:val="0"/>
          <w:marRight w:val="0"/>
          <w:marTop w:val="0"/>
          <w:marBottom w:val="0"/>
          <w:divBdr>
            <w:top w:val="none" w:sz="0" w:space="0" w:color="auto"/>
            <w:left w:val="none" w:sz="0" w:space="0" w:color="auto"/>
            <w:bottom w:val="none" w:sz="0" w:space="0" w:color="auto"/>
            <w:right w:val="none" w:sz="0" w:space="0" w:color="auto"/>
          </w:divBdr>
        </w:div>
        <w:div w:id="1354577564">
          <w:marLeft w:val="0"/>
          <w:marRight w:val="0"/>
          <w:marTop w:val="0"/>
          <w:marBottom w:val="0"/>
          <w:divBdr>
            <w:top w:val="none" w:sz="0" w:space="0" w:color="auto"/>
            <w:left w:val="none" w:sz="0" w:space="0" w:color="auto"/>
            <w:bottom w:val="none" w:sz="0" w:space="0" w:color="auto"/>
            <w:right w:val="none" w:sz="0" w:space="0" w:color="auto"/>
          </w:divBdr>
          <w:divsChild>
            <w:div w:id="393234782">
              <w:marLeft w:val="0"/>
              <w:marRight w:val="0"/>
              <w:marTop w:val="0"/>
              <w:marBottom w:val="0"/>
              <w:divBdr>
                <w:top w:val="none" w:sz="0" w:space="0" w:color="auto"/>
                <w:left w:val="none" w:sz="0" w:space="0" w:color="auto"/>
                <w:bottom w:val="none" w:sz="0" w:space="0" w:color="auto"/>
                <w:right w:val="none" w:sz="0" w:space="0" w:color="auto"/>
              </w:divBdr>
            </w:div>
            <w:div w:id="827745322">
              <w:marLeft w:val="0"/>
              <w:marRight w:val="0"/>
              <w:marTop w:val="0"/>
              <w:marBottom w:val="0"/>
              <w:divBdr>
                <w:top w:val="none" w:sz="0" w:space="0" w:color="auto"/>
                <w:left w:val="none" w:sz="0" w:space="0" w:color="auto"/>
                <w:bottom w:val="none" w:sz="0" w:space="0" w:color="auto"/>
                <w:right w:val="none" w:sz="0" w:space="0" w:color="auto"/>
              </w:divBdr>
            </w:div>
            <w:div w:id="1128202642">
              <w:marLeft w:val="0"/>
              <w:marRight w:val="0"/>
              <w:marTop w:val="0"/>
              <w:marBottom w:val="0"/>
              <w:divBdr>
                <w:top w:val="none" w:sz="0" w:space="0" w:color="auto"/>
                <w:left w:val="none" w:sz="0" w:space="0" w:color="auto"/>
                <w:bottom w:val="none" w:sz="0" w:space="0" w:color="auto"/>
                <w:right w:val="none" w:sz="0" w:space="0" w:color="auto"/>
              </w:divBdr>
            </w:div>
            <w:div w:id="1285118065">
              <w:marLeft w:val="0"/>
              <w:marRight w:val="0"/>
              <w:marTop w:val="0"/>
              <w:marBottom w:val="0"/>
              <w:divBdr>
                <w:top w:val="none" w:sz="0" w:space="0" w:color="auto"/>
                <w:left w:val="none" w:sz="0" w:space="0" w:color="auto"/>
                <w:bottom w:val="none" w:sz="0" w:space="0" w:color="auto"/>
                <w:right w:val="none" w:sz="0" w:space="0" w:color="auto"/>
              </w:divBdr>
            </w:div>
            <w:div w:id="1580867413">
              <w:marLeft w:val="0"/>
              <w:marRight w:val="0"/>
              <w:marTop w:val="0"/>
              <w:marBottom w:val="0"/>
              <w:divBdr>
                <w:top w:val="none" w:sz="0" w:space="0" w:color="auto"/>
                <w:left w:val="none" w:sz="0" w:space="0" w:color="auto"/>
                <w:bottom w:val="none" w:sz="0" w:space="0" w:color="auto"/>
                <w:right w:val="none" w:sz="0" w:space="0" w:color="auto"/>
              </w:divBdr>
            </w:div>
          </w:divsChild>
        </w:div>
        <w:div w:id="1413814967">
          <w:marLeft w:val="0"/>
          <w:marRight w:val="0"/>
          <w:marTop w:val="0"/>
          <w:marBottom w:val="0"/>
          <w:divBdr>
            <w:top w:val="none" w:sz="0" w:space="0" w:color="auto"/>
            <w:left w:val="none" w:sz="0" w:space="0" w:color="auto"/>
            <w:bottom w:val="none" w:sz="0" w:space="0" w:color="auto"/>
            <w:right w:val="none" w:sz="0" w:space="0" w:color="auto"/>
          </w:divBdr>
        </w:div>
        <w:div w:id="1440103015">
          <w:marLeft w:val="0"/>
          <w:marRight w:val="0"/>
          <w:marTop w:val="0"/>
          <w:marBottom w:val="0"/>
          <w:divBdr>
            <w:top w:val="none" w:sz="0" w:space="0" w:color="auto"/>
            <w:left w:val="none" w:sz="0" w:space="0" w:color="auto"/>
            <w:bottom w:val="none" w:sz="0" w:space="0" w:color="auto"/>
            <w:right w:val="none" w:sz="0" w:space="0" w:color="auto"/>
          </w:divBdr>
        </w:div>
        <w:div w:id="1480533421">
          <w:marLeft w:val="0"/>
          <w:marRight w:val="0"/>
          <w:marTop w:val="0"/>
          <w:marBottom w:val="0"/>
          <w:divBdr>
            <w:top w:val="none" w:sz="0" w:space="0" w:color="auto"/>
            <w:left w:val="none" w:sz="0" w:space="0" w:color="auto"/>
            <w:bottom w:val="none" w:sz="0" w:space="0" w:color="auto"/>
            <w:right w:val="none" w:sz="0" w:space="0" w:color="auto"/>
          </w:divBdr>
        </w:div>
        <w:div w:id="1531455235">
          <w:marLeft w:val="0"/>
          <w:marRight w:val="0"/>
          <w:marTop w:val="0"/>
          <w:marBottom w:val="0"/>
          <w:divBdr>
            <w:top w:val="none" w:sz="0" w:space="0" w:color="auto"/>
            <w:left w:val="none" w:sz="0" w:space="0" w:color="auto"/>
            <w:bottom w:val="none" w:sz="0" w:space="0" w:color="auto"/>
            <w:right w:val="none" w:sz="0" w:space="0" w:color="auto"/>
          </w:divBdr>
        </w:div>
        <w:div w:id="1553156375">
          <w:marLeft w:val="0"/>
          <w:marRight w:val="0"/>
          <w:marTop w:val="0"/>
          <w:marBottom w:val="0"/>
          <w:divBdr>
            <w:top w:val="none" w:sz="0" w:space="0" w:color="auto"/>
            <w:left w:val="none" w:sz="0" w:space="0" w:color="auto"/>
            <w:bottom w:val="none" w:sz="0" w:space="0" w:color="auto"/>
            <w:right w:val="none" w:sz="0" w:space="0" w:color="auto"/>
          </w:divBdr>
        </w:div>
        <w:div w:id="1609123657">
          <w:marLeft w:val="0"/>
          <w:marRight w:val="0"/>
          <w:marTop w:val="0"/>
          <w:marBottom w:val="0"/>
          <w:divBdr>
            <w:top w:val="none" w:sz="0" w:space="0" w:color="auto"/>
            <w:left w:val="none" w:sz="0" w:space="0" w:color="auto"/>
            <w:bottom w:val="none" w:sz="0" w:space="0" w:color="auto"/>
            <w:right w:val="none" w:sz="0" w:space="0" w:color="auto"/>
          </w:divBdr>
        </w:div>
        <w:div w:id="1686517522">
          <w:marLeft w:val="0"/>
          <w:marRight w:val="0"/>
          <w:marTop w:val="0"/>
          <w:marBottom w:val="0"/>
          <w:divBdr>
            <w:top w:val="none" w:sz="0" w:space="0" w:color="auto"/>
            <w:left w:val="none" w:sz="0" w:space="0" w:color="auto"/>
            <w:bottom w:val="none" w:sz="0" w:space="0" w:color="auto"/>
            <w:right w:val="none" w:sz="0" w:space="0" w:color="auto"/>
          </w:divBdr>
          <w:divsChild>
            <w:div w:id="26033068">
              <w:marLeft w:val="0"/>
              <w:marRight w:val="0"/>
              <w:marTop w:val="0"/>
              <w:marBottom w:val="0"/>
              <w:divBdr>
                <w:top w:val="none" w:sz="0" w:space="0" w:color="auto"/>
                <w:left w:val="none" w:sz="0" w:space="0" w:color="auto"/>
                <w:bottom w:val="none" w:sz="0" w:space="0" w:color="auto"/>
                <w:right w:val="none" w:sz="0" w:space="0" w:color="auto"/>
              </w:divBdr>
            </w:div>
            <w:div w:id="1090396015">
              <w:marLeft w:val="0"/>
              <w:marRight w:val="0"/>
              <w:marTop w:val="0"/>
              <w:marBottom w:val="0"/>
              <w:divBdr>
                <w:top w:val="none" w:sz="0" w:space="0" w:color="auto"/>
                <w:left w:val="none" w:sz="0" w:space="0" w:color="auto"/>
                <w:bottom w:val="none" w:sz="0" w:space="0" w:color="auto"/>
                <w:right w:val="none" w:sz="0" w:space="0" w:color="auto"/>
              </w:divBdr>
            </w:div>
            <w:div w:id="1182280408">
              <w:marLeft w:val="0"/>
              <w:marRight w:val="0"/>
              <w:marTop w:val="0"/>
              <w:marBottom w:val="0"/>
              <w:divBdr>
                <w:top w:val="none" w:sz="0" w:space="0" w:color="auto"/>
                <w:left w:val="none" w:sz="0" w:space="0" w:color="auto"/>
                <w:bottom w:val="none" w:sz="0" w:space="0" w:color="auto"/>
                <w:right w:val="none" w:sz="0" w:space="0" w:color="auto"/>
              </w:divBdr>
            </w:div>
            <w:div w:id="1416516131">
              <w:marLeft w:val="0"/>
              <w:marRight w:val="0"/>
              <w:marTop w:val="0"/>
              <w:marBottom w:val="0"/>
              <w:divBdr>
                <w:top w:val="none" w:sz="0" w:space="0" w:color="auto"/>
                <w:left w:val="none" w:sz="0" w:space="0" w:color="auto"/>
                <w:bottom w:val="none" w:sz="0" w:space="0" w:color="auto"/>
                <w:right w:val="none" w:sz="0" w:space="0" w:color="auto"/>
              </w:divBdr>
            </w:div>
            <w:div w:id="1828935821">
              <w:marLeft w:val="0"/>
              <w:marRight w:val="0"/>
              <w:marTop w:val="0"/>
              <w:marBottom w:val="0"/>
              <w:divBdr>
                <w:top w:val="none" w:sz="0" w:space="0" w:color="auto"/>
                <w:left w:val="none" w:sz="0" w:space="0" w:color="auto"/>
                <w:bottom w:val="none" w:sz="0" w:space="0" w:color="auto"/>
                <w:right w:val="none" w:sz="0" w:space="0" w:color="auto"/>
              </w:divBdr>
            </w:div>
          </w:divsChild>
        </w:div>
        <w:div w:id="1749889681">
          <w:marLeft w:val="0"/>
          <w:marRight w:val="0"/>
          <w:marTop w:val="0"/>
          <w:marBottom w:val="0"/>
          <w:divBdr>
            <w:top w:val="none" w:sz="0" w:space="0" w:color="auto"/>
            <w:left w:val="none" w:sz="0" w:space="0" w:color="auto"/>
            <w:bottom w:val="none" w:sz="0" w:space="0" w:color="auto"/>
            <w:right w:val="none" w:sz="0" w:space="0" w:color="auto"/>
          </w:divBdr>
        </w:div>
        <w:div w:id="1761752621">
          <w:marLeft w:val="0"/>
          <w:marRight w:val="0"/>
          <w:marTop w:val="0"/>
          <w:marBottom w:val="0"/>
          <w:divBdr>
            <w:top w:val="none" w:sz="0" w:space="0" w:color="auto"/>
            <w:left w:val="none" w:sz="0" w:space="0" w:color="auto"/>
            <w:bottom w:val="none" w:sz="0" w:space="0" w:color="auto"/>
            <w:right w:val="none" w:sz="0" w:space="0" w:color="auto"/>
          </w:divBdr>
        </w:div>
        <w:div w:id="1770615011">
          <w:marLeft w:val="0"/>
          <w:marRight w:val="0"/>
          <w:marTop w:val="0"/>
          <w:marBottom w:val="0"/>
          <w:divBdr>
            <w:top w:val="none" w:sz="0" w:space="0" w:color="auto"/>
            <w:left w:val="none" w:sz="0" w:space="0" w:color="auto"/>
            <w:bottom w:val="none" w:sz="0" w:space="0" w:color="auto"/>
            <w:right w:val="none" w:sz="0" w:space="0" w:color="auto"/>
          </w:divBdr>
          <w:divsChild>
            <w:div w:id="234899452">
              <w:marLeft w:val="0"/>
              <w:marRight w:val="0"/>
              <w:marTop w:val="0"/>
              <w:marBottom w:val="0"/>
              <w:divBdr>
                <w:top w:val="none" w:sz="0" w:space="0" w:color="auto"/>
                <w:left w:val="none" w:sz="0" w:space="0" w:color="auto"/>
                <w:bottom w:val="none" w:sz="0" w:space="0" w:color="auto"/>
                <w:right w:val="none" w:sz="0" w:space="0" w:color="auto"/>
              </w:divBdr>
            </w:div>
            <w:div w:id="1411345194">
              <w:marLeft w:val="0"/>
              <w:marRight w:val="0"/>
              <w:marTop w:val="0"/>
              <w:marBottom w:val="0"/>
              <w:divBdr>
                <w:top w:val="none" w:sz="0" w:space="0" w:color="auto"/>
                <w:left w:val="none" w:sz="0" w:space="0" w:color="auto"/>
                <w:bottom w:val="none" w:sz="0" w:space="0" w:color="auto"/>
                <w:right w:val="none" w:sz="0" w:space="0" w:color="auto"/>
              </w:divBdr>
            </w:div>
            <w:div w:id="1541045836">
              <w:marLeft w:val="0"/>
              <w:marRight w:val="0"/>
              <w:marTop w:val="0"/>
              <w:marBottom w:val="0"/>
              <w:divBdr>
                <w:top w:val="none" w:sz="0" w:space="0" w:color="auto"/>
                <w:left w:val="none" w:sz="0" w:space="0" w:color="auto"/>
                <w:bottom w:val="none" w:sz="0" w:space="0" w:color="auto"/>
                <w:right w:val="none" w:sz="0" w:space="0" w:color="auto"/>
              </w:divBdr>
            </w:div>
            <w:div w:id="1551310298">
              <w:marLeft w:val="0"/>
              <w:marRight w:val="0"/>
              <w:marTop w:val="0"/>
              <w:marBottom w:val="0"/>
              <w:divBdr>
                <w:top w:val="none" w:sz="0" w:space="0" w:color="auto"/>
                <w:left w:val="none" w:sz="0" w:space="0" w:color="auto"/>
                <w:bottom w:val="none" w:sz="0" w:space="0" w:color="auto"/>
                <w:right w:val="none" w:sz="0" w:space="0" w:color="auto"/>
              </w:divBdr>
            </w:div>
            <w:div w:id="2109694535">
              <w:marLeft w:val="0"/>
              <w:marRight w:val="0"/>
              <w:marTop w:val="0"/>
              <w:marBottom w:val="0"/>
              <w:divBdr>
                <w:top w:val="none" w:sz="0" w:space="0" w:color="auto"/>
                <w:left w:val="none" w:sz="0" w:space="0" w:color="auto"/>
                <w:bottom w:val="none" w:sz="0" w:space="0" w:color="auto"/>
                <w:right w:val="none" w:sz="0" w:space="0" w:color="auto"/>
              </w:divBdr>
            </w:div>
          </w:divsChild>
        </w:div>
        <w:div w:id="1800220926">
          <w:marLeft w:val="0"/>
          <w:marRight w:val="0"/>
          <w:marTop w:val="0"/>
          <w:marBottom w:val="0"/>
          <w:divBdr>
            <w:top w:val="none" w:sz="0" w:space="0" w:color="auto"/>
            <w:left w:val="none" w:sz="0" w:space="0" w:color="auto"/>
            <w:bottom w:val="none" w:sz="0" w:space="0" w:color="auto"/>
            <w:right w:val="none" w:sz="0" w:space="0" w:color="auto"/>
          </w:divBdr>
        </w:div>
        <w:div w:id="1803692395">
          <w:marLeft w:val="0"/>
          <w:marRight w:val="0"/>
          <w:marTop w:val="0"/>
          <w:marBottom w:val="0"/>
          <w:divBdr>
            <w:top w:val="none" w:sz="0" w:space="0" w:color="auto"/>
            <w:left w:val="none" w:sz="0" w:space="0" w:color="auto"/>
            <w:bottom w:val="none" w:sz="0" w:space="0" w:color="auto"/>
            <w:right w:val="none" w:sz="0" w:space="0" w:color="auto"/>
          </w:divBdr>
        </w:div>
        <w:div w:id="1966038514">
          <w:marLeft w:val="0"/>
          <w:marRight w:val="0"/>
          <w:marTop w:val="0"/>
          <w:marBottom w:val="0"/>
          <w:divBdr>
            <w:top w:val="none" w:sz="0" w:space="0" w:color="auto"/>
            <w:left w:val="none" w:sz="0" w:space="0" w:color="auto"/>
            <w:bottom w:val="none" w:sz="0" w:space="0" w:color="auto"/>
            <w:right w:val="none" w:sz="0" w:space="0" w:color="auto"/>
          </w:divBdr>
        </w:div>
        <w:div w:id="1976174086">
          <w:marLeft w:val="0"/>
          <w:marRight w:val="0"/>
          <w:marTop w:val="0"/>
          <w:marBottom w:val="0"/>
          <w:divBdr>
            <w:top w:val="none" w:sz="0" w:space="0" w:color="auto"/>
            <w:left w:val="none" w:sz="0" w:space="0" w:color="auto"/>
            <w:bottom w:val="none" w:sz="0" w:space="0" w:color="auto"/>
            <w:right w:val="none" w:sz="0" w:space="0" w:color="auto"/>
          </w:divBdr>
        </w:div>
        <w:div w:id="2056461697">
          <w:marLeft w:val="0"/>
          <w:marRight w:val="0"/>
          <w:marTop w:val="0"/>
          <w:marBottom w:val="0"/>
          <w:divBdr>
            <w:top w:val="none" w:sz="0" w:space="0" w:color="auto"/>
            <w:left w:val="none" w:sz="0" w:space="0" w:color="auto"/>
            <w:bottom w:val="none" w:sz="0" w:space="0" w:color="auto"/>
            <w:right w:val="none" w:sz="0" w:space="0" w:color="auto"/>
          </w:divBdr>
        </w:div>
        <w:div w:id="2067020462">
          <w:marLeft w:val="0"/>
          <w:marRight w:val="0"/>
          <w:marTop w:val="0"/>
          <w:marBottom w:val="0"/>
          <w:divBdr>
            <w:top w:val="none" w:sz="0" w:space="0" w:color="auto"/>
            <w:left w:val="none" w:sz="0" w:space="0" w:color="auto"/>
            <w:bottom w:val="none" w:sz="0" w:space="0" w:color="auto"/>
            <w:right w:val="none" w:sz="0" w:space="0" w:color="auto"/>
          </w:divBdr>
        </w:div>
        <w:div w:id="2110614647">
          <w:marLeft w:val="0"/>
          <w:marRight w:val="0"/>
          <w:marTop w:val="0"/>
          <w:marBottom w:val="0"/>
          <w:divBdr>
            <w:top w:val="none" w:sz="0" w:space="0" w:color="auto"/>
            <w:left w:val="none" w:sz="0" w:space="0" w:color="auto"/>
            <w:bottom w:val="none" w:sz="0" w:space="0" w:color="auto"/>
            <w:right w:val="none" w:sz="0" w:space="0" w:color="auto"/>
          </w:divBdr>
        </w:div>
      </w:divsChild>
    </w:div>
    <w:div w:id="206187949">
      <w:bodyDiv w:val="1"/>
      <w:marLeft w:val="0"/>
      <w:marRight w:val="0"/>
      <w:marTop w:val="0"/>
      <w:marBottom w:val="0"/>
      <w:divBdr>
        <w:top w:val="none" w:sz="0" w:space="0" w:color="auto"/>
        <w:left w:val="none" w:sz="0" w:space="0" w:color="auto"/>
        <w:bottom w:val="none" w:sz="0" w:space="0" w:color="auto"/>
        <w:right w:val="none" w:sz="0" w:space="0" w:color="auto"/>
      </w:divBdr>
      <w:divsChild>
        <w:div w:id="27804998">
          <w:marLeft w:val="0"/>
          <w:marRight w:val="0"/>
          <w:marTop w:val="0"/>
          <w:marBottom w:val="0"/>
          <w:divBdr>
            <w:top w:val="none" w:sz="0" w:space="0" w:color="auto"/>
            <w:left w:val="none" w:sz="0" w:space="0" w:color="auto"/>
            <w:bottom w:val="none" w:sz="0" w:space="0" w:color="auto"/>
            <w:right w:val="none" w:sz="0" w:space="0" w:color="auto"/>
          </w:divBdr>
          <w:divsChild>
            <w:div w:id="1909997622">
              <w:marLeft w:val="0"/>
              <w:marRight w:val="0"/>
              <w:marTop w:val="0"/>
              <w:marBottom w:val="0"/>
              <w:divBdr>
                <w:top w:val="none" w:sz="0" w:space="0" w:color="auto"/>
                <w:left w:val="none" w:sz="0" w:space="0" w:color="auto"/>
                <w:bottom w:val="none" w:sz="0" w:space="0" w:color="auto"/>
                <w:right w:val="none" w:sz="0" w:space="0" w:color="auto"/>
              </w:divBdr>
            </w:div>
          </w:divsChild>
        </w:div>
        <w:div w:id="147333498">
          <w:marLeft w:val="0"/>
          <w:marRight w:val="0"/>
          <w:marTop w:val="0"/>
          <w:marBottom w:val="0"/>
          <w:divBdr>
            <w:top w:val="none" w:sz="0" w:space="0" w:color="auto"/>
            <w:left w:val="none" w:sz="0" w:space="0" w:color="auto"/>
            <w:bottom w:val="none" w:sz="0" w:space="0" w:color="auto"/>
            <w:right w:val="none" w:sz="0" w:space="0" w:color="auto"/>
          </w:divBdr>
          <w:divsChild>
            <w:div w:id="2145534941">
              <w:marLeft w:val="0"/>
              <w:marRight w:val="0"/>
              <w:marTop w:val="0"/>
              <w:marBottom w:val="0"/>
              <w:divBdr>
                <w:top w:val="none" w:sz="0" w:space="0" w:color="auto"/>
                <w:left w:val="none" w:sz="0" w:space="0" w:color="auto"/>
                <w:bottom w:val="none" w:sz="0" w:space="0" w:color="auto"/>
                <w:right w:val="none" w:sz="0" w:space="0" w:color="auto"/>
              </w:divBdr>
            </w:div>
          </w:divsChild>
        </w:div>
        <w:div w:id="376859573">
          <w:marLeft w:val="0"/>
          <w:marRight w:val="0"/>
          <w:marTop w:val="0"/>
          <w:marBottom w:val="0"/>
          <w:divBdr>
            <w:top w:val="none" w:sz="0" w:space="0" w:color="auto"/>
            <w:left w:val="none" w:sz="0" w:space="0" w:color="auto"/>
            <w:bottom w:val="none" w:sz="0" w:space="0" w:color="auto"/>
            <w:right w:val="none" w:sz="0" w:space="0" w:color="auto"/>
          </w:divBdr>
          <w:divsChild>
            <w:div w:id="1609392095">
              <w:marLeft w:val="0"/>
              <w:marRight w:val="0"/>
              <w:marTop w:val="0"/>
              <w:marBottom w:val="0"/>
              <w:divBdr>
                <w:top w:val="none" w:sz="0" w:space="0" w:color="auto"/>
                <w:left w:val="none" w:sz="0" w:space="0" w:color="auto"/>
                <w:bottom w:val="none" w:sz="0" w:space="0" w:color="auto"/>
                <w:right w:val="none" w:sz="0" w:space="0" w:color="auto"/>
              </w:divBdr>
            </w:div>
          </w:divsChild>
        </w:div>
        <w:div w:id="424692956">
          <w:marLeft w:val="0"/>
          <w:marRight w:val="0"/>
          <w:marTop w:val="0"/>
          <w:marBottom w:val="0"/>
          <w:divBdr>
            <w:top w:val="none" w:sz="0" w:space="0" w:color="auto"/>
            <w:left w:val="none" w:sz="0" w:space="0" w:color="auto"/>
            <w:bottom w:val="none" w:sz="0" w:space="0" w:color="auto"/>
            <w:right w:val="none" w:sz="0" w:space="0" w:color="auto"/>
          </w:divBdr>
          <w:divsChild>
            <w:div w:id="2029141564">
              <w:marLeft w:val="0"/>
              <w:marRight w:val="0"/>
              <w:marTop w:val="0"/>
              <w:marBottom w:val="0"/>
              <w:divBdr>
                <w:top w:val="none" w:sz="0" w:space="0" w:color="auto"/>
                <w:left w:val="none" w:sz="0" w:space="0" w:color="auto"/>
                <w:bottom w:val="none" w:sz="0" w:space="0" w:color="auto"/>
                <w:right w:val="none" w:sz="0" w:space="0" w:color="auto"/>
              </w:divBdr>
            </w:div>
          </w:divsChild>
        </w:div>
        <w:div w:id="536115745">
          <w:marLeft w:val="0"/>
          <w:marRight w:val="0"/>
          <w:marTop w:val="0"/>
          <w:marBottom w:val="0"/>
          <w:divBdr>
            <w:top w:val="none" w:sz="0" w:space="0" w:color="auto"/>
            <w:left w:val="none" w:sz="0" w:space="0" w:color="auto"/>
            <w:bottom w:val="none" w:sz="0" w:space="0" w:color="auto"/>
            <w:right w:val="none" w:sz="0" w:space="0" w:color="auto"/>
          </w:divBdr>
          <w:divsChild>
            <w:div w:id="213543314">
              <w:marLeft w:val="0"/>
              <w:marRight w:val="0"/>
              <w:marTop w:val="0"/>
              <w:marBottom w:val="0"/>
              <w:divBdr>
                <w:top w:val="none" w:sz="0" w:space="0" w:color="auto"/>
                <w:left w:val="none" w:sz="0" w:space="0" w:color="auto"/>
                <w:bottom w:val="none" w:sz="0" w:space="0" w:color="auto"/>
                <w:right w:val="none" w:sz="0" w:space="0" w:color="auto"/>
              </w:divBdr>
            </w:div>
          </w:divsChild>
        </w:div>
        <w:div w:id="668993209">
          <w:marLeft w:val="0"/>
          <w:marRight w:val="0"/>
          <w:marTop w:val="0"/>
          <w:marBottom w:val="0"/>
          <w:divBdr>
            <w:top w:val="none" w:sz="0" w:space="0" w:color="auto"/>
            <w:left w:val="none" w:sz="0" w:space="0" w:color="auto"/>
            <w:bottom w:val="none" w:sz="0" w:space="0" w:color="auto"/>
            <w:right w:val="none" w:sz="0" w:space="0" w:color="auto"/>
          </w:divBdr>
          <w:divsChild>
            <w:div w:id="1612735499">
              <w:marLeft w:val="0"/>
              <w:marRight w:val="0"/>
              <w:marTop w:val="0"/>
              <w:marBottom w:val="0"/>
              <w:divBdr>
                <w:top w:val="none" w:sz="0" w:space="0" w:color="auto"/>
                <w:left w:val="none" w:sz="0" w:space="0" w:color="auto"/>
                <w:bottom w:val="none" w:sz="0" w:space="0" w:color="auto"/>
                <w:right w:val="none" w:sz="0" w:space="0" w:color="auto"/>
              </w:divBdr>
            </w:div>
          </w:divsChild>
        </w:div>
        <w:div w:id="893466878">
          <w:marLeft w:val="0"/>
          <w:marRight w:val="0"/>
          <w:marTop w:val="0"/>
          <w:marBottom w:val="0"/>
          <w:divBdr>
            <w:top w:val="none" w:sz="0" w:space="0" w:color="auto"/>
            <w:left w:val="none" w:sz="0" w:space="0" w:color="auto"/>
            <w:bottom w:val="none" w:sz="0" w:space="0" w:color="auto"/>
            <w:right w:val="none" w:sz="0" w:space="0" w:color="auto"/>
          </w:divBdr>
          <w:divsChild>
            <w:div w:id="1742873931">
              <w:marLeft w:val="0"/>
              <w:marRight w:val="0"/>
              <w:marTop w:val="0"/>
              <w:marBottom w:val="0"/>
              <w:divBdr>
                <w:top w:val="none" w:sz="0" w:space="0" w:color="auto"/>
                <w:left w:val="none" w:sz="0" w:space="0" w:color="auto"/>
                <w:bottom w:val="none" w:sz="0" w:space="0" w:color="auto"/>
                <w:right w:val="none" w:sz="0" w:space="0" w:color="auto"/>
              </w:divBdr>
            </w:div>
          </w:divsChild>
        </w:div>
        <w:div w:id="1761373117">
          <w:marLeft w:val="0"/>
          <w:marRight w:val="0"/>
          <w:marTop w:val="0"/>
          <w:marBottom w:val="0"/>
          <w:divBdr>
            <w:top w:val="none" w:sz="0" w:space="0" w:color="auto"/>
            <w:left w:val="none" w:sz="0" w:space="0" w:color="auto"/>
            <w:bottom w:val="none" w:sz="0" w:space="0" w:color="auto"/>
            <w:right w:val="none" w:sz="0" w:space="0" w:color="auto"/>
          </w:divBdr>
          <w:divsChild>
            <w:div w:id="1030842695">
              <w:marLeft w:val="0"/>
              <w:marRight w:val="0"/>
              <w:marTop w:val="0"/>
              <w:marBottom w:val="0"/>
              <w:divBdr>
                <w:top w:val="none" w:sz="0" w:space="0" w:color="auto"/>
                <w:left w:val="none" w:sz="0" w:space="0" w:color="auto"/>
                <w:bottom w:val="none" w:sz="0" w:space="0" w:color="auto"/>
                <w:right w:val="none" w:sz="0" w:space="0" w:color="auto"/>
              </w:divBdr>
            </w:div>
          </w:divsChild>
        </w:div>
        <w:div w:id="1939216139">
          <w:marLeft w:val="0"/>
          <w:marRight w:val="0"/>
          <w:marTop w:val="0"/>
          <w:marBottom w:val="0"/>
          <w:divBdr>
            <w:top w:val="none" w:sz="0" w:space="0" w:color="auto"/>
            <w:left w:val="none" w:sz="0" w:space="0" w:color="auto"/>
            <w:bottom w:val="none" w:sz="0" w:space="0" w:color="auto"/>
            <w:right w:val="none" w:sz="0" w:space="0" w:color="auto"/>
          </w:divBdr>
          <w:divsChild>
            <w:div w:id="251814482">
              <w:marLeft w:val="0"/>
              <w:marRight w:val="0"/>
              <w:marTop w:val="0"/>
              <w:marBottom w:val="0"/>
              <w:divBdr>
                <w:top w:val="none" w:sz="0" w:space="0" w:color="auto"/>
                <w:left w:val="none" w:sz="0" w:space="0" w:color="auto"/>
                <w:bottom w:val="none" w:sz="0" w:space="0" w:color="auto"/>
                <w:right w:val="none" w:sz="0" w:space="0" w:color="auto"/>
              </w:divBdr>
            </w:div>
            <w:div w:id="268976667">
              <w:marLeft w:val="0"/>
              <w:marRight w:val="0"/>
              <w:marTop w:val="0"/>
              <w:marBottom w:val="0"/>
              <w:divBdr>
                <w:top w:val="none" w:sz="0" w:space="0" w:color="auto"/>
                <w:left w:val="none" w:sz="0" w:space="0" w:color="auto"/>
                <w:bottom w:val="none" w:sz="0" w:space="0" w:color="auto"/>
                <w:right w:val="none" w:sz="0" w:space="0" w:color="auto"/>
              </w:divBdr>
            </w:div>
            <w:div w:id="381635220">
              <w:marLeft w:val="0"/>
              <w:marRight w:val="0"/>
              <w:marTop w:val="0"/>
              <w:marBottom w:val="0"/>
              <w:divBdr>
                <w:top w:val="none" w:sz="0" w:space="0" w:color="auto"/>
                <w:left w:val="none" w:sz="0" w:space="0" w:color="auto"/>
                <w:bottom w:val="none" w:sz="0" w:space="0" w:color="auto"/>
                <w:right w:val="none" w:sz="0" w:space="0" w:color="auto"/>
              </w:divBdr>
            </w:div>
            <w:div w:id="580527606">
              <w:marLeft w:val="0"/>
              <w:marRight w:val="0"/>
              <w:marTop w:val="0"/>
              <w:marBottom w:val="0"/>
              <w:divBdr>
                <w:top w:val="none" w:sz="0" w:space="0" w:color="auto"/>
                <w:left w:val="none" w:sz="0" w:space="0" w:color="auto"/>
                <w:bottom w:val="none" w:sz="0" w:space="0" w:color="auto"/>
                <w:right w:val="none" w:sz="0" w:space="0" w:color="auto"/>
              </w:divBdr>
            </w:div>
            <w:div w:id="876937580">
              <w:marLeft w:val="0"/>
              <w:marRight w:val="0"/>
              <w:marTop w:val="0"/>
              <w:marBottom w:val="0"/>
              <w:divBdr>
                <w:top w:val="none" w:sz="0" w:space="0" w:color="auto"/>
                <w:left w:val="none" w:sz="0" w:space="0" w:color="auto"/>
                <w:bottom w:val="none" w:sz="0" w:space="0" w:color="auto"/>
                <w:right w:val="none" w:sz="0" w:space="0" w:color="auto"/>
              </w:divBdr>
            </w:div>
            <w:div w:id="1265924028">
              <w:marLeft w:val="0"/>
              <w:marRight w:val="0"/>
              <w:marTop w:val="0"/>
              <w:marBottom w:val="0"/>
              <w:divBdr>
                <w:top w:val="none" w:sz="0" w:space="0" w:color="auto"/>
                <w:left w:val="none" w:sz="0" w:space="0" w:color="auto"/>
                <w:bottom w:val="none" w:sz="0" w:space="0" w:color="auto"/>
                <w:right w:val="none" w:sz="0" w:space="0" w:color="auto"/>
              </w:divBdr>
            </w:div>
          </w:divsChild>
        </w:div>
        <w:div w:id="2033460486">
          <w:marLeft w:val="0"/>
          <w:marRight w:val="0"/>
          <w:marTop w:val="0"/>
          <w:marBottom w:val="0"/>
          <w:divBdr>
            <w:top w:val="none" w:sz="0" w:space="0" w:color="auto"/>
            <w:left w:val="none" w:sz="0" w:space="0" w:color="auto"/>
            <w:bottom w:val="none" w:sz="0" w:space="0" w:color="auto"/>
            <w:right w:val="none" w:sz="0" w:space="0" w:color="auto"/>
          </w:divBdr>
          <w:divsChild>
            <w:div w:id="897400576">
              <w:marLeft w:val="0"/>
              <w:marRight w:val="0"/>
              <w:marTop w:val="0"/>
              <w:marBottom w:val="0"/>
              <w:divBdr>
                <w:top w:val="none" w:sz="0" w:space="0" w:color="auto"/>
                <w:left w:val="none" w:sz="0" w:space="0" w:color="auto"/>
                <w:bottom w:val="none" w:sz="0" w:space="0" w:color="auto"/>
                <w:right w:val="none" w:sz="0" w:space="0" w:color="auto"/>
              </w:divBdr>
            </w:div>
          </w:divsChild>
        </w:div>
        <w:div w:id="2043049144">
          <w:marLeft w:val="0"/>
          <w:marRight w:val="0"/>
          <w:marTop w:val="0"/>
          <w:marBottom w:val="0"/>
          <w:divBdr>
            <w:top w:val="none" w:sz="0" w:space="0" w:color="auto"/>
            <w:left w:val="none" w:sz="0" w:space="0" w:color="auto"/>
            <w:bottom w:val="none" w:sz="0" w:space="0" w:color="auto"/>
            <w:right w:val="none" w:sz="0" w:space="0" w:color="auto"/>
          </w:divBdr>
          <w:divsChild>
            <w:div w:id="44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8785">
      <w:bodyDiv w:val="1"/>
      <w:marLeft w:val="0"/>
      <w:marRight w:val="0"/>
      <w:marTop w:val="0"/>
      <w:marBottom w:val="0"/>
      <w:divBdr>
        <w:top w:val="none" w:sz="0" w:space="0" w:color="auto"/>
        <w:left w:val="none" w:sz="0" w:space="0" w:color="auto"/>
        <w:bottom w:val="none" w:sz="0" w:space="0" w:color="auto"/>
        <w:right w:val="none" w:sz="0" w:space="0" w:color="auto"/>
      </w:divBdr>
      <w:divsChild>
        <w:div w:id="12994900">
          <w:marLeft w:val="0"/>
          <w:marRight w:val="0"/>
          <w:marTop w:val="0"/>
          <w:marBottom w:val="0"/>
          <w:divBdr>
            <w:top w:val="none" w:sz="0" w:space="0" w:color="auto"/>
            <w:left w:val="none" w:sz="0" w:space="0" w:color="auto"/>
            <w:bottom w:val="none" w:sz="0" w:space="0" w:color="auto"/>
            <w:right w:val="none" w:sz="0" w:space="0" w:color="auto"/>
          </w:divBdr>
        </w:div>
        <w:div w:id="128060374">
          <w:marLeft w:val="0"/>
          <w:marRight w:val="0"/>
          <w:marTop w:val="0"/>
          <w:marBottom w:val="0"/>
          <w:divBdr>
            <w:top w:val="none" w:sz="0" w:space="0" w:color="auto"/>
            <w:left w:val="none" w:sz="0" w:space="0" w:color="auto"/>
            <w:bottom w:val="none" w:sz="0" w:space="0" w:color="auto"/>
            <w:right w:val="none" w:sz="0" w:space="0" w:color="auto"/>
          </w:divBdr>
        </w:div>
        <w:div w:id="384108774">
          <w:marLeft w:val="0"/>
          <w:marRight w:val="0"/>
          <w:marTop w:val="0"/>
          <w:marBottom w:val="0"/>
          <w:divBdr>
            <w:top w:val="none" w:sz="0" w:space="0" w:color="auto"/>
            <w:left w:val="none" w:sz="0" w:space="0" w:color="auto"/>
            <w:bottom w:val="none" w:sz="0" w:space="0" w:color="auto"/>
            <w:right w:val="none" w:sz="0" w:space="0" w:color="auto"/>
          </w:divBdr>
        </w:div>
        <w:div w:id="507139438">
          <w:marLeft w:val="0"/>
          <w:marRight w:val="0"/>
          <w:marTop w:val="0"/>
          <w:marBottom w:val="0"/>
          <w:divBdr>
            <w:top w:val="none" w:sz="0" w:space="0" w:color="auto"/>
            <w:left w:val="none" w:sz="0" w:space="0" w:color="auto"/>
            <w:bottom w:val="none" w:sz="0" w:space="0" w:color="auto"/>
            <w:right w:val="none" w:sz="0" w:space="0" w:color="auto"/>
          </w:divBdr>
        </w:div>
        <w:div w:id="661548183">
          <w:marLeft w:val="0"/>
          <w:marRight w:val="0"/>
          <w:marTop w:val="0"/>
          <w:marBottom w:val="0"/>
          <w:divBdr>
            <w:top w:val="none" w:sz="0" w:space="0" w:color="auto"/>
            <w:left w:val="none" w:sz="0" w:space="0" w:color="auto"/>
            <w:bottom w:val="none" w:sz="0" w:space="0" w:color="auto"/>
            <w:right w:val="none" w:sz="0" w:space="0" w:color="auto"/>
          </w:divBdr>
        </w:div>
        <w:div w:id="900217259">
          <w:marLeft w:val="0"/>
          <w:marRight w:val="0"/>
          <w:marTop w:val="0"/>
          <w:marBottom w:val="0"/>
          <w:divBdr>
            <w:top w:val="none" w:sz="0" w:space="0" w:color="auto"/>
            <w:left w:val="none" w:sz="0" w:space="0" w:color="auto"/>
            <w:bottom w:val="none" w:sz="0" w:space="0" w:color="auto"/>
            <w:right w:val="none" w:sz="0" w:space="0" w:color="auto"/>
          </w:divBdr>
        </w:div>
        <w:div w:id="1093816460">
          <w:marLeft w:val="0"/>
          <w:marRight w:val="0"/>
          <w:marTop w:val="0"/>
          <w:marBottom w:val="0"/>
          <w:divBdr>
            <w:top w:val="none" w:sz="0" w:space="0" w:color="auto"/>
            <w:left w:val="none" w:sz="0" w:space="0" w:color="auto"/>
            <w:bottom w:val="none" w:sz="0" w:space="0" w:color="auto"/>
            <w:right w:val="none" w:sz="0" w:space="0" w:color="auto"/>
          </w:divBdr>
        </w:div>
        <w:div w:id="1411582429">
          <w:marLeft w:val="0"/>
          <w:marRight w:val="0"/>
          <w:marTop w:val="0"/>
          <w:marBottom w:val="0"/>
          <w:divBdr>
            <w:top w:val="none" w:sz="0" w:space="0" w:color="auto"/>
            <w:left w:val="none" w:sz="0" w:space="0" w:color="auto"/>
            <w:bottom w:val="none" w:sz="0" w:space="0" w:color="auto"/>
            <w:right w:val="none" w:sz="0" w:space="0" w:color="auto"/>
          </w:divBdr>
        </w:div>
        <w:div w:id="1526137945">
          <w:marLeft w:val="0"/>
          <w:marRight w:val="0"/>
          <w:marTop w:val="0"/>
          <w:marBottom w:val="0"/>
          <w:divBdr>
            <w:top w:val="none" w:sz="0" w:space="0" w:color="auto"/>
            <w:left w:val="none" w:sz="0" w:space="0" w:color="auto"/>
            <w:bottom w:val="none" w:sz="0" w:space="0" w:color="auto"/>
            <w:right w:val="none" w:sz="0" w:space="0" w:color="auto"/>
          </w:divBdr>
        </w:div>
        <w:div w:id="1560440207">
          <w:marLeft w:val="0"/>
          <w:marRight w:val="0"/>
          <w:marTop w:val="0"/>
          <w:marBottom w:val="0"/>
          <w:divBdr>
            <w:top w:val="none" w:sz="0" w:space="0" w:color="auto"/>
            <w:left w:val="none" w:sz="0" w:space="0" w:color="auto"/>
            <w:bottom w:val="none" w:sz="0" w:space="0" w:color="auto"/>
            <w:right w:val="none" w:sz="0" w:space="0" w:color="auto"/>
          </w:divBdr>
        </w:div>
        <w:div w:id="1893081893">
          <w:marLeft w:val="0"/>
          <w:marRight w:val="0"/>
          <w:marTop w:val="0"/>
          <w:marBottom w:val="0"/>
          <w:divBdr>
            <w:top w:val="none" w:sz="0" w:space="0" w:color="auto"/>
            <w:left w:val="none" w:sz="0" w:space="0" w:color="auto"/>
            <w:bottom w:val="none" w:sz="0" w:space="0" w:color="auto"/>
            <w:right w:val="none" w:sz="0" w:space="0" w:color="auto"/>
          </w:divBdr>
        </w:div>
        <w:div w:id="1955399566">
          <w:marLeft w:val="0"/>
          <w:marRight w:val="0"/>
          <w:marTop w:val="0"/>
          <w:marBottom w:val="0"/>
          <w:divBdr>
            <w:top w:val="none" w:sz="0" w:space="0" w:color="auto"/>
            <w:left w:val="none" w:sz="0" w:space="0" w:color="auto"/>
            <w:bottom w:val="none" w:sz="0" w:space="0" w:color="auto"/>
            <w:right w:val="none" w:sz="0" w:space="0" w:color="auto"/>
          </w:divBdr>
        </w:div>
        <w:div w:id="2056158427">
          <w:marLeft w:val="0"/>
          <w:marRight w:val="0"/>
          <w:marTop w:val="0"/>
          <w:marBottom w:val="0"/>
          <w:divBdr>
            <w:top w:val="none" w:sz="0" w:space="0" w:color="auto"/>
            <w:left w:val="none" w:sz="0" w:space="0" w:color="auto"/>
            <w:bottom w:val="none" w:sz="0" w:space="0" w:color="auto"/>
            <w:right w:val="none" w:sz="0" w:space="0" w:color="auto"/>
          </w:divBdr>
        </w:div>
        <w:div w:id="2068797464">
          <w:marLeft w:val="0"/>
          <w:marRight w:val="0"/>
          <w:marTop w:val="0"/>
          <w:marBottom w:val="0"/>
          <w:divBdr>
            <w:top w:val="none" w:sz="0" w:space="0" w:color="auto"/>
            <w:left w:val="none" w:sz="0" w:space="0" w:color="auto"/>
            <w:bottom w:val="none" w:sz="0" w:space="0" w:color="auto"/>
            <w:right w:val="none" w:sz="0" w:space="0" w:color="auto"/>
          </w:divBdr>
        </w:div>
      </w:divsChild>
    </w:div>
    <w:div w:id="273949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027">
          <w:marLeft w:val="0"/>
          <w:marRight w:val="0"/>
          <w:marTop w:val="0"/>
          <w:marBottom w:val="0"/>
          <w:divBdr>
            <w:top w:val="none" w:sz="0" w:space="0" w:color="auto"/>
            <w:left w:val="none" w:sz="0" w:space="0" w:color="auto"/>
            <w:bottom w:val="none" w:sz="0" w:space="0" w:color="auto"/>
            <w:right w:val="none" w:sz="0" w:space="0" w:color="auto"/>
          </w:divBdr>
        </w:div>
        <w:div w:id="1363826221">
          <w:marLeft w:val="0"/>
          <w:marRight w:val="0"/>
          <w:marTop w:val="0"/>
          <w:marBottom w:val="0"/>
          <w:divBdr>
            <w:top w:val="none" w:sz="0" w:space="0" w:color="auto"/>
            <w:left w:val="none" w:sz="0" w:space="0" w:color="auto"/>
            <w:bottom w:val="none" w:sz="0" w:space="0" w:color="auto"/>
            <w:right w:val="none" w:sz="0" w:space="0" w:color="auto"/>
          </w:divBdr>
        </w:div>
      </w:divsChild>
    </w:div>
    <w:div w:id="623460197">
      <w:bodyDiv w:val="1"/>
      <w:marLeft w:val="0"/>
      <w:marRight w:val="0"/>
      <w:marTop w:val="0"/>
      <w:marBottom w:val="0"/>
      <w:divBdr>
        <w:top w:val="none" w:sz="0" w:space="0" w:color="auto"/>
        <w:left w:val="none" w:sz="0" w:space="0" w:color="auto"/>
        <w:bottom w:val="none" w:sz="0" w:space="0" w:color="auto"/>
        <w:right w:val="none" w:sz="0" w:space="0" w:color="auto"/>
      </w:divBdr>
      <w:divsChild>
        <w:div w:id="289164277">
          <w:marLeft w:val="0"/>
          <w:marRight w:val="0"/>
          <w:marTop w:val="0"/>
          <w:marBottom w:val="0"/>
          <w:divBdr>
            <w:top w:val="none" w:sz="0" w:space="0" w:color="auto"/>
            <w:left w:val="none" w:sz="0" w:space="0" w:color="auto"/>
            <w:bottom w:val="none" w:sz="0" w:space="0" w:color="auto"/>
            <w:right w:val="none" w:sz="0" w:space="0" w:color="auto"/>
          </w:divBdr>
        </w:div>
      </w:divsChild>
    </w:div>
    <w:div w:id="805663751">
      <w:bodyDiv w:val="1"/>
      <w:marLeft w:val="0"/>
      <w:marRight w:val="0"/>
      <w:marTop w:val="0"/>
      <w:marBottom w:val="0"/>
      <w:divBdr>
        <w:top w:val="none" w:sz="0" w:space="0" w:color="auto"/>
        <w:left w:val="none" w:sz="0" w:space="0" w:color="auto"/>
        <w:bottom w:val="none" w:sz="0" w:space="0" w:color="auto"/>
        <w:right w:val="none" w:sz="0" w:space="0" w:color="auto"/>
      </w:divBdr>
      <w:divsChild>
        <w:div w:id="41056697">
          <w:marLeft w:val="0"/>
          <w:marRight w:val="0"/>
          <w:marTop w:val="0"/>
          <w:marBottom w:val="0"/>
          <w:divBdr>
            <w:top w:val="none" w:sz="0" w:space="0" w:color="auto"/>
            <w:left w:val="none" w:sz="0" w:space="0" w:color="auto"/>
            <w:bottom w:val="none" w:sz="0" w:space="0" w:color="auto"/>
            <w:right w:val="none" w:sz="0" w:space="0" w:color="auto"/>
          </w:divBdr>
        </w:div>
        <w:div w:id="85806463">
          <w:marLeft w:val="0"/>
          <w:marRight w:val="0"/>
          <w:marTop w:val="0"/>
          <w:marBottom w:val="0"/>
          <w:divBdr>
            <w:top w:val="none" w:sz="0" w:space="0" w:color="auto"/>
            <w:left w:val="none" w:sz="0" w:space="0" w:color="auto"/>
            <w:bottom w:val="none" w:sz="0" w:space="0" w:color="auto"/>
            <w:right w:val="none" w:sz="0" w:space="0" w:color="auto"/>
          </w:divBdr>
        </w:div>
        <w:div w:id="278267440">
          <w:marLeft w:val="0"/>
          <w:marRight w:val="0"/>
          <w:marTop w:val="0"/>
          <w:marBottom w:val="0"/>
          <w:divBdr>
            <w:top w:val="none" w:sz="0" w:space="0" w:color="auto"/>
            <w:left w:val="none" w:sz="0" w:space="0" w:color="auto"/>
            <w:bottom w:val="none" w:sz="0" w:space="0" w:color="auto"/>
            <w:right w:val="none" w:sz="0" w:space="0" w:color="auto"/>
          </w:divBdr>
        </w:div>
        <w:div w:id="321617824">
          <w:marLeft w:val="0"/>
          <w:marRight w:val="0"/>
          <w:marTop w:val="0"/>
          <w:marBottom w:val="0"/>
          <w:divBdr>
            <w:top w:val="none" w:sz="0" w:space="0" w:color="auto"/>
            <w:left w:val="none" w:sz="0" w:space="0" w:color="auto"/>
            <w:bottom w:val="none" w:sz="0" w:space="0" w:color="auto"/>
            <w:right w:val="none" w:sz="0" w:space="0" w:color="auto"/>
          </w:divBdr>
        </w:div>
        <w:div w:id="363140361">
          <w:marLeft w:val="0"/>
          <w:marRight w:val="0"/>
          <w:marTop w:val="0"/>
          <w:marBottom w:val="0"/>
          <w:divBdr>
            <w:top w:val="none" w:sz="0" w:space="0" w:color="auto"/>
            <w:left w:val="none" w:sz="0" w:space="0" w:color="auto"/>
            <w:bottom w:val="none" w:sz="0" w:space="0" w:color="auto"/>
            <w:right w:val="none" w:sz="0" w:space="0" w:color="auto"/>
          </w:divBdr>
          <w:divsChild>
            <w:div w:id="374743526">
              <w:marLeft w:val="0"/>
              <w:marRight w:val="0"/>
              <w:marTop w:val="0"/>
              <w:marBottom w:val="0"/>
              <w:divBdr>
                <w:top w:val="none" w:sz="0" w:space="0" w:color="auto"/>
                <w:left w:val="none" w:sz="0" w:space="0" w:color="auto"/>
                <w:bottom w:val="none" w:sz="0" w:space="0" w:color="auto"/>
                <w:right w:val="none" w:sz="0" w:space="0" w:color="auto"/>
              </w:divBdr>
            </w:div>
            <w:div w:id="1973945295">
              <w:marLeft w:val="0"/>
              <w:marRight w:val="0"/>
              <w:marTop w:val="0"/>
              <w:marBottom w:val="0"/>
              <w:divBdr>
                <w:top w:val="none" w:sz="0" w:space="0" w:color="auto"/>
                <w:left w:val="none" w:sz="0" w:space="0" w:color="auto"/>
                <w:bottom w:val="none" w:sz="0" w:space="0" w:color="auto"/>
                <w:right w:val="none" w:sz="0" w:space="0" w:color="auto"/>
              </w:divBdr>
            </w:div>
          </w:divsChild>
        </w:div>
        <w:div w:id="387000204">
          <w:marLeft w:val="0"/>
          <w:marRight w:val="0"/>
          <w:marTop w:val="0"/>
          <w:marBottom w:val="0"/>
          <w:divBdr>
            <w:top w:val="none" w:sz="0" w:space="0" w:color="auto"/>
            <w:left w:val="none" w:sz="0" w:space="0" w:color="auto"/>
            <w:bottom w:val="none" w:sz="0" w:space="0" w:color="auto"/>
            <w:right w:val="none" w:sz="0" w:space="0" w:color="auto"/>
          </w:divBdr>
        </w:div>
        <w:div w:id="436565134">
          <w:marLeft w:val="0"/>
          <w:marRight w:val="0"/>
          <w:marTop w:val="0"/>
          <w:marBottom w:val="0"/>
          <w:divBdr>
            <w:top w:val="none" w:sz="0" w:space="0" w:color="auto"/>
            <w:left w:val="none" w:sz="0" w:space="0" w:color="auto"/>
            <w:bottom w:val="none" w:sz="0" w:space="0" w:color="auto"/>
            <w:right w:val="none" w:sz="0" w:space="0" w:color="auto"/>
          </w:divBdr>
        </w:div>
        <w:div w:id="658193838">
          <w:marLeft w:val="0"/>
          <w:marRight w:val="0"/>
          <w:marTop w:val="0"/>
          <w:marBottom w:val="0"/>
          <w:divBdr>
            <w:top w:val="none" w:sz="0" w:space="0" w:color="auto"/>
            <w:left w:val="none" w:sz="0" w:space="0" w:color="auto"/>
            <w:bottom w:val="none" w:sz="0" w:space="0" w:color="auto"/>
            <w:right w:val="none" w:sz="0" w:space="0" w:color="auto"/>
          </w:divBdr>
          <w:divsChild>
            <w:div w:id="155342605">
              <w:marLeft w:val="0"/>
              <w:marRight w:val="0"/>
              <w:marTop w:val="0"/>
              <w:marBottom w:val="0"/>
              <w:divBdr>
                <w:top w:val="none" w:sz="0" w:space="0" w:color="auto"/>
                <w:left w:val="none" w:sz="0" w:space="0" w:color="auto"/>
                <w:bottom w:val="none" w:sz="0" w:space="0" w:color="auto"/>
                <w:right w:val="none" w:sz="0" w:space="0" w:color="auto"/>
              </w:divBdr>
            </w:div>
            <w:div w:id="611089311">
              <w:marLeft w:val="0"/>
              <w:marRight w:val="0"/>
              <w:marTop w:val="0"/>
              <w:marBottom w:val="0"/>
              <w:divBdr>
                <w:top w:val="none" w:sz="0" w:space="0" w:color="auto"/>
                <w:left w:val="none" w:sz="0" w:space="0" w:color="auto"/>
                <w:bottom w:val="none" w:sz="0" w:space="0" w:color="auto"/>
                <w:right w:val="none" w:sz="0" w:space="0" w:color="auto"/>
              </w:divBdr>
            </w:div>
            <w:div w:id="753867478">
              <w:marLeft w:val="0"/>
              <w:marRight w:val="0"/>
              <w:marTop w:val="0"/>
              <w:marBottom w:val="0"/>
              <w:divBdr>
                <w:top w:val="none" w:sz="0" w:space="0" w:color="auto"/>
                <w:left w:val="none" w:sz="0" w:space="0" w:color="auto"/>
                <w:bottom w:val="none" w:sz="0" w:space="0" w:color="auto"/>
                <w:right w:val="none" w:sz="0" w:space="0" w:color="auto"/>
              </w:divBdr>
            </w:div>
          </w:divsChild>
        </w:div>
        <w:div w:id="746532385">
          <w:marLeft w:val="0"/>
          <w:marRight w:val="0"/>
          <w:marTop w:val="0"/>
          <w:marBottom w:val="0"/>
          <w:divBdr>
            <w:top w:val="none" w:sz="0" w:space="0" w:color="auto"/>
            <w:left w:val="none" w:sz="0" w:space="0" w:color="auto"/>
            <w:bottom w:val="none" w:sz="0" w:space="0" w:color="auto"/>
            <w:right w:val="none" w:sz="0" w:space="0" w:color="auto"/>
          </w:divBdr>
        </w:div>
        <w:div w:id="755789975">
          <w:marLeft w:val="0"/>
          <w:marRight w:val="0"/>
          <w:marTop w:val="0"/>
          <w:marBottom w:val="0"/>
          <w:divBdr>
            <w:top w:val="none" w:sz="0" w:space="0" w:color="auto"/>
            <w:left w:val="none" w:sz="0" w:space="0" w:color="auto"/>
            <w:bottom w:val="none" w:sz="0" w:space="0" w:color="auto"/>
            <w:right w:val="none" w:sz="0" w:space="0" w:color="auto"/>
          </w:divBdr>
        </w:div>
        <w:div w:id="802040532">
          <w:marLeft w:val="0"/>
          <w:marRight w:val="0"/>
          <w:marTop w:val="0"/>
          <w:marBottom w:val="0"/>
          <w:divBdr>
            <w:top w:val="none" w:sz="0" w:space="0" w:color="auto"/>
            <w:left w:val="none" w:sz="0" w:space="0" w:color="auto"/>
            <w:bottom w:val="none" w:sz="0" w:space="0" w:color="auto"/>
            <w:right w:val="none" w:sz="0" w:space="0" w:color="auto"/>
          </w:divBdr>
          <w:divsChild>
            <w:div w:id="1312906278">
              <w:marLeft w:val="-75"/>
              <w:marRight w:val="0"/>
              <w:marTop w:val="30"/>
              <w:marBottom w:val="30"/>
              <w:divBdr>
                <w:top w:val="none" w:sz="0" w:space="0" w:color="auto"/>
                <w:left w:val="none" w:sz="0" w:space="0" w:color="auto"/>
                <w:bottom w:val="none" w:sz="0" w:space="0" w:color="auto"/>
                <w:right w:val="none" w:sz="0" w:space="0" w:color="auto"/>
              </w:divBdr>
              <w:divsChild>
                <w:div w:id="40911620">
                  <w:marLeft w:val="0"/>
                  <w:marRight w:val="0"/>
                  <w:marTop w:val="0"/>
                  <w:marBottom w:val="0"/>
                  <w:divBdr>
                    <w:top w:val="none" w:sz="0" w:space="0" w:color="auto"/>
                    <w:left w:val="none" w:sz="0" w:space="0" w:color="auto"/>
                    <w:bottom w:val="none" w:sz="0" w:space="0" w:color="auto"/>
                    <w:right w:val="none" w:sz="0" w:space="0" w:color="auto"/>
                  </w:divBdr>
                  <w:divsChild>
                    <w:div w:id="778256348">
                      <w:marLeft w:val="0"/>
                      <w:marRight w:val="0"/>
                      <w:marTop w:val="0"/>
                      <w:marBottom w:val="0"/>
                      <w:divBdr>
                        <w:top w:val="none" w:sz="0" w:space="0" w:color="auto"/>
                        <w:left w:val="none" w:sz="0" w:space="0" w:color="auto"/>
                        <w:bottom w:val="none" w:sz="0" w:space="0" w:color="auto"/>
                        <w:right w:val="none" w:sz="0" w:space="0" w:color="auto"/>
                      </w:divBdr>
                    </w:div>
                  </w:divsChild>
                </w:div>
                <w:div w:id="305093444">
                  <w:marLeft w:val="0"/>
                  <w:marRight w:val="0"/>
                  <w:marTop w:val="0"/>
                  <w:marBottom w:val="0"/>
                  <w:divBdr>
                    <w:top w:val="none" w:sz="0" w:space="0" w:color="auto"/>
                    <w:left w:val="none" w:sz="0" w:space="0" w:color="auto"/>
                    <w:bottom w:val="none" w:sz="0" w:space="0" w:color="auto"/>
                    <w:right w:val="none" w:sz="0" w:space="0" w:color="auto"/>
                  </w:divBdr>
                  <w:divsChild>
                    <w:div w:id="1388529032">
                      <w:marLeft w:val="0"/>
                      <w:marRight w:val="0"/>
                      <w:marTop w:val="0"/>
                      <w:marBottom w:val="0"/>
                      <w:divBdr>
                        <w:top w:val="none" w:sz="0" w:space="0" w:color="auto"/>
                        <w:left w:val="none" w:sz="0" w:space="0" w:color="auto"/>
                        <w:bottom w:val="none" w:sz="0" w:space="0" w:color="auto"/>
                        <w:right w:val="none" w:sz="0" w:space="0" w:color="auto"/>
                      </w:divBdr>
                    </w:div>
                  </w:divsChild>
                </w:div>
                <w:div w:id="310062157">
                  <w:marLeft w:val="0"/>
                  <w:marRight w:val="0"/>
                  <w:marTop w:val="0"/>
                  <w:marBottom w:val="0"/>
                  <w:divBdr>
                    <w:top w:val="none" w:sz="0" w:space="0" w:color="auto"/>
                    <w:left w:val="none" w:sz="0" w:space="0" w:color="auto"/>
                    <w:bottom w:val="none" w:sz="0" w:space="0" w:color="auto"/>
                    <w:right w:val="none" w:sz="0" w:space="0" w:color="auto"/>
                  </w:divBdr>
                  <w:divsChild>
                    <w:div w:id="185749847">
                      <w:marLeft w:val="0"/>
                      <w:marRight w:val="0"/>
                      <w:marTop w:val="0"/>
                      <w:marBottom w:val="0"/>
                      <w:divBdr>
                        <w:top w:val="none" w:sz="0" w:space="0" w:color="auto"/>
                        <w:left w:val="none" w:sz="0" w:space="0" w:color="auto"/>
                        <w:bottom w:val="none" w:sz="0" w:space="0" w:color="auto"/>
                        <w:right w:val="none" w:sz="0" w:space="0" w:color="auto"/>
                      </w:divBdr>
                    </w:div>
                  </w:divsChild>
                </w:div>
                <w:div w:id="313878370">
                  <w:marLeft w:val="0"/>
                  <w:marRight w:val="0"/>
                  <w:marTop w:val="0"/>
                  <w:marBottom w:val="0"/>
                  <w:divBdr>
                    <w:top w:val="none" w:sz="0" w:space="0" w:color="auto"/>
                    <w:left w:val="none" w:sz="0" w:space="0" w:color="auto"/>
                    <w:bottom w:val="none" w:sz="0" w:space="0" w:color="auto"/>
                    <w:right w:val="none" w:sz="0" w:space="0" w:color="auto"/>
                  </w:divBdr>
                  <w:divsChild>
                    <w:div w:id="1011175593">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482115221">
                      <w:marLeft w:val="0"/>
                      <w:marRight w:val="0"/>
                      <w:marTop w:val="0"/>
                      <w:marBottom w:val="0"/>
                      <w:divBdr>
                        <w:top w:val="none" w:sz="0" w:space="0" w:color="auto"/>
                        <w:left w:val="none" w:sz="0" w:space="0" w:color="auto"/>
                        <w:bottom w:val="none" w:sz="0" w:space="0" w:color="auto"/>
                        <w:right w:val="none" w:sz="0" w:space="0" w:color="auto"/>
                      </w:divBdr>
                    </w:div>
                  </w:divsChild>
                </w:div>
                <w:div w:id="547955023">
                  <w:marLeft w:val="0"/>
                  <w:marRight w:val="0"/>
                  <w:marTop w:val="0"/>
                  <w:marBottom w:val="0"/>
                  <w:divBdr>
                    <w:top w:val="none" w:sz="0" w:space="0" w:color="auto"/>
                    <w:left w:val="none" w:sz="0" w:space="0" w:color="auto"/>
                    <w:bottom w:val="none" w:sz="0" w:space="0" w:color="auto"/>
                    <w:right w:val="none" w:sz="0" w:space="0" w:color="auto"/>
                  </w:divBdr>
                  <w:divsChild>
                    <w:div w:id="1174881566">
                      <w:marLeft w:val="0"/>
                      <w:marRight w:val="0"/>
                      <w:marTop w:val="0"/>
                      <w:marBottom w:val="0"/>
                      <w:divBdr>
                        <w:top w:val="none" w:sz="0" w:space="0" w:color="auto"/>
                        <w:left w:val="none" w:sz="0" w:space="0" w:color="auto"/>
                        <w:bottom w:val="none" w:sz="0" w:space="0" w:color="auto"/>
                        <w:right w:val="none" w:sz="0" w:space="0" w:color="auto"/>
                      </w:divBdr>
                    </w:div>
                  </w:divsChild>
                </w:div>
                <w:div w:id="563833488">
                  <w:marLeft w:val="0"/>
                  <w:marRight w:val="0"/>
                  <w:marTop w:val="0"/>
                  <w:marBottom w:val="0"/>
                  <w:divBdr>
                    <w:top w:val="none" w:sz="0" w:space="0" w:color="auto"/>
                    <w:left w:val="none" w:sz="0" w:space="0" w:color="auto"/>
                    <w:bottom w:val="none" w:sz="0" w:space="0" w:color="auto"/>
                    <w:right w:val="none" w:sz="0" w:space="0" w:color="auto"/>
                  </w:divBdr>
                  <w:divsChild>
                    <w:div w:id="2125230469">
                      <w:marLeft w:val="0"/>
                      <w:marRight w:val="0"/>
                      <w:marTop w:val="0"/>
                      <w:marBottom w:val="0"/>
                      <w:divBdr>
                        <w:top w:val="none" w:sz="0" w:space="0" w:color="auto"/>
                        <w:left w:val="none" w:sz="0" w:space="0" w:color="auto"/>
                        <w:bottom w:val="none" w:sz="0" w:space="0" w:color="auto"/>
                        <w:right w:val="none" w:sz="0" w:space="0" w:color="auto"/>
                      </w:divBdr>
                    </w:div>
                  </w:divsChild>
                </w:div>
                <w:div w:id="573054403">
                  <w:marLeft w:val="0"/>
                  <w:marRight w:val="0"/>
                  <w:marTop w:val="0"/>
                  <w:marBottom w:val="0"/>
                  <w:divBdr>
                    <w:top w:val="none" w:sz="0" w:space="0" w:color="auto"/>
                    <w:left w:val="none" w:sz="0" w:space="0" w:color="auto"/>
                    <w:bottom w:val="none" w:sz="0" w:space="0" w:color="auto"/>
                    <w:right w:val="none" w:sz="0" w:space="0" w:color="auto"/>
                  </w:divBdr>
                  <w:divsChild>
                    <w:div w:id="331953960">
                      <w:marLeft w:val="0"/>
                      <w:marRight w:val="0"/>
                      <w:marTop w:val="0"/>
                      <w:marBottom w:val="0"/>
                      <w:divBdr>
                        <w:top w:val="none" w:sz="0" w:space="0" w:color="auto"/>
                        <w:left w:val="none" w:sz="0" w:space="0" w:color="auto"/>
                        <w:bottom w:val="none" w:sz="0" w:space="0" w:color="auto"/>
                        <w:right w:val="none" w:sz="0" w:space="0" w:color="auto"/>
                      </w:divBdr>
                    </w:div>
                  </w:divsChild>
                </w:div>
                <w:div w:id="608976648">
                  <w:marLeft w:val="0"/>
                  <w:marRight w:val="0"/>
                  <w:marTop w:val="0"/>
                  <w:marBottom w:val="0"/>
                  <w:divBdr>
                    <w:top w:val="none" w:sz="0" w:space="0" w:color="auto"/>
                    <w:left w:val="none" w:sz="0" w:space="0" w:color="auto"/>
                    <w:bottom w:val="none" w:sz="0" w:space="0" w:color="auto"/>
                    <w:right w:val="none" w:sz="0" w:space="0" w:color="auto"/>
                  </w:divBdr>
                  <w:divsChild>
                    <w:div w:id="1218280754">
                      <w:marLeft w:val="0"/>
                      <w:marRight w:val="0"/>
                      <w:marTop w:val="0"/>
                      <w:marBottom w:val="0"/>
                      <w:divBdr>
                        <w:top w:val="none" w:sz="0" w:space="0" w:color="auto"/>
                        <w:left w:val="none" w:sz="0" w:space="0" w:color="auto"/>
                        <w:bottom w:val="none" w:sz="0" w:space="0" w:color="auto"/>
                        <w:right w:val="none" w:sz="0" w:space="0" w:color="auto"/>
                      </w:divBdr>
                    </w:div>
                  </w:divsChild>
                </w:div>
                <w:div w:id="626276600">
                  <w:marLeft w:val="0"/>
                  <w:marRight w:val="0"/>
                  <w:marTop w:val="0"/>
                  <w:marBottom w:val="0"/>
                  <w:divBdr>
                    <w:top w:val="none" w:sz="0" w:space="0" w:color="auto"/>
                    <w:left w:val="none" w:sz="0" w:space="0" w:color="auto"/>
                    <w:bottom w:val="none" w:sz="0" w:space="0" w:color="auto"/>
                    <w:right w:val="none" w:sz="0" w:space="0" w:color="auto"/>
                  </w:divBdr>
                  <w:divsChild>
                    <w:div w:id="761608484">
                      <w:marLeft w:val="0"/>
                      <w:marRight w:val="0"/>
                      <w:marTop w:val="0"/>
                      <w:marBottom w:val="0"/>
                      <w:divBdr>
                        <w:top w:val="none" w:sz="0" w:space="0" w:color="auto"/>
                        <w:left w:val="none" w:sz="0" w:space="0" w:color="auto"/>
                        <w:bottom w:val="none" w:sz="0" w:space="0" w:color="auto"/>
                        <w:right w:val="none" w:sz="0" w:space="0" w:color="auto"/>
                      </w:divBdr>
                    </w:div>
                  </w:divsChild>
                </w:div>
                <w:div w:id="648217062">
                  <w:marLeft w:val="0"/>
                  <w:marRight w:val="0"/>
                  <w:marTop w:val="0"/>
                  <w:marBottom w:val="0"/>
                  <w:divBdr>
                    <w:top w:val="none" w:sz="0" w:space="0" w:color="auto"/>
                    <w:left w:val="none" w:sz="0" w:space="0" w:color="auto"/>
                    <w:bottom w:val="none" w:sz="0" w:space="0" w:color="auto"/>
                    <w:right w:val="none" w:sz="0" w:space="0" w:color="auto"/>
                  </w:divBdr>
                  <w:divsChild>
                    <w:div w:id="247425065">
                      <w:marLeft w:val="0"/>
                      <w:marRight w:val="0"/>
                      <w:marTop w:val="0"/>
                      <w:marBottom w:val="0"/>
                      <w:divBdr>
                        <w:top w:val="none" w:sz="0" w:space="0" w:color="auto"/>
                        <w:left w:val="none" w:sz="0" w:space="0" w:color="auto"/>
                        <w:bottom w:val="none" w:sz="0" w:space="0" w:color="auto"/>
                        <w:right w:val="none" w:sz="0" w:space="0" w:color="auto"/>
                      </w:divBdr>
                    </w:div>
                  </w:divsChild>
                </w:div>
                <w:div w:id="674694555">
                  <w:marLeft w:val="0"/>
                  <w:marRight w:val="0"/>
                  <w:marTop w:val="0"/>
                  <w:marBottom w:val="0"/>
                  <w:divBdr>
                    <w:top w:val="none" w:sz="0" w:space="0" w:color="auto"/>
                    <w:left w:val="none" w:sz="0" w:space="0" w:color="auto"/>
                    <w:bottom w:val="none" w:sz="0" w:space="0" w:color="auto"/>
                    <w:right w:val="none" w:sz="0" w:space="0" w:color="auto"/>
                  </w:divBdr>
                  <w:divsChild>
                    <w:div w:id="1615210286">
                      <w:marLeft w:val="0"/>
                      <w:marRight w:val="0"/>
                      <w:marTop w:val="0"/>
                      <w:marBottom w:val="0"/>
                      <w:divBdr>
                        <w:top w:val="none" w:sz="0" w:space="0" w:color="auto"/>
                        <w:left w:val="none" w:sz="0" w:space="0" w:color="auto"/>
                        <w:bottom w:val="none" w:sz="0" w:space="0" w:color="auto"/>
                        <w:right w:val="none" w:sz="0" w:space="0" w:color="auto"/>
                      </w:divBdr>
                    </w:div>
                  </w:divsChild>
                </w:div>
                <w:div w:id="680208364">
                  <w:marLeft w:val="0"/>
                  <w:marRight w:val="0"/>
                  <w:marTop w:val="0"/>
                  <w:marBottom w:val="0"/>
                  <w:divBdr>
                    <w:top w:val="none" w:sz="0" w:space="0" w:color="auto"/>
                    <w:left w:val="none" w:sz="0" w:space="0" w:color="auto"/>
                    <w:bottom w:val="none" w:sz="0" w:space="0" w:color="auto"/>
                    <w:right w:val="none" w:sz="0" w:space="0" w:color="auto"/>
                  </w:divBdr>
                  <w:divsChild>
                    <w:div w:id="810560077">
                      <w:marLeft w:val="0"/>
                      <w:marRight w:val="0"/>
                      <w:marTop w:val="0"/>
                      <w:marBottom w:val="0"/>
                      <w:divBdr>
                        <w:top w:val="none" w:sz="0" w:space="0" w:color="auto"/>
                        <w:left w:val="none" w:sz="0" w:space="0" w:color="auto"/>
                        <w:bottom w:val="none" w:sz="0" w:space="0" w:color="auto"/>
                        <w:right w:val="none" w:sz="0" w:space="0" w:color="auto"/>
                      </w:divBdr>
                    </w:div>
                    <w:div w:id="1449469178">
                      <w:marLeft w:val="0"/>
                      <w:marRight w:val="0"/>
                      <w:marTop w:val="0"/>
                      <w:marBottom w:val="0"/>
                      <w:divBdr>
                        <w:top w:val="none" w:sz="0" w:space="0" w:color="auto"/>
                        <w:left w:val="none" w:sz="0" w:space="0" w:color="auto"/>
                        <w:bottom w:val="none" w:sz="0" w:space="0" w:color="auto"/>
                        <w:right w:val="none" w:sz="0" w:space="0" w:color="auto"/>
                      </w:divBdr>
                    </w:div>
                  </w:divsChild>
                </w:div>
                <w:div w:id="882595961">
                  <w:marLeft w:val="0"/>
                  <w:marRight w:val="0"/>
                  <w:marTop w:val="0"/>
                  <w:marBottom w:val="0"/>
                  <w:divBdr>
                    <w:top w:val="none" w:sz="0" w:space="0" w:color="auto"/>
                    <w:left w:val="none" w:sz="0" w:space="0" w:color="auto"/>
                    <w:bottom w:val="none" w:sz="0" w:space="0" w:color="auto"/>
                    <w:right w:val="none" w:sz="0" w:space="0" w:color="auto"/>
                  </w:divBdr>
                  <w:divsChild>
                    <w:div w:id="284041800">
                      <w:marLeft w:val="0"/>
                      <w:marRight w:val="0"/>
                      <w:marTop w:val="0"/>
                      <w:marBottom w:val="0"/>
                      <w:divBdr>
                        <w:top w:val="none" w:sz="0" w:space="0" w:color="auto"/>
                        <w:left w:val="none" w:sz="0" w:space="0" w:color="auto"/>
                        <w:bottom w:val="none" w:sz="0" w:space="0" w:color="auto"/>
                        <w:right w:val="none" w:sz="0" w:space="0" w:color="auto"/>
                      </w:divBdr>
                    </w:div>
                  </w:divsChild>
                </w:div>
                <w:div w:id="937250208">
                  <w:marLeft w:val="0"/>
                  <w:marRight w:val="0"/>
                  <w:marTop w:val="0"/>
                  <w:marBottom w:val="0"/>
                  <w:divBdr>
                    <w:top w:val="none" w:sz="0" w:space="0" w:color="auto"/>
                    <w:left w:val="none" w:sz="0" w:space="0" w:color="auto"/>
                    <w:bottom w:val="none" w:sz="0" w:space="0" w:color="auto"/>
                    <w:right w:val="none" w:sz="0" w:space="0" w:color="auto"/>
                  </w:divBdr>
                  <w:divsChild>
                    <w:div w:id="1002195911">
                      <w:marLeft w:val="0"/>
                      <w:marRight w:val="0"/>
                      <w:marTop w:val="0"/>
                      <w:marBottom w:val="0"/>
                      <w:divBdr>
                        <w:top w:val="none" w:sz="0" w:space="0" w:color="auto"/>
                        <w:left w:val="none" w:sz="0" w:space="0" w:color="auto"/>
                        <w:bottom w:val="none" w:sz="0" w:space="0" w:color="auto"/>
                        <w:right w:val="none" w:sz="0" w:space="0" w:color="auto"/>
                      </w:divBdr>
                    </w:div>
                  </w:divsChild>
                </w:div>
                <w:div w:id="951858031">
                  <w:marLeft w:val="0"/>
                  <w:marRight w:val="0"/>
                  <w:marTop w:val="0"/>
                  <w:marBottom w:val="0"/>
                  <w:divBdr>
                    <w:top w:val="none" w:sz="0" w:space="0" w:color="auto"/>
                    <w:left w:val="none" w:sz="0" w:space="0" w:color="auto"/>
                    <w:bottom w:val="none" w:sz="0" w:space="0" w:color="auto"/>
                    <w:right w:val="none" w:sz="0" w:space="0" w:color="auto"/>
                  </w:divBdr>
                  <w:divsChild>
                    <w:div w:id="133303832">
                      <w:marLeft w:val="0"/>
                      <w:marRight w:val="0"/>
                      <w:marTop w:val="0"/>
                      <w:marBottom w:val="0"/>
                      <w:divBdr>
                        <w:top w:val="none" w:sz="0" w:space="0" w:color="auto"/>
                        <w:left w:val="none" w:sz="0" w:space="0" w:color="auto"/>
                        <w:bottom w:val="none" w:sz="0" w:space="0" w:color="auto"/>
                        <w:right w:val="none" w:sz="0" w:space="0" w:color="auto"/>
                      </w:divBdr>
                    </w:div>
                  </w:divsChild>
                </w:div>
                <w:div w:id="991906231">
                  <w:marLeft w:val="0"/>
                  <w:marRight w:val="0"/>
                  <w:marTop w:val="0"/>
                  <w:marBottom w:val="0"/>
                  <w:divBdr>
                    <w:top w:val="none" w:sz="0" w:space="0" w:color="auto"/>
                    <w:left w:val="none" w:sz="0" w:space="0" w:color="auto"/>
                    <w:bottom w:val="none" w:sz="0" w:space="0" w:color="auto"/>
                    <w:right w:val="none" w:sz="0" w:space="0" w:color="auto"/>
                  </w:divBdr>
                  <w:divsChild>
                    <w:div w:id="1364019617">
                      <w:marLeft w:val="0"/>
                      <w:marRight w:val="0"/>
                      <w:marTop w:val="0"/>
                      <w:marBottom w:val="0"/>
                      <w:divBdr>
                        <w:top w:val="none" w:sz="0" w:space="0" w:color="auto"/>
                        <w:left w:val="none" w:sz="0" w:space="0" w:color="auto"/>
                        <w:bottom w:val="none" w:sz="0" w:space="0" w:color="auto"/>
                        <w:right w:val="none" w:sz="0" w:space="0" w:color="auto"/>
                      </w:divBdr>
                    </w:div>
                  </w:divsChild>
                </w:div>
                <w:div w:id="1204977525">
                  <w:marLeft w:val="0"/>
                  <w:marRight w:val="0"/>
                  <w:marTop w:val="0"/>
                  <w:marBottom w:val="0"/>
                  <w:divBdr>
                    <w:top w:val="none" w:sz="0" w:space="0" w:color="auto"/>
                    <w:left w:val="none" w:sz="0" w:space="0" w:color="auto"/>
                    <w:bottom w:val="none" w:sz="0" w:space="0" w:color="auto"/>
                    <w:right w:val="none" w:sz="0" w:space="0" w:color="auto"/>
                  </w:divBdr>
                  <w:divsChild>
                    <w:div w:id="279848521">
                      <w:marLeft w:val="0"/>
                      <w:marRight w:val="0"/>
                      <w:marTop w:val="0"/>
                      <w:marBottom w:val="0"/>
                      <w:divBdr>
                        <w:top w:val="none" w:sz="0" w:space="0" w:color="auto"/>
                        <w:left w:val="none" w:sz="0" w:space="0" w:color="auto"/>
                        <w:bottom w:val="none" w:sz="0" w:space="0" w:color="auto"/>
                        <w:right w:val="none" w:sz="0" w:space="0" w:color="auto"/>
                      </w:divBdr>
                    </w:div>
                  </w:divsChild>
                </w:div>
                <w:div w:id="1215891871">
                  <w:marLeft w:val="0"/>
                  <w:marRight w:val="0"/>
                  <w:marTop w:val="0"/>
                  <w:marBottom w:val="0"/>
                  <w:divBdr>
                    <w:top w:val="none" w:sz="0" w:space="0" w:color="auto"/>
                    <w:left w:val="none" w:sz="0" w:space="0" w:color="auto"/>
                    <w:bottom w:val="none" w:sz="0" w:space="0" w:color="auto"/>
                    <w:right w:val="none" w:sz="0" w:space="0" w:color="auto"/>
                  </w:divBdr>
                  <w:divsChild>
                    <w:div w:id="316955773">
                      <w:marLeft w:val="0"/>
                      <w:marRight w:val="0"/>
                      <w:marTop w:val="0"/>
                      <w:marBottom w:val="0"/>
                      <w:divBdr>
                        <w:top w:val="none" w:sz="0" w:space="0" w:color="auto"/>
                        <w:left w:val="none" w:sz="0" w:space="0" w:color="auto"/>
                        <w:bottom w:val="none" w:sz="0" w:space="0" w:color="auto"/>
                        <w:right w:val="none" w:sz="0" w:space="0" w:color="auto"/>
                      </w:divBdr>
                    </w:div>
                  </w:divsChild>
                </w:div>
                <w:div w:id="1273708150">
                  <w:marLeft w:val="0"/>
                  <w:marRight w:val="0"/>
                  <w:marTop w:val="0"/>
                  <w:marBottom w:val="0"/>
                  <w:divBdr>
                    <w:top w:val="none" w:sz="0" w:space="0" w:color="auto"/>
                    <w:left w:val="none" w:sz="0" w:space="0" w:color="auto"/>
                    <w:bottom w:val="none" w:sz="0" w:space="0" w:color="auto"/>
                    <w:right w:val="none" w:sz="0" w:space="0" w:color="auto"/>
                  </w:divBdr>
                  <w:divsChild>
                    <w:div w:id="1868635587">
                      <w:marLeft w:val="0"/>
                      <w:marRight w:val="0"/>
                      <w:marTop w:val="0"/>
                      <w:marBottom w:val="0"/>
                      <w:divBdr>
                        <w:top w:val="none" w:sz="0" w:space="0" w:color="auto"/>
                        <w:left w:val="none" w:sz="0" w:space="0" w:color="auto"/>
                        <w:bottom w:val="none" w:sz="0" w:space="0" w:color="auto"/>
                        <w:right w:val="none" w:sz="0" w:space="0" w:color="auto"/>
                      </w:divBdr>
                    </w:div>
                  </w:divsChild>
                </w:div>
                <w:div w:id="1317341066">
                  <w:marLeft w:val="0"/>
                  <w:marRight w:val="0"/>
                  <w:marTop w:val="0"/>
                  <w:marBottom w:val="0"/>
                  <w:divBdr>
                    <w:top w:val="none" w:sz="0" w:space="0" w:color="auto"/>
                    <w:left w:val="none" w:sz="0" w:space="0" w:color="auto"/>
                    <w:bottom w:val="none" w:sz="0" w:space="0" w:color="auto"/>
                    <w:right w:val="none" w:sz="0" w:space="0" w:color="auto"/>
                  </w:divBdr>
                  <w:divsChild>
                    <w:div w:id="1823429950">
                      <w:marLeft w:val="0"/>
                      <w:marRight w:val="0"/>
                      <w:marTop w:val="0"/>
                      <w:marBottom w:val="0"/>
                      <w:divBdr>
                        <w:top w:val="none" w:sz="0" w:space="0" w:color="auto"/>
                        <w:left w:val="none" w:sz="0" w:space="0" w:color="auto"/>
                        <w:bottom w:val="none" w:sz="0" w:space="0" w:color="auto"/>
                        <w:right w:val="none" w:sz="0" w:space="0" w:color="auto"/>
                      </w:divBdr>
                    </w:div>
                  </w:divsChild>
                </w:div>
                <w:div w:id="1328435030">
                  <w:marLeft w:val="0"/>
                  <w:marRight w:val="0"/>
                  <w:marTop w:val="0"/>
                  <w:marBottom w:val="0"/>
                  <w:divBdr>
                    <w:top w:val="none" w:sz="0" w:space="0" w:color="auto"/>
                    <w:left w:val="none" w:sz="0" w:space="0" w:color="auto"/>
                    <w:bottom w:val="none" w:sz="0" w:space="0" w:color="auto"/>
                    <w:right w:val="none" w:sz="0" w:space="0" w:color="auto"/>
                  </w:divBdr>
                  <w:divsChild>
                    <w:div w:id="779645145">
                      <w:marLeft w:val="0"/>
                      <w:marRight w:val="0"/>
                      <w:marTop w:val="0"/>
                      <w:marBottom w:val="0"/>
                      <w:divBdr>
                        <w:top w:val="none" w:sz="0" w:space="0" w:color="auto"/>
                        <w:left w:val="none" w:sz="0" w:space="0" w:color="auto"/>
                        <w:bottom w:val="none" w:sz="0" w:space="0" w:color="auto"/>
                        <w:right w:val="none" w:sz="0" w:space="0" w:color="auto"/>
                      </w:divBdr>
                    </w:div>
                  </w:divsChild>
                </w:div>
                <w:div w:id="1646663303">
                  <w:marLeft w:val="0"/>
                  <w:marRight w:val="0"/>
                  <w:marTop w:val="0"/>
                  <w:marBottom w:val="0"/>
                  <w:divBdr>
                    <w:top w:val="none" w:sz="0" w:space="0" w:color="auto"/>
                    <w:left w:val="none" w:sz="0" w:space="0" w:color="auto"/>
                    <w:bottom w:val="none" w:sz="0" w:space="0" w:color="auto"/>
                    <w:right w:val="none" w:sz="0" w:space="0" w:color="auto"/>
                  </w:divBdr>
                  <w:divsChild>
                    <w:div w:id="1541631290">
                      <w:marLeft w:val="0"/>
                      <w:marRight w:val="0"/>
                      <w:marTop w:val="0"/>
                      <w:marBottom w:val="0"/>
                      <w:divBdr>
                        <w:top w:val="none" w:sz="0" w:space="0" w:color="auto"/>
                        <w:left w:val="none" w:sz="0" w:space="0" w:color="auto"/>
                        <w:bottom w:val="none" w:sz="0" w:space="0" w:color="auto"/>
                        <w:right w:val="none" w:sz="0" w:space="0" w:color="auto"/>
                      </w:divBdr>
                    </w:div>
                  </w:divsChild>
                </w:div>
                <w:div w:id="1654405263">
                  <w:marLeft w:val="0"/>
                  <w:marRight w:val="0"/>
                  <w:marTop w:val="0"/>
                  <w:marBottom w:val="0"/>
                  <w:divBdr>
                    <w:top w:val="none" w:sz="0" w:space="0" w:color="auto"/>
                    <w:left w:val="none" w:sz="0" w:space="0" w:color="auto"/>
                    <w:bottom w:val="none" w:sz="0" w:space="0" w:color="auto"/>
                    <w:right w:val="none" w:sz="0" w:space="0" w:color="auto"/>
                  </w:divBdr>
                  <w:divsChild>
                    <w:div w:id="722412756">
                      <w:marLeft w:val="0"/>
                      <w:marRight w:val="0"/>
                      <w:marTop w:val="0"/>
                      <w:marBottom w:val="0"/>
                      <w:divBdr>
                        <w:top w:val="none" w:sz="0" w:space="0" w:color="auto"/>
                        <w:left w:val="none" w:sz="0" w:space="0" w:color="auto"/>
                        <w:bottom w:val="none" w:sz="0" w:space="0" w:color="auto"/>
                        <w:right w:val="none" w:sz="0" w:space="0" w:color="auto"/>
                      </w:divBdr>
                    </w:div>
                  </w:divsChild>
                </w:div>
                <w:div w:id="1738550145">
                  <w:marLeft w:val="0"/>
                  <w:marRight w:val="0"/>
                  <w:marTop w:val="0"/>
                  <w:marBottom w:val="0"/>
                  <w:divBdr>
                    <w:top w:val="none" w:sz="0" w:space="0" w:color="auto"/>
                    <w:left w:val="none" w:sz="0" w:space="0" w:color="auto"/>
                    <w:bottom w:val="none" w:sz="0" w:space="0" w:color="auto"/>
                    <w:right w:val="none" w:sz="0" w:space="0" w:color="auto"/>
                  </w:divBdr>
                  <w:divsChild>
                    <w:div w:id="1553610448">
                      <w:marLeft w:val="0"/>
                      <w:marRight w:val="0"/>
                      <w:marTop w:val="0"/>
                      <w:marBottom w:val="0"/>
                      <w:divBdr>
                        <w:top w:val="none" w:sz="0" w:space="0" w:color="auto"/>
                        <w:left w:val="none" w:sz="0" w:space="0" w:color="auto"/>
                        <w:bottom w:val="none" w:sz="0" w:space="0" w:color="auto"/>
                        <w:right w:val="none" w:sz="0" w:space="0" w:color="auto"/>
                      </w:divBdr>
                    </w:div>
                  </w:divsChild>
                </w:div>
                <w:div w:id="1869561329">
                  <w:marLeft w:val="0"/>
                  <w:marRight w:val="0"/>
                  <w:marTop w:val="0"/>
                  <w:marBottom w:val="0"/>
                  <w:divBdr>
                    <w:top w:val="none" w:sz="0" w:space="0" w:color="auto"/>
                    <w:left w:val="none" w:sz="0" w:space="0" w:color="auto"/>
                    <w:bottom w:val="none" w:sz="0" w:space="0" w:color="auto"/>
                    <w:right w:val="none" w:sz="0" w:space="0" w:color="auto"/>
                  </w:divBdr>
                  <w:divsChild>
                    <w:div w:id="1186165384">
                      <w:marLeft w:val="0"/>
                      <w:marRight w:val="0"/>
                      <w:marTop w:val="0"/>
                      <w:marBottom w:val="0"/>
                      <w:divBdr>
                        <w:top w:val="none" w:sz="0" w:space="0" w:color="auto"/>
                        <w:left w:val="none" w:sz="0" w:space="0" w:color="auto"/>
                        <w:bottom w:val="none" w:sz="0" w:space="0" w:color="auto"/>
                        <w:right w:val="none" w:sz="0" w:space="0" w:color="auto"/>
                      </w:divBdr>
                    </w:div>
                  </w:divsChild>
                </w:div>
                <w:div w:id="1884168196">
                  <w:marLeft w:val="0"/>
                  <w:marRight w:val="0"/>
                  <w:marTop w:val="0"/>
                  <w:marBottom w:val="0"/>
                  <w:divBdr>
                    <w:top w:val="none" w:sz="0" w:space="0" w:color="auto"/>
                    <w:left w:val="none" w:sz="0" w:space="0" w:color="auto"/>
                    <w:bottom w:val="none" w:sz="0" w:space="0" w:color="auto"/>
                    <w:right w:val="none" w:sz="0" w:space="0" w:color="auto"/>
                  </w:divBdr>
                  <w:divsChild>
                    <w:div w:id="295792340">
                      <w:marLeft w:val="0"/>
                      <w:marRight w:val="0"/>
                      <w:marTop w:val="0"/>
                      <w:marBottom w:val="0"/>
                      <w:divBdr>
                        <w:top w:val="none" w:sz="0" w:space="0" w:color="auto"/>
                        <w:left w:val="none" w:sz="0" w:space="0" w:color="auto"/>
                        <w:bottom w:val="none" w:sz="0" w:space="0" w:color="auto"/>
                        <w:right w:val="none" w:sz="0" w:space="0" w:color="auto"/>
                      </w:divBdr>
                    </w:div>
                  </w:divsChild>
                </w:div>
                <w:div w:id="1926575111">
                  <w:marLeft w:val="0"/>
                  <w:marRight w:val="0"/>
                  <w:marTop w:val="0"/>
                  <w:marBottom w:val="0"/>
                  <w:divBdr>
                    <w:top w:val="none" w:sz="0" w:space="0" w:color="auto"/>
                    <w:left w:val="none" w:sz="0" w:space="0" w:color="auto"/>
                    <w:bottom w:val="none" w:sz="0" w:space="0" w:color="auto"/>
                    <w:right w:val="none" w:sz="0" w:space="0" w:color="auto"/>
                  </w:divBdr>
                  <w:divsChild>
                    <w:div w:id="623730911">
                      <w:marLeft w:val="0"/>
                      <w:marRight w:val="0"/>
                      <w:marTop w:val="0"/>
                      <w:marBottom w:val="0"/>
                      <w:divBdr>
                        <w:top w:val="none" w:sz="0" w:space="0" w:color="auto"/>
                        <w:left w:val="none" w:sz="0" w:space="0" w:color="auto"/>
                        <w:bottom w:val="none" w:sz="0" w:space="0" w:color="auto"/>
                        <w:right w:val="none" w:sz="0" w:space="0" w:color="auto"/>
                      </w:divBdr>
                    </w:div>
                  </w:divsChild>
                </w:div>
                <w:div w:id="2050839943">
                  <w:marLeft w:val="0"/>
                  <w:marRight w:val="0"/>
                  <w:marTop w:val="0"/>
                  <w:marBottom w:val="0"/>
                  <w:divBdr>
                    <w:top w:val="none" w:sz="0" w:space="0" w:color="auto"/>
                    <w:left w:val="none" w:sz="0" w:space="0" w:color="auto"/>
                    <w:bottom w:val="none" w:sz="0" w:space="0" w:color="auto"/>
                    <w:right w:val="none" w:sz="0" w:space="0" w:color="auto"/>
                  </w:divBdr>
                  <w:divsChild>
                    <w:div w:id="1880628633">
                      <w:marLeft w:val="0"/>
                      <w:marRight w:val="0"/>
                      <w:marTop w:val="0"/>
                      <w:marBottom w:val="0"/>
                      <w:divBdr>
                        <w:top w:val="none" w:sz="0" w:space="0" w:color="auto"/>
                        <w:left w:val="none" w:sz="0" w:space="0" w:color="auto"/>
                        <w:bottom w:val="none" w:sz="0" w:space="0" w:color="auto"/>
                        <w:right w:val="none" w:sz="0" w:space="0" w:color="auto"/>
                      </w:divBdr>
                    </w:div>
                  </w:divsChild>
                </w:div>
                <w:div w:id="2058696108">
                  <w:marLeft w:val="0"/>
                  <w:marRight w:val="0"/>
                  <w:marTop w:val="0"/>
                  <w:marBottom w:val="0"/>
                  <w:divBdr>
                    <w:top w:val="none" w:sz="0" w:space="0" w:color="auto"/>
                    <w:left w:val="none" w:sz="0" w:space="0" w:color="auto"/>
                    <w:bottom w:val="none" w:sz="0" w:space="0" w:color="auto"/>
                    <w:right w:val="none" w:sz="0" w:space="0" w:color="auto"/>
                  </w:divBdr>
                  <w:divsChild>
                    <w:div w:id="61222658">
                      <w:marLeft w:val="0"/>
                      <w:marRight w:val="0"/>
                      <w:marTop w:val="0"/>
                      <w:marBottom w:val="0"/>
                      <w:divBdr>
                        <w:top w:val="none" w:sz="0" w:space="0" w:color="auto"/>
                        <w:left w:val="none" w:sz="0" w:space="0" w:color="auto"/>
                        <w:bottom w:val="none" w:sz="0" w:space="0" w:color="auto"/>
                        <w:right w:val="none" w:sz="0" w:space="0" w:color="auto"/>
                      </w:divBdr>
                    </w:div>
                  </w:divsChild>
                </w:div>
                <w:div w:id="2105102134">
                  <w:marLeft w:val="0"/>
                  <w:marRight w:val="0"/>
                  <w:marTop w:val="0"/>
                  <w:marBottom w:val="0"/>
                  <w:divBdr>
                    <w:top w:val="none" w:sz="0" w:space="0" w:color="auto"/>
                    <w:left w:val="none" w:sz="0" w:space="0" w:color="auto"/>
                    <w:bottom w:val="none" w:sz="0" w:space="0" w:color="auto"/>
                    <w:right w:val="none" w:sz="0" w:space="0" w:color="auto"/>
                  </w:divBdr>
                  <w:divsChild>
                    <w:div w:id="1466435361">
                      <w:marLeft w:val="0"/>
                      <w:marRight w:val="0"/>
                      <w:marTop w:val="0"/>
                      <w:marBottom w:val="0"/>
                      <w:divBdr>
                        <w:top w:val="none" w:sz="0" w:space="0" w:color="auto"/>
                        <w:left w:val="none" w:sz="0" w:space="0" w:color="auto"/>
                        <w:bottom w:val="none" w:sz="0" w:space="0" w:color="auto"/>
                        <w:right w:val="none" w:sz="0" w:space="0" w:color="auto"/>
                      </w:divBdr>
                    </w:div>
                  </w:divsChild>
                </w:div>
                <w:div w:id="2118979841">
                  <w:marLeft w:val="0"/>
                  <w:marRight w:val="0"/>
                  <w:marTop w:val="0"/>
                  <w:marBottom w:val="0"/>
                  <w:divBdr>
                    <w:top w:val="none" w:sz="0" w:space="0" w:color="auto"/>
                    <w:left w:val="none" w:sz="0" w:space="0" w:color="auto"/>
                    <w:bottom w:val="none" w:sz="0" w:space="0" w:color="auto"/>
                    <w:right w:val="none" w:sz="0" w:space="0" w:color="auto"/>
                  </w:divBdr>
                  <w:divsChild>
                    <w:div w:id="6704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6720">
          <w:marLeft w:val="0"/>
          <w:marRight w:val="0"/>
          <w:marTop w:val="0"/>
          <w:marBottom w:val="0"/>
          <w:divBdr>
            <w:top w:val="none" w:sz="0" w:space="0" w:color="auto"/>
            <w:left w:val="none" w:sz="0" w:space="0" w:color="auto"/>
            <w:bottom w:val="none" w:sz="0" w:space="0" w:color="auto"/>
            <w:right w:val="none" w:sz="0" w:space="0" w:color="auto"/>
          </w:divBdr>
          <w:divsChild>
            <w:div w:id="38671886">
              <w:marLeft w:val="0"/>
              <w:marRight w:val="0"/>
              <w:marTop w:val="0"/>
              <w:marBottom w:val="0"/>
              <w:divBdr>
                <w:top w:val="none" w:sz="0" w:space="0" w:color="auto"/>
                <w:left w:val="none" w:sz="0" w:space="0" w:color="auto"/>
                <w:bottom w:val="none" w:sz="0" w:space="0" w:color="auto"/>
                <w:right w:val="none" w:sz="0" w:space="0" w:color="auto"/>
              </w:divBdr>
            </w:div>
            <w:div w:id="635918355">
              <w:marLeft w:val="0"/>
              <w:marRight w:val="0"/>
              <w:marTop w:val="0"/>
              <w:marBottom w:val="0"/>
              <w:divBdr>
                <w:top w:val="none" w:sz="0" w:space="0" w:color="auto"/>
                <w:left w:val="none" w:sz="0" w:space="0" w:color="auto"/>
                <w:bottom w:val="none" w:sz="0" w:space="0" w:color="auto"/>
                <w:right w:val="none" w:sz="0" w:space="0" w:color="auto"/>
              </w:divBdr>
            </w:div>
            <w:div w:id="1677221199">
              <w:marLeft w:val="0"/>
              <w:marRight w:val="0"/>
              <w:marTop w:val="0"/>
              <w:marBottom w:val="0"/>
              <w:divBdr>
                <w:top w:val="none" w:sz="0" w:space="0" w:color="auto"/>
                <w:left w:val="none" w:sz="0" w:space="0" w:color="auto"/>
                <w:bottom w:val="none" w:sz="0" w:space="0" w:color="auto"/>
                <w:right w:val="none" w:sz="0" w:space="0" w:color="auto"/>
              </w:divBdr>
            </w:div>
          </w:divsChild>
        </w:div>
        <w:div w:id="890000956">
          <w:marLeft w:val="0"/>
          <w:marRight w:val="0"/>
          <w:marTop w:val="0"/>
          <w:marBottom w:val="0"/>
          <w:divBdr>
            <w:top w:val="none" w:sz="0" w:space="0" w:color="auto"/>
            <w:left w:val="none" w:sz="0" w:space="0" w:color="auto"/>
            <w:bottom w:val="none" w:sz="0" w:space="0" w:color="auto"/>
            <w:right w:val="none" w:sz="0" w:space="0" w:color="auto"/>
          </w:divBdr>
          <w:divsChild>
            <w:div w:id="69542516">
              <w:marLeft w:val="0"/>
              <w:marRight w:val="0"/>
              <w:marTop w:val="0"/>
              <w:marBottom w:val="0"/>
              <w:divBdr>
                <w:top w:val="none" w:sz="0" w:space="0" w:color="auto"/>
                <w:left w:val="none" w:sz="0" w:space="0" w:color="auto"/>
                <w:bottom w:val="none" w:sz="0" w:space="0" w:color="auto"/>
                <w:right w:val="none" w:sz="0" w:space="0" w:color="auto"/>
              </w:divBdr>
            </w:div>
            <w:div w:id="795098471">
              <w:marLeft w:val="0"/>
              <w:marRight w:val="0"/>
              <w:marTop w:val="0"/>
              <w:marBottom w:val="0"/>
              <w:divBdr>
                <w:top w:val="none" w:sz="0" w:space="0" w:color="auto"/>
                <w:left w:val="none" w:sz="0" w:space="0" w:color="auto"/>
                <w:bottom w:val="none" w:sz="0" w:space="0" w:color="auto"/>
                <w:right w:val="none" w:sz="0" w:space="0" w:color="auto"/>
              </w:divBdr>
            </w:div>
            <w:div w:id="1536044685">
              <w:marLeft w:val="0"/>
              <w:marRight w:val="0"/>
              <w:marTop w:val="0"/>
              <w:marBottom w:val="0"/>
              <w:divBdr>
                <w:top w:val="none" w:sz="0" w:space="0" w:color="auto"/>
                <w:left w:val="none" w:sz="0" w:space="0" w:color="auto"/>
                <w:bottom w:val="none" w:sz="0" w:space="0" w:color="auto"/>
                <w:right w:val="none" w:sz="0" w:space="0" w:color="auto"/>
              </w:divBdr>
            </w:div>
            <w:div w:id="2116975539">
              <w:marLeft w:val="0"/>
              <w:marRight w:val="0"/>
              <w:marTop w:val="0"/>
              <w:marBottom w:val="0"/>
              <w:divBdr>
                <w:top w:val="none" w:sz="0" w:space="0" w:color="auto"/>
                <w:left w:val="none" w:sz="0" w:space="0" w:color="auto"/>
                <w:bottom w:val="none" w:sz="0" w:space="0" w:color="auto"/>
                <w:right w:val="none" w:sz="0" w:space="0" w:color="auto"/>
              </w:divBdr>
            </w:div>
          </w:divsChild>
        </w:div>
        <w:div w:id="1064917307">
          <w:marLeft w:val="0"/>
          <w:marRight w:val="0"/>
          <w:marTop w:val="0"/>
          <w:marBottom w:val="0"/>
          <w:divBdr>
            <w:top w:val="none" w:sz="0" w:space="0" w:color="auto"/>
            <w:left w:val="none" w:sz="0" w:space="0" w:color="auto"/>
            <w:bottom w:val="none" w:sz="0" w:space="0" w:color="auto"/>
            <w:right w:val="none" w:sz="0" w:space="0" w:color="auto"/>
          </w:divBdr>
          <w:divsChild>
            <w:div w:id="380403612">
              <w:marLeft w:val="0"/>
              <w:marRight w:val="0"/>
              <w:marTop w:val="0"/>
              <w:marBottom w:val="0"/>
              <w:divBdr>
                <w:top w:val="none" w:sz="0" w:space="0" w:color="auto"/>
                <w:left w:val="none" w:sz="0" w:space="0" w:color="auto"/>
                <w:bottom w:val="none" w:sz="0" w:space="0" w:color="auto"/>
                <w:right w:val="none" w:sz="0" w:space="0" w:color="auto"/>
              </w:divBdr>
            </w:div>
            <w:div w:id="555317188">
              <w:marLeft w:val="0"/>
              <w:marRight w:val="0"/>
              <w:marTop w:val="0"/>
              <w:marBottom w:val="0"/>
              <w:divBdr>
                <w:top w:val="none" w:sz="0" w:space="0" w:color="auto"/>
                <w:left w:val="none" w:sz="0" w:space="0" w:color="auto"/>
                <w:bottom w:val="none" w:sz="0" w:space="0" w:color="auto"/>
                <w:right w:val="none" w:sz="0" w:space="0" w:color="auto"/>
              </w:divBdr>
            </w:div>
            <w:div w:id="1175683021">
              <w:marLeft w:val="0"/>
              <w:marRight w:val="0"/>
              <w:marTop w:val="0"/>
              <w:marBottom w:val="0"/>
              <w:divBdr>
                <w:top w:val="none" w:sz="0" w:space="0" w:color="auto"/>
                <w:left w:val="none" w:sz="0" w:space="0" w:color="auto"/>
                <w:bottom w:val="none" w:sz="0" w:space="0" w:color="auto"/>
                <w:right w:val="none" w:sz="0" w:space="0" w:color="auto"/>
              </w:divBdr>
            </w:div>
            <w:div w:id="1372340247">
              <w:marLeft w:val="0"/>
              <w:marRight w:val="0"/>
              <w:marTop w:val="0"/>
              <w:marBottom w:val="0"/>
              <w:divBdr>
                <w:top w:val="none" w:sz="0" w:space="0" w:color="auto"/>
                <w:left w:val="none" w:sz="0" w:space="0" w:color="auto"/>
                <w:bottom w:val="none" w:sz="0" w:space="0" w:color="auto"/>
                <w:right w:val="none" w:sz="0" w:space="0" w:color="auto"/>
              </w:divBdr>
            </w:div>
            <w:div w:id="2125806941">
              <w:marLeft w:val="0"/>
              <w:marRight w:val="0"/>
              <w:marTop w:val="0"/>
              <w:marBottom w:val="0"/>
              <w:divBdr>
                <w:top w:val="none" w:sz="0" w:space="0" w:color="auto"/>
                <w:left w:val="none" w:sz="0" w:space="0" w:color="auto"/>
                <w:bottom w:val="none" w:sz="0" w:space="0" w:color="auto"/>
                <w:right w:val="none" w:sz="0" w:space="0" w:color="auto"/>
              </w:divBdr>
            </w:div>
          </w:divsChild>
        </w:div>
        <w:div w:id="1065571588">
          <w:marLeft w:val="0"/>
          <w:marRight w:val="0"/>
          <w:marTop w:val="0"/>
          <w:marBottom w:val="0"/>
          <w:divBdr>
            <w:top w:val="none" w:sz="0" w:space="0" w:color="auto"/>
            <w:left w:val="none" w:sz="0" w:space="0" w:color="auto"/>
            <w:bottom w:val="none" w:sz="0" w:space="0" w:color="auto"/>
            <w:right w:val="none" w:sz="0" w:space="0" w:color="auto"/>
          </w:divBdr>
        </w:div>
        <w:div w:id="1181747546">
          <w:marLeft w:val="0"/>
          <w:marRight w:val="0"/>
          <w:marTop w:val="0"/>
          <w:marBottom w:val="0"/>
          <w:divBdr>
            <w:top w:val="none" w:sz="0" w:space="0" w:color="auto"/>
            <w:left w:val="none" w:sz="0" w:space="0" w:color="auto"/>
            <w:bottom w:val="none" w:sz="0" w:space="0" w:color="auto"/>
            <w:right w:val="none" w:sz="0" w:space="0" w:color="auto"/>
          </w:divBdr>
        </w:div>
        <w:div w:id="1199466801">
          <w:marLeft w:val="0"/>
          <w:marRight w:val="0"/>
          <w:marTop w:val="0"/>
          <w:marBottom w:val="0"/>
          <w:divBdr>
            <w:top w:val="none" w:sz="0" w:space="0" w:color="auto"/>
            <w:left w:val="none" w:sz="0" w:space="0" w:color="auto"/>
            <w:bottom w:val="none" w:sz="0" w:space="0" w:color="auto"/>
            <w:right w:val="none" w:sz="0" w:space="0" w:color="auto"/>
          </w:divBdr>
          <w:divsChild>
            <w:div w:id="253443024">
              <w:marLeft w:val="0"/>
              <w:marRight w:val="0"/>
              <w:marTop w:val="0"/>
              <w:marBottom w:val="0"/>
              <w:divBdr>
                <w:top w:val="none" w:sz="0" w:space="0" w:color="auto"/>
                <w:left w:val="none" w:sz="0" w:space="0" w:color="auto"/>
                <w:bottom w:val="none" w:sz="0" w:space="0" w:color="auto"/>
                <w:right w:val="none" w:sz="0" w:space="0" w:color="auto"/>
              </w:divBdr>
            </w:div>
            <w:div w:id="784038447">
              <w:marLeft w:val="0"/>
              <w:marRight w:val="0"/>
              <w:marTop w:val="0"/>
              <w:marBottom w:val="0"/>
              <w:divBdr>
                <w:top w:val="none" w:sz="0" w:space="0" w:color="auto"/>
                <w:left w:val="none" w:sz="0" w:space="0" w:color="auto"/>
                <w:bottom w:val="none" w:sz="0" w:space="0" w:color="auto"/>
                <w:right w:val="none" w:sz="0" w:space="0" w:color="auto"/>
              </w:divBdr>
            </w:div>
            <w:div w:id="1176573781">
              <w:marLeft w:val="0"/>
              <w:marRight w:val="0"/>
              <w:marTop w:val="0"/>
              <w:marBottom w:val="0"/>
              <w:divBdr>
                <w:top w:val="none" w:sz="0" w:space="0" w:color="auto"/>
                <w:left w:val="none" w:sz="0" w:space="0" w:color="auto"/>
                <w:bottom w:val="none" w:sz="0" w:space="0" w:color="auto"/>
                <w:right w:val="none" w:sz="0" w:space="0" w:color="auto"/>
              </w:divBdr>
            </w:div>
            <w:div w:id="1469081712">
              <w:marLeft w:val="0"/>
              <w:marRight w:val="0"/>
              <w:marTop w:val="0"/>
              <w:marBottom w:val="0"/>
              <w:divBdr>
                <w:top w:val="none" w:sz="0" w:space="0" w:color="auto"/>
                <w:left w:val="none" w:sz="0" w:space="0" w:color="auto"/>
                <w:bottom w:val="none" w:sz="0" w:space="0" w:color="auto"/>
                <w:right w:val="none" w:sz="0" w:space="0" w:color="auto"/>
              </w:divBdr>
            </w:div>
            <w:div w:id="1657175824">
              <w:marLeft w:val="0"/>
              <w:marRight w:val="0"/>
              <w:marTop w:val="0"/>
              <w:marBottom w:val="0"/>
              <w:divBdr>
                <w:top w:val="none" w:sz="0" w:space="0" w:color="auto"/>
                <w:left w:val="none" w:sz="0" w:space="0" w:color="auto"/>
                <w:bottom w:val="none" w:sz="0" w:space="0" w:color="auto"/>
                <w:right w:val="none" w:sz="0" w:space="0" w:color="auto"/>
              </w:divBdr>
            </w:div>
          </w:divsChild>
        </w:div>
        <w:div w:id="1226453482">
          <w:marLeft w:val="0"/>
          <w:marRight w:val="0"/>
          <w:marTop w:val="0"/>
          <w:marBottom w:val="0"/>
          <w:divBdr>
            <w:top w:val="none" w:sz="0" w:space="0" w:color="auto"/>
            <w:left w:val="none" w:sz="0" w:space="0" w:color="auto"/>
            <w:bottom w:val="none" w:sz="0" w:space="0" w:color="auto"/>
            <w:right w:val="none" w:sz="0" w:space="0" w:color="auto"/>
          </w:divBdr>
        </w:div>
        <w:div w:id="1295866558">
          <w:marLeft w:val="0"/>
          <w:marRight w:val="0"/>
          <w:marTop w:val="0"/>
          <w:marBottom w:val="0"/>
          <w:divBdr>
            <w:top w:val="none" w:sz="0" w:space="0" w:color="auto"/>
            <w:left w:val="none" w:sz="0" w:space="0" w:color="auto"/>
            <w:bottom w:val="none" w:sz="0" w:space="0" w:color="auto"/>
            <w:right w:val="none" w:sz="0" w:space="0" w:color="auto"/>
          </w:divBdr>
          <w:divsChild>
            <w:div w:id="621689335">
              <w:marLeft w:val="0"/>
              <w:marRight w:val="0"/>
              <w:marTop w:val="0"/>
              <w:marBottom w:val="0"/>
              <w:divBdr>
                <w:top w:val="none" w:sz="0" w:space="0" w:color="auto"/>
                <w:left w:val="none" w:sz="0" w:space="0" w:color="auto"/>
                <w:bottom w:val="none" w:sz="0" w:space="0" w:color="auto"/>
                <w:right w:val="none" w:sz="0" w:space="0" w:color="auto"/>
              </w:divBdr>
            </w:div>
          </w:divsChild>
        </w:div>
        <w:div w:id="1314068169">
          <w:marLeft w:val="0"/>
          <w:marRight w:val="0"/>
          <w:marTop w:val="0"/>
          <w:marBottom w:val="0"/>
          <w:divBdr>
            <w:top w:val="none" w:sz="0" w:space="0" w:color="auto"/>
            <w:left w:val="none" w:sz="0" w:space="0" w:color="auto"/>
            <w:bottom w:val="none" w:sz="0" w:space="0" w:color="auto"/>
            <w:right w:val="none" w:sz="0" w:space="0" w:color="auto"/>
          </w:divBdr>
        </w:div>
        <w:div w:id="1326593196">
          <w:marLeft w:val="0"/>
          <w:marRight w:val="0"/>
          <w:marTop w:val="0"/>
          <w:marBottom w:val="0"/>
          <w:divBdr>
            <w:top w:val="none" w:sz="0" w:space="0" w:color="auto"/>
            <w:left w:val="none" w:sz="0" w:space="0" w:color="auto"/>
            <w:bottom w:val="none" w:sz="0" w:space="0" w:color="auto"/>
            <w:right w:val="none" w:sz="0" w:space="0" w:color="auto"/>
          </w:divBdr>
        </w:div>
        <w:div w:id="1480882839">
          <w:marLeft w:val="0"/>
          <w:marRight w:val="0"/>
          <w:marTop w:val="0"/>
          <w:marBottom w:val="0"/>
          <w:divBdr>
            <w:top w:val="none" w:sz="0" w:space="0" w:color="auto"/>
            <w:left w:val="none" w:sz="0" w:space="0" w:color="auto"/>
            <w:bottom w:val="none" w:sz="0" w:space="0" w:color="auto"/>
            <w:right w:val="none" w:sz="0" w:space="0" w:color="auto"/>
          </w:divBdr>
          <w:divsChild>
            <w:div w:id="301428526">
              <w:marLeft w:val="0"/>
              <w:marRight w:val="0"/>
              <w:marTop w:val="0"/>
              <w:marBottom w:val="0"/>
              <w:divBdr>
                <w:top w:val="none" w:sz="0" w:space="0" w:color="auto"/>
                <w:left w:val="none" w:sz="0" w:space="0" w:color="auto"/>
                <w:bottom w:val="none" w:sz="0" w:space="0" w:color="auto"/>
                <w:right w:val="none" w:sz="0" w:space="0" w:color="auto"/>
              </w:divBdr>
            </w:div>
            <w:div w:id="1323316918">
              <w:marLeft w:val="0"/>
              <w:marRight w:val="0"/>
              <w:marTop w:val="0"/>
              <w:marBottom w:val="0"/>
              <w:divBdr>
                <w:top w:val="none" w:sz="0" w:space="0" w:color="auto"/>
                <w:left w:val="none" w:sz="0" w:space="0" w:color="auto"/>
                <w:bottom w:val="none" w:sz="0" w:space="0" w:color="auto"/>
                <w:right w:val="none" w:sz="0" w:space="0" w:color="auto"/>
              </w:divBdr>
            </w:div>
            <w:div w:id="1536885003">
              <w:marLeft w:val="0"/>
              <w:marRight w:val="0"/>
              <w:marTop w:val="0"/>
              <w:marBottom w:val="0"/>
              <w:divBdr>
                <w:top w:val="none" w:sz="0" w:space="0" w:color="auto"/>
                <w:left w:val="none" w:sz="0" w:space="0" w:color="auto"/>
                <w:bottom w:val="none" w:sz="0" w:space="0" w:color="auto"/>
                <w:right w:val="none" w:sz="0" w:space="0" w:color="auto"/>
              </w:divBdr>
            </w:div>
            <w:div w:id="1965965565">
              <w:marLeft w:val="0"/>
              <w:marRight w:val="0"/>
              <w:marTop w:val="0"/>
              <w:marBottom w:val="0"/>
              <w:divBdr>
                <w:top w:val="none" w:sz="0" w:space="0" w:color="auto"/>
                <w:left w:val="none" w:sz="0" w:space="0" w:color="auto"/>
                <w:bottom w:val="none" w:sz="0" w:space="0" w:color="auto"/>
                <w:right w:val="none" w:sz="0" w:space="0" w:color="auto"/>
              </w:divBdr>
            </w:div>
          </w:divsChild>
        </w:div>
        <w:div w:id="1540897270">
          <w:marLeft w:val="0"/>
          <w:marRight w:val="0"/>
          <w:marTop w:val="0"/>
          <w:marBottom w:val="0"/>
          <w:divBdr>
            <w:top w:val="none" w:sz="0" w:space="0" w:color="auto"/>
            <w:left w:val="none" w:sz="0" w:space="0" w:color="auto"/>
            <w:bottom w:val="none" w:sz="0" w:space="0" w:color="auto"/>
            <w:right w:val="none" w:sz="0" w:space="0" w:color="auto"/>
          </w:divBdr>
        </w:div>
        <w:div w:id="1627394374">
          <w:marLeft w:val="0"/>
          <w:marRight w:val="0"/>
          <w:marTop w:val="0"/>
          <w:marBottom w:val="0"/>
          <w:divBdr>
            <w:top w:val="none" w:sz="0" w:space="0" w:color="auto"/>
            <w:left w:val="none" w:sz="0" w:space="0" w:color="auto"/>
            <w:bottom w:val="none" w:sz="0" w:space="0" w:color="auto"/>
            <w:right w:val="none" w:sz="0" w:space="0" w:color="auto"/>
          </w:divBdr>
        </w:div>
        <w:div w:id="1771007697">
          <w:marLeft w:val="0"/>
          <w:marRight w:val="0"/>
          <w:marTop w:val="0"/>
          <w:marBottom w:val="0"/>
          <w:divBdr>
            <w:top w:val="none" w:sz="0" w:space="0" w:color="auto"/>
            <w:left w:val="none" w:sz="0" w:space="0" w:color="auto"/>
            <w:bottom w:val="none" w:sz="0" w:space="0" w:color="auto"/>
            <w:right w:val="none" w:sz="0" w:space="0" w:color="auto"/>
          </w:divBdr>
          <w:divsChild>
            <w:div w:id="707603215">
              <w:marLeft w:val="0"/>
              <w:marRight w:val="0"/>
              <w:marTop w:val="0"/>
              <w:marBottom w:val="0"/>
              <w:divBdr>
                <w:top w:val="none" w:sz="0" w:space="0" w:color="auto"/>
                <w:left w:val="none" w:sz="0" w:space="0" w:color="auto"/>
                <w:bottom w:val="none" w:sz="0" w:space="0" w:color="auto"/>
                <w:right w:val="none" w:sz="0" w:space="0" w:color="auto"/>
              </w:divBdr>
            </w:div>
            <w:div w:id="1317223267">
              <w:marLeft w:val="0"/>
              <w:marRight w:val="0"/>
              <w:marTop w:val="0"/>
              <w:marBottom w:val="0"/>
              <w:divBdr>
                <w:top w:val="none" w:sz="0" w:space="0" w:color="auto"/>
                <w:left w:val="none" w:sz="0" w:space="0" w:color="auto"/>
                <w:bottom w:val="none" w:sz="0" w:space="0" w:color="auto"/>
                <w:right w:val="none" w:sz="0" w:space="0" w:color="auto"/>
              </w:divBdr>
            </w:div>
          </w:divsChild>
        </w:div>
        <w:div w:id="1780685496">
          <w:marLeft w:val="0"/>
          <w:marRight w:val="0"/>
          <w:marTop w:val="0"/>
          <w:marBottom w:val="0"/>
          <w:divBdr>
            <w:top w:val="none" w:sz="0" w:space="0" w:color="auto"/>
            <w:left w:val="none" w:sz="0" w:space="0" w:color="auto"/>
            <w:bottom w:val="none" w:sz="0" w:space="0" w:color="auto"/>
            <w:right w:val="none" w:sz="0" w:space="0" w:color="auto"/>
          </w:divBdr>
        </w:div>
        <w:div w:id="2139180521">
          <w:marLeft w:val="0"/>
          <w:marRight w:val="0"/>
          <w:marTop w:val="0"/>
          <w:marBottom w:val="0"/>
          <w:divBdr>
            <w:top w:val="none" w:sz="0" w:space="0" w:color="auto"/>
            <w:left w:val="none" w:sz="0" w:space="0" w:color="auto"/>
            <w:bottom w:val="none" w:sz="0" w:space="0" w:color="auto"/>
            <w:right w:val="none" w:sz="0" w:space="0" w:color="auto"/>
          </w:divBdr>
          <w:divsChild>
            <w:div w:id="466240713">
              <w:marLeft w:val="0"/>
              <w:marRight w:val="0"/>
              <w:marTop w:val="0"/>
              <w:marBottom w:val="0"/>
              <w:divBdr>
                <w:top w:val="none" w:sz="0" w:space="0" w:color="auto"/>
                <w:left w:val="none" w:sz="0" w:space="0" w:color="auto"/>
                <w:bottom w:val="none" w:sz="0" w:space="0" w:color="auto"/>
                <w:right w:val="none" w:sz="0" w:space="0" w:color="auto"/>
              </w:divBdr>
            </w:div>
            <w:div w:id="9026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261">
      <w:bodyDiv w:val="1"/>
      <w:marLeft w:val="0"/>
      <w:marRight w:val="0"/>
      <w:marTop w:val="0"/>
      <w:marBottom w:val="0"/>
      <w:divBdr>
        <w:top w:val="none" w:sz="0" w:space="0" w:color="auto"/>
        <w:left w:val="none" w:sz="0" w:space="0" w:color="auto"/>
        <w:bottom w:val="none" w:sz="0" w:space="0" w:color="auto"/>
        <w:right w:val="none" w:sz="0" w:space="0" w:color="auto"/>
      </w:divBdr>
      <w:divsChild>
        <w:div w:id="893346021">
          <w:marLeft w:val="0"/>
          <w:marRight w:val="0"/>
          <w:marTop w:val="0"/>
          <w:marBottom w:val="0"/>
          <w:divBdr>
            <w:top w:val="none" w:sz="0" w:space="0" w:color="auto"/>
            <w:left w:val="none" w:sz="0" w:space="0" w:color="auto"/>
            <w:bottom w:val="none" w:sz="0" w:space="0" w:color="auto"/>
            <w:right w:val="none" w:sz="0" w:space="0" w:color="auto"/>
          </w:divBdr>
        </w:div>
        <w:div w:id="1231694108">
          <w:marLeft w:val="0"/>
          <w:marRight w:val="0"/>
          <w:marTop w:val="0"/>
          <w:marBottom w:val="0"/>
          <w:divBdr>
            <w:top w:val="none" w:sz="0" w:space="0" w:color="auto"/>
            <w:left w:val="none" w:sz="0" w:space="0" w:color="auto"/>
            <w:bottom w:val="none" w:sz="0" w:space="0" w:color="auto"/>
            <w:right w:val="none" w:sz="0" w:space="0" w:color="auto"/>
          </w:divBdr>
        </w:div>
        <w:div w:id="1996491144">
          <w:marLeft w:val="0"/>
          <w:marRight w:val="0"/>
          <w:marTop w:val="0"/>
          <w:marBottom w:val="0"/>
          <w:divBdr>
            <w:top w:val="none" w:sz="0" w:space="0" w:color="auto"/>
            <w:left w:val="none" w:sz="0" w:space="0" w:color="auto"/>
            <w:bottom w:val="none" w:sz="0" w:space="0" w:color="auto"/>
            <w:right w:val="none" w:sz="0" w:space="0" w:color="auto"/>
          </w:divBdr>
        </w:div>
      </w:divsChild>
    </w:div>
    <w:div w:id="887187256">
      <w:bodyDiv w:val="1"/>
      <w:marLeft w:val="0"/>
      <w:marRight w:val="0"/>
      <w:marTop w:val="0"/>
      <w:marBottom w:val="0"/>
      <w:divBdr>
        <w:top w:val="none" w:sz="0" w:space="0" w:color="auto"/>
        <w:left w:val="none" w:sz="0" w:space="0" w:color="auto"/>
        <w:bottom w:val="none" w:sz="0" w:space="0" w:color="auto"/>
        <w:right w:val="none" w:sz="0" w:space="0" w:color="auto"/>
      </w:divBdr>
    </w:div>
    <w:div w:id="937492926">
      <w:bodyDiv w:val="1"/>
      <w:marLeft w:val="0"/>
      <w:marRight w:val="0"/>
      <w:marTop w:val="0"/>
      <w:marBottom w:val="0"/>
      <w:divBdr>
        <w:top w:val="none" w:sz="0" w:space="0" w:color="auto"/>
        <w:left w:val="none" w:sz="0" w:space="0" w:color="auto"/>
        <w:bottom w:val="none" w:sz="0" w:space="0" w:color="auto"/>
        <w:right w:val="none" w:sz="0" w:space="0" w:color="auto"/>
      </w:divBdr>
      <w:divsChild>
        <w:div w:id="437335711">
          <w:marLeft w:val="0"/>
          <w:marRight w:val="0"/>
          <w:marTop w:val="0"/>
          <w:marBottom w:val="0"/>
          <w:divBdr>
            <w:top w:val="none" w:sz="0" w:space="0" w:color="auto"/>
            <w:left w:val="none" w:sz="0" w:space="0" w:color="auto"/>
            <w:bottom w:val="none" w:sz="0" w:space="0" w:color="auto"/>
            <w:right w:val="none" w:sz="0" w:space="0" w:color="auto"/>
          </w:divBdr>
        </w:div>
        <w:div w:id="582226658">
          <w:marLeft w:val="0"/>
          <w:marRight w:val="0"/>
          <w:marTop w:val="0"/>
          <w:marBottom w:val="0"/>
          <w:divBdr>
            <w:top w:val="none" w:sz="0" w:space="0" w:color="auto"/>
            <w:left w:val="none" w:sz="0" w:space="0" w:color="auto"/>
            <w:bottom w:val="none" w:sz="0" w:space="0" w:color="auto"/>
            <w:right w:val="none" w:sz="0" w:space="0" w:color="auto"/>
          </w:divBdr>
        </w:div>
        <w:div w:id="836114506">
          <w:marLeft w:val="0"/>
          <w:marRight w:val="0"/>
          <w:marTop w:val="0"/>
          <w:marBottom w:val="0"/>
          <w:divBdr>
            <w:top w:val="none" w:sz="0" w:space="0" w:color="auto"/>
            <w:left w:val="none" w:sz="0" w:space="0" w:color="auto"/>
            <w:bottom w:val="none" w:sz="0" w:space="0" w:color="auto"/>
            <w:right w:val="none" w:sz="0" w:space="0" w:color="auto"/>
          </w:divBdr>
        </w:div>
        <w:div w:id="1713075916">
          <w:marLeft w:val="0"/>
          <w:marRight w:val="0"/>
          <w:marTop w:val="0"/>
          <w:marBottom w:val="0"/>
          <w:divBdr>
            <w:top w:val="none" w:sz="0" w:space="0" w:color="auto"/>
            <w:left w:val="none" w:sz="0" w:space="0" w:color="auto"/>
            <w:bottom w:val="none" w:sz="0" w:space="0" w:color="auto"/>
            <w:right w:val="none" w:sz="0" w:space="0" w:color="auto"/>
          </w:divBdr>
        </w:div>
        <w:div w:id="1748916101">
          <w:marLeft w:val="0"/>
          <w:marRight w:val="0"/>
          <w:marTop w:val="0"/>
          <w:marBottom w:val="0"/>
          <w:divBdr>
            <w:top w:val="none" w:sz="0" w:space="0" w:color="auto"/>
            <w:left w:val="none" w:sz="0" w:space="0" w:color="auto"/>
            <w:bottom w:val="none" w:sz="0" w:space="0" w:color="auto"/>
            <w:right w:val="none" w:sz="0" w:space="0" w:color="auto"/>
          </w:divBdr>
        </w:div>
        <w:div w:id="1947498172">
          <w:marLeft w:val="0"/>
          <w:marRight w:val="0"/>
          <w:marTop w:val="0"/>
          <w:marBottom w:val="0"/>
          <w:divBdr>
            <w:top w:val="none" w:sz="0" w:space="0" w:color="auto"/>
            <w:left w:val="none" w:sz="0" w:space="0" w:color="auto"/>
            <w:bottom w:val="none" w:sz="0" w:space="0" w:color="auto"/>
            <w:right w:val="none" w:sz="0" w:space="0" w:color="auto"/>
          </w:divBdr>
        </w:div>
        <w:div w:id="2118138960">
          <w:marLeft w:val="0"/>
          <w:marRight w:val="0"/>
          <w:marTop w:val="0"/>
          <w:marBottom w:val="0"/>
          <w:divBdr>
            <w:top w:val="none" w:sz="0" w:space="0" w:color="auto"/>
            <w:left w:val="none" w:sz="0" w:space="0" w:color="auto"/>
            <w:bottom w:val="none" w:sz="0" w:space="0" w:color="auto"/>
            <w:right w:val="none" w:sz="0" w:space="0" w:color="auto"/>
          </w:divBdr>
        </w:div>
        <w:div w:id="2132357503">
          <w:marLeft w:val="0"/>
          <w:marRight w:val="0"/>
          <w:marTop w:val="0"/>
          <w:marBottom w:val="0"/>
          <w:divBdr>
            <w:top w:val="none" w:sz="0" w:space="0" w:color="auto"/>
            <w:left w:val="none" w:sz="0" w:space="0" w:color="auto"/>
            <w:bottom w:val="none" w:sz="0" w:space="0" w:color="auto"/>
            <w:right w:val="none" w:sz="0" w:space="0" w:color="auto"/>
          </w:divBdr>
        </w:div>
      </w:divsChild>
    </w:div>
    <w:div w:id="959872986">
      <w:bodyDiv w:val="1"/>
      <w:marLeft w:val="0"/>
      <w:marRight w:val="0"/>
      <w:marTop w:val="0"/>
      <w:marBottom w:val="0"/>
      <w:divBdr>
        <w:top w:val="none" w:sz="0" w:space="0" w:color="auto"/>
        <w:left w:val="none" w:sz="0" w:space="0" w:color="auto"/>
        <w:bottom w:val="none" w:sz="0" w:space="0" w:color="auto"/>
        <w:right w:val="none" w:sz="0" w:space="0" w:color="auto"/>
      </w:divBdr>
    </w:div>
    <w:div w:id="1124425768">
      <w:bodyDiv w:val="1"/>
      <w:marLeft w:val="0"/>
      <w:marRight w:val="0"/>
      <w:marTop w:val="0"/>
      <w:marBottom w:val="0"/>
      <w:divBdr>
        <w:top w:val="none" w:sz="0" w:space="0" w:color="auto"/>
        <w:left w:val="none" w:sz="0" w:space="0" w:color="auto"/>
        <w:bottom w:val="none" w:sz="0" w:space="0" w:color="auto"/>
        <w:right w:val="none" w:sz="0" w:space="0" w:color="auto"/>
      </w:divBdr>
    </w:div>
    <w:div w:id="1286891829">
      <w:bodyDiv w:val="1"/>
      <w:marLeft w:val="0"/>
      <w:marRight w:val="0"/>
      <w:marTop w:val="0"/>
      <w:marBottom w:val="0"/>
      <w:divBdr>
        <w:top w:val="none" w:sz="0" w:space="0" w:color="auto"/>
        <w:left w:val="none" w:sz="0" w:space="0" w:color="auto"/>
        <w:bottom w:val="none" w:sz="0" w:space="0" w:color="auto"/>
        <w:right w:val="none" w:sz="0" w:space="0" w:color="auto"/>
      </w:divBdr>
      <w:divsChild>
        <w:div w:id="1475875696">
          <w:marLeft w:val="0"/>
          <w:marRight w:val="0"/>
          <w:marTop w:val="0"/>
          <w:marBottom w:val="0"/>
          <w:divBdr>
            <w:top w:val="none" w:sz="0" w:space="0" w:color="auto"/>
            <w:left w:val="none" w:sz="0" w:space="0" w:color="auto"/>
            <w:bottom w:val="none" w:sz="0" w:space="0" w:color="auto"/>
            <w:right w:val="none" w:sz="0" w:space="0" w:color="auto"/>
          </w:divBdr>
        </w:div>
        <w:div w:id="1575161676">
          <w:marLeft w:val="0"/>
          <w:marRight w:val="0"/>
          <w:marTop w:val="0"/>
          <w:marBottom w:val="0"/>
          <w:divBdr>
            <w:top w:val="none" w:sz="0" w:space="0" w:color="auto"/>
            <w:left w:val="none" w:sz="0" w:space="0" w:color="auto"/>
            <w:bottom w:val="none" w:sz="0" w:space="0" w:color="auto"/>
            <w:right w:val="none" w:sz="0" w:space="0" w:color="auto"/>
          </w:divBdr>
        </w:div>
      </w:divsChild>
    </w:div>
    <w:div w:id="1343508656">
      <w:bodyDiv w:val="1"/>
      <w:marLeft w:val="0"/>
      <w:marRight w:val="0"/>
      <w:marTop w:val="0"/>
      <w:marBottom w:val="0"/>
      <w:divBdr>
        <w:top w:val="none" w:sz="0" w:space="0" w:color="auto"/>
        <w:left w:val="none" w:sz="0" w:space="0" w:color="auto"/>
        <w:bottom w:val="none" w:sz="0" w:space="0" w:color="auto"/>
        <w:right w:val="none" w:sz="0" w:space="0" w:color="auto"/>
      </w:divBdr>
      <w:divsChild>
        <w:div w:id="437063749">
          <w:marLeft w:val="0"/>
          <w:marRight w:val="0"/>
          <w:marTop w:val="0"/>
          <w:marBottom w:val="0"/>
          <w:divBdr>
            <w:top w:val="none" w:sz="0" w:space="0" w:color="auto"/>
            <w:left w:val="none" w:sz="0" w:space="0" w:color="auto"/>
            <w:bottom w:val="none" w:sz="0" w:space="0" w:color="auto"/>
            <w:right w:val="none" w:sz="0" w:space="0" w:color="auto"/>
          </w:divBdr>
        </w:div>
        <w:div w:id="716319937">
          <w:marLeft w:val="0"/>
          <w:marRight w:val="0"/>
          <w:marTop w:val="0"/>
          <w:marBottom w:val="0"/>
          <w:divBdr>
            <w:top w:val="none" w:sz="0" w:space="0" w:color="auto"/>
            <w:left w:val="none" w:sz="0" w:space="0" w:color="auto"/>
            <w:bottom w:val="none" w:sz="0" w:space="0" w:color="auto"/>
            <w:right w:val="none" w:sz="0" w:space="0" w:color="auto"/>
          </w:divBdr>
        </w:div>
        <w:div w:id="738671378">
          <w:marLeft w:val="0"/>
          <w:marRight w:val="0"/>
          <w:marTop w:val="0"/>
          <w:marBottom w:val="0"/>
          <w:divBdr>
            <w:top w:val="none" w:sz="0" w:space="0" w:color="auto"/>
            <w:left w:val="none" w:sz="0" w:space="0" w:color="auto"/>
            <w:bottom w:val="none" w:sz="0" w:space="0" w:color="auto"/>
            <w:right w:val="none" w:sz="0" w:space="0" w:color="auto"/>
          </w:divBdr>
          <w:divsChild>
            <w:div w:id="372727916">
              <w:marLeft w:val="0"/>
              <w:marRight w:val="0"/>
              <w:marTop w:val="0"/>
              <w:marBottom w:val="0"/>
              <w:divBdr>
                <w:top w:val="none" w:sz="0" w:space="0" w:color="auto"/>
                <w:left w:val="none" w:sz="0" w:space="0" w:color="auto"/>
                <w:bottom w:val="none" w:sz="0" w:space="0" w:color="auto"/>
                <w:right w:val="none" w:sz="0" w:space="0" w:color="auto"/>
              </w:divBdr>
            </w:div>
            <w:div w:id="614555849">
              <w:marLeft w:val="0"/>
              <w:marRight w:val="0"/>
              <w:marTop w:val="0"/>
              <w:marBottom w:val="0"/>
              <w:divBdr>
                <w:top w:val="none" w:sz="0" w:space="0" w:color="auto"/>
                <w:left w:val="none" w:sz="0" w:space="0" w:color="auto"/>
                <w:bottom w:val="none" w:sz="0" w:space="0" w:color="auto"/>
                <w:right w:val="none" w:sz="0" w:space="0" w:color="auto"/>
              </w:divBdr>
            </w:div>
            <w:div w:id="2080053741">
              <w:marLeft w:val="0"/>
              <w:marRight w:val="0"/>
              <w:marTop w:val="0"/>
              <w:marBottom w:val="0"/>
              <w:divBdr>
                <w:top w:val="none" w:sz="0" w:space="0" w:color="auto"/>
                <w:left w:val="none" w:sz="0" w:space="0" w:color="auto"/>
                <w:bottom w:val="none" w:sz="0" w:space="0" w:color="auto"/>
                <w:right w:val="none" w:sz="0" w:space="0" w:color="auto"/>
              </w:divBdr>
            </w:div>
          </w:divsChild>
        </w:div>
        <w:div w:id="952713017">
          <w:marLeft w:val="0"/>
          <w:marRight w:val="0"/>
          <w:marTop w:val="0"/>
          <w:marBottom w:val="0"/>
          <w:divBdr>
            <w:top w:val="none" w:sz="0" w:space="0" w:color="auto"/>
            <w:left w:val="none" w:sz="0" w:space="0" w:color="auto"/>
            <w:bottom w:val="none" w:sz="0" w:space="0" w:color="auto"/>
            <w:right w:val="none" w:sz="0" w:space="0" w:color="auto"/>
          </w:divBdr>
        </w:div>
        <w:div w:id="1785034335">
          <w:marLeft w:val="0"/>
          <w:marRight w:val="0"/>
          <w:marTop w:val="0"/>
          <w:marBottom w:val="0"/>
          <w:divBdr>
            <w:top w:val="none" w:sz="0" w:space="0" w:color="auto"/>
            <w:left w:val="none" w:sz="0" w:space="0" w:color="auto"/>
            <w:bottom w:val="none" w:sz="0" w:space="0" w:color="auto"/>
            <w:right w:val="none" w:sz="0" w:space="0" w:color="auto"/>
          </w:divBdr>
        </w:div>
      </w:divsChild>
    </w:div>
    <w:div w:id="1352876915">
      <w:bodyDiv w:val="1"/>
      <w:marLeft w:val="0"/>
      <w:marRight w:val="0"/>
      <w:marTop w:val="0"/>
      <w:marBottom w:val="0"/>
      <w:divBdr>
        <w:top w:val="none" w:sz="0" w:space="0" w:color="auto"/>
        <w:left w:val="none" w:sz="0" w:space="0" w:color="auto"/>
        <w:bottom w:val="none" w:sz="0" w:space="0" w:color="auto"/>
        <w:right w:val="none" w:sz="0" w:space="0" w:color="auto"/>
      </w:divBdr>
      <w:divsChild>
        <w:div w:id="105391312">
          <w:marLeft w:val="0"/>
          <w:marRight w:val="0"/>
          <w:marTop w:val="0"/>
          <w:marBottom w:val="0"/>
          <w:divBdr>
            <w:top w:val="none" w:sz="0" w:space="0" w:color="auto"/>
            <w:left w:val="none" w:sz="0" w:space="0" w:color="auto"/>
            <w:bottom w:val="none" w:sz="0" w:space="0" w:color="auto"/>
            <w:right w:val="none" w:sz="0" w:space="0" w:color="auto"/>
          </w:divBdr>
        </w:div>
        <w:div w:id="693655727">
          <w:marLeft w:val="0"/>
          <w:marRight w:val="0"/>
          <w:marTop w:val="0"/>
          <w:marBottom w:val="0"/>
          <w:divBdr>
            <w:top w:val="none" w:sz="0" w:space="0" w:color="auto"/>
            <w:left w:val="none" w:sz="0" w:space="0" w:color="auto"/>
            <w:bottom w:val="none" w:sz="0" w:space="0" w:color="auto"/>
            <w:right w:val="none" w:sz="0" w:space="0" w:color="auto"/>
          </w:divBdr>
        </w:div>
        <w:div w:id="1437948528">
          <w:marLeft w:val="0"/>
          <w:marRight w:val="0"/>
          <w:marTop w:val="0"/>
          <w:marBottom w:val="0"/>
          <w:divBdr>
            <w:top w:val="none" w:sz="0" w:space="0" w:color="auto"/>
            <w:left w:val="none" w:sz="0" w:space="0" w:color="auto"/>
            <w:bottom w:val="none" w:sz="0" w:space="0" w:color="auto"/>
            <w:right w:val="none" w:sz="0" w:space="0" w:color="auto"/>
          </w:divBdr>
        </w:div>
      </w:divsChild>
    </w:div>
    <w:div w:id="1590120970">
      <w:bodyDiv w:val="1"/>
      <w:marLeft w:val="0"/>
      <w:marRight w:val="0"/>
      <w:marTop w:val="0"/>
      <w:marBottom w:val="0"/>
      <w:divBdr>
        <w:top w:val="none" w:sz="0" w:space="0" w:color="auto"/>
        <w:left w:val="none" w:sz="0" w:space="0" w:color="auto"/>
        <w:bottom w:val="none" w:sz="0" w:space="0" w:color="auto"/>
        <w:right w:val="none" w:sz="0" w:space="0" w:color="auto"/>
      </w:divBdr>
    </w:div>
    <w:div w:id="1618835416">
      <w:bodyDiv w:val="1"/>
      <w:marLeft w:val="0"/>
      <w:marRight w:val="0"/>
      <w:marTop w:val="0"/>
      <w:marBottom w:val="0"/>
      <w:divBdr>
        <w:top w:val="none" w:sz="0" w:space="0" w:color="auto"/>
        <w:left w:val="none" w:sz="0" w:space="0" w:color="auto"/>
        <w:bottom w:val="none" w:sz="0" w:space="0" w:color="auto"/>
        <w:right w:val="none" w:sz="0" w:space="0" w:color="auto"/>
      </w:divBdr>
      <w:divsChild>
        <w:div w:id="311906681">
          <w:marLeft w:val="0"/>
          <w:marRight w:val="0"/>
          <w:marTop w:val="0"/>
          <w:marBottom w:val="0"/>
          <w:divBdr>
            <w:top w:val="none" w:sz="0" w:space="0" w:color="auto"/>
            <w:left w:val="none" w:sz="0" w:space="0" w:color="auto"/>
            <w:bottom w:val="none" w:sz="0" w:space="0" w:color="auto"/>
            <w:right w:val="none" w:sz="0" w:space="0" w:color="auto"/>
          </w:divBdr>
        </w:div>
        <w:div w:id="1023285099">
          <w:marLeft w:val="0"/>
          <w:marRight w:val="0"/>
          <w:marTop w:val="0"/>
          <w:marBottom w:val="0"/>
          <w:divBdr>
            <w:top w:val="none" w:sz="0" w:space="0" w:color="auto"/>
            <w:left w:val="none" w:sz="0" w:space="0" w:color="auto"/>
            <w:bottom w:val="none" w:sz="0" w:space="0" w:color="auto"/>
            <w:right w:val="none" w:sz="0" w:space="0" w:color="auto"/>
          </w:divBdr>
        </w:div>
      </w:divsChild>
    </w:div>
    <w:div w:id="1869443072">
      <w:bodyDiv w:val="1"/>
      <w:marLeft w:val="0"/>
      <w:marRight w:val="0"/>
      <w:marTop w:val="0"/>
      <w:marBottom w:val="0"/>
      <w:divBdr>
        <w:top w:val="none" w:sz="0" w:space="0" w:color="auto"/>
        <w:left w:val="none" w:sz="0" w:space="0" w:color="auto"/>
        <w:bottom w:val="none" w:sz="0" w:space="0" w:color="auto"/>
        <w:right w:val="none" w:sz="0" w:space="0" w:color="auto"/>
      </w:divBdr>
    </w:div>
    <w:div w:id="1897230435">
      <w:bodyDiv w:val="1"/>
      <w:marLeft w:val="0"/>
      <w:marRight w:val="0"/>
      <w:marTop w:val="0"/>
      <w:marBottom w:val="0"/>
      <w:divBdr>
        <w:top w:val="none" w:sz="0" w:space="0" w:color="auto"/>
        <w:left w:val="none" w:sz="0" w:space="0" w:color="auto"/>
        <w:bottom w:val="none" w:sz="0" w:space="0" w:color="auto"/>
        <w:right w:val="none" w:sz="0" w:space="0" w:color="auto"/>
      </w:divBdr>
      <w:divsChild>
        <w:div w:id="1811362966">
          <w:marLeft w:val="0"/>
          <w:marRight w:val="0"/>
          <w:marTop w:val="0"/>
          <w:marBottom w:val="0"/>
          <w:divBdr>
            <w:top w:val="none" w:sz="0" w:space="0" w:color="auto"/>
            <w:left w:val="none" w:sz="0" w:space="0" w:color="auto"/>
            <w:bottom w:val="none" w:sz="0" w:space="0" w:color="auto"/>
            <w:right w:val="none" w:sz="0" w:space="0" w:color="auto"/>
          </w:divBdr>
          <w:divsChild>
            <w:div w:id="1860654569">
              <w:marLeft w:val="0"/>
              <w:marRight w:val="0"/>
              <w:marTop w:val="0"/>
              <w:marBottom w:val="0"/>
              <w:divBdr>
                <w:top w:val="none" w:sz="0" w:space="0" w:color="auto"/>
                <w:left w:val="none" w:sz="0" w:space="0" w:color="auto"/>
                <w:bottom w:val="none" w:sz="0" w:space="0" w:color="auto"/>
                <w:right w:val="none" w:sz="0" w:space="0" w:color="auto"/>
              </w:divBdr>
              <w:divsChild>
                <w:div w:id="1494490640">
                  <w:marLeft w:val="0"/>
                  <w:marRight w:val="0"/>
                  <w:marTop w:val="0"/>
                  <w:marBottom w:val="0"/>
                  <w:divBdr>
                    <w:top w:val="none" w:sz="0" w:space="0" w:color="auto"/>
                    <w:left w:val="none" w:sz="0" w:space="0" w:color="auto"/>
                    <w:bottom w:val="none" w:sz="0" w:space="0" w:color="auto"/>
                    <w:right w:val="none" w:sz="0" w:space="0" w:color="auto"/>
                  </w:divBdr>
                  <w:divsChild>
                    <w:div w:id="259722260">
                      <w:marLeft w:val="0"/>
                      <w:marRight w:val="0"/>
                      <w:marTop w:val="0"/>
                      <w:marBottom w:val="0"/>
                      <w:divBdr>
                        <w:top w:val="none" w:sz="0" w:space="0" w:color="auto"/>
                        <w:left w:val="none" w:sz="0" w:space="0" w:color="auto"/>
                        <w:bottom w:val="none" w:sz="0" w:space="0" w:color="auto"/>
                        <w:right w:val="none" w:sz="0" w:space="0" w:color="auto"/>
                      </w:divBdr>
                      <w:divsChild>
                        <w:div w:id="1679195966">
                          <w:marLeft w:val="0"/>
                          <w:marRight w:val="0"/>
                          <w:marTop w:val="0"/>
                          <w:marBottom w:val="0"/>
                          <w:divBdr>
                            <w:top w:val="none" w:sz="0" w:space="0" w:color="auto"/>
                            <w:left w:val="none" w:sz="0" w:space="0" w:color="auto"/>
                            <w:bottom w:val="none" w:sz="0" w:space="0" w:color="auto"/>
                            <w:right w:val="none" w:sz="0" w:space="0" w:color="auto"/>
                          </w:divBdr>
                          <w:divsChild>
                            <w:div w:id="92289110">
                              <w:marLeft w:val="0"/>
                              <w:marRight w:val="0"/>
                              <w:marTop w:val="0"/>
                              <w:marBottom w:val="0"/>
                              <w:divBdr>
                                <w:top w:val="none" w:sz="0" w:space="0" w:color="auto"/>
                                <w:left w:val="none" w:sz="0" w:space="0" w:color="auto"/>
                                <w:bottom w:val="none" w:sz="0" w:space="0" w:color="auto"/>
                                <w:right w:val="none" w:sz="0" w:space="0" w:color="auto"/>
                              </w:divBdr>
                              <w:divsChild>
                                <w:div w:id="579289249">
                                  <w:marLeft w:val="0"/>
                                  <w:marRight w:val="0"/>
                                  <w:marTop w:val="0"/>
                                  <w:marBottom w:val="0"/>
                                  <w:divBdr>
                                    <w:top w:val="none" w:sz="0" w:space="0" w:color="auto"/>
                                    <w:left w:val="none" w:sz="0" w:space="0" w:color="auto"/>
                                    <w:bottom w:val="none" w:sz="0" w:space="0" w:color="auto"/>
                                    <w:right w:val="none" w:sz="0" w:space="0" w:color="auto"/>
                                  </w:divBdr>
                                  <w:divsChild>
                                    <w:div w:id="1693846416">
                                      <w:marLeft w:val="0"/>
                                      <w:marRight w:val="0"/>
                                      <w:marTop w:val="0"/>
                                      <w:marBottom w:val="0"/>
                                      <w:divBdr>
                                        <w:top w:val="none" w:sz="0" w:space="0" w:color="auto"/>
                                        <w:left w:val="none" w:sz="0" w:space="0" w:color="auto"/>
                                        <w:bottom w:val="none" w:sz="0" w:space="0" w:color="auto"/>
                                        <w:right w:val="none" w:sz="0" w:space="0" w:color="auto"/>
                                      </w:divBdr>
                                      <w:divsChild>
                                        <w:div w:id="1012606481">
                                          <w:marLeft w:val="0"/>
                                          <w:marRight w:val="0"/>
                                          <w:marTop w:val="0"/>
                                          <w:marBottom w:val="0"/>
                                          <w:divBdr>
                                            <w:top w:val="none" w:sz="0" w:space="0" w:color="auto"/>
                                            <w:left w:val="none" w:sz="0" w:space="0" w:color="auto"/>
                                            <w:bottom w:val="none" w:sz="0" w:space="0" w:color="auto"/>
                                            <w:right w:val="none" w:sz="0" w:space="0" w:color="auto"/>
                                          </w:divBdr>
                                          <w:divsChild>
                                            <w:div w:id="675890019">
                                              <w:marLeft w:val="0"/>
                                              <w:marRight w:val="0"/>
                                              <w:marTop w:val="0"/>
                                              <w:marBottom w:val="0"/>
                                              <w:divBdr>
                                                <w:top w:val="none" w:sz="0" w:space="0" w:color="auto"/>
                                                <w:left w:val="none" w:sz="0" w:space="0" w:color="auto"/>
                                                <w:bottom w:val="none" w:sz="0" w:space="0" w:color="auto"/>
                                                <w:right w:val="none" w:sz="0" w:space="0" w:color="auto"/>
                                              </w:divBdr>
                                              <w:divsChild>
                                                <w:div w:id="1410301612">
                                                  <w:marLeft w:val="0"/>
                                                  <w:marRight w:val="0"/>
                                                  <w:marTop w:val="0"/>
                                                  <w:marBottom w:val="0"/>
                                                  <w:divBdr>
                                                    <w:top w:val="none" w:sz="0" w:space="0" w:color="auto"/>
                                                    <w:left w:val="none" w:sz="0" w:space="0" w:color="auto"/>
                                                    <w:bottom w:val="none" w:sz="0" w:space="0" w:color="auto"/>
                                                    <w:right w:val="none" w:sz="0" w:space="0" w:color="auto"/>
                                                  </w:divBdr>
                                                  <w:divsChild>
                                                    <w:div w:id="575406776">
                                                      <w:marLeft w:val="0"/>
                                                      <w:marRight w:val="0"/>
                                                      <w:marTop w:val="0"/>
                                                      <w:marBottom w:val="0"/>
                                                      <w:divBdr>
                                                        <w:top w:val="none" w:sz="0" w:space="0" w:color="auto"/>
                                                        <w:left w:val="none" w:sz="0" w:space="0" w:color="auto"/>
                                                        <w:bottom w:val="none" w:sz="0" w:space="0" w:color="auto"/>
                                                        <w:right w:val="none" w:sz="0" w:space="0" w:color="auto"/>
                                                      </w:divBdr>
                                                      <w:divsChild>
                                                        <w:div w:id="1067000398">
                                                          <w:marLeft w:val="0"/>
                                                          <w:marRight w:val="0"/>
                                                          <w:marTop w:val="0"/>
                                                          <w:marBottom w:val="0"/>
                                                          <w:divBdr>
                                                            <w:top w:val="none" w:sz="0" w:space="0" w:color="auto"/>
                                                            <w:left w:val="none" w:sz="0" w:space="0" w:color="auto"/>
                                                            <w:bottom w:val="none" w:sz="0" w:space="0" w:color="auto"/>
                                                            <w:right w:val="none" w:sz="0" w:space="0" w:color="auto"/>
                                                          </w:divBdr>
                                                          <w:divsChild>
                                                            <w:div w:id="6372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463746">
      <w:bodyDiv w:val="1"/>
      <w:marLeft w:val="0"/>
      <w:marRight w:val="0"/>
      <w:marTop w:val="0"/>
      <w:marBottom w:val="0"/>
      <w:divBdr>
        <w:top w:val="none" w:sz="0" w:space="0" w:color="auto"/>
        <w:left w:val="none" w:sz="0" w:space="0" w:color="auto"/>
        <w:bottom w:val="none" w:sz="0" w:space="0" w:color="auto"/>
        <w:right w:val="none" w:sz="0" w:space="0" w:color="auto"/>
      </w:divBdr>
      <w:divsChild>
        <w:div w:id="20281434">
          <w:marLeft w:val="0"/>
          <w:marRight w:val="0"/>
          <w:marTop w:val="0"/>
          <w:marBottom w:val="0"/>
          <w:divBdr>
            <w:top w:val="none" w:sz="0" w:space="0" w:color="auto"/>
            <w:left w:val="none" w:sz="0" w:space="0" w:color="auto"/>
            <w:bottom w:val="none" w:sz="0" w:space="0" w:color="auto"/>
            <w:right w:val="none" w:sz="0" w:space="0" w:color="auto"/>
          </w:divBdr>
        </w:div>
        <w:div w:id="178203570">
          <w:marLeft w:val="0"/>
          <w:marRight w:val="0"/>
          <w:marTop w:val="0"/>
          <w:marBottom w:val="0"/>
          <w:divBdr>
            <w:top w:val="none" w:sz="0" w:space="0" w:color="auto"/>
            <w:left w:val="none" w:sz="0" w:space="0" w:color="auto"/>
            <w:bottom w:val="none" w:sz="0" w:space="0" w:color="auto"/>
            <w:right w:val="none" w:sz="0" w:space="0" w:color="auto"/>
          </w:divBdr>
          <w:divsChild>
            <w:div w:id="335308515">
              <w:marLeft w:val="0"/>
              <w:marRight w:val="0"/>
              <w:marTop w:val="0"/>
              <w:marBottom w:val="0"/>
              <w:divBdr>
                <w:top w:val="none" w:sz="0" w:space="0" w:color="auto"/>
                <w:left w:val="none" w:sz="0" w:space="0" w:color="auto"/>
                <w:bottom w:val="none" w:sz="0" w:space="0" w:color="auto"/>
                <w:right w:val="none" w:sz="0" w:space="0" w:color="auto"/>
              </w:divBdr>
            </w:div>
            <w:div w:id="954870801">
              <w:marLeft w:val="0"/>
              <w:marRight w:val="0"/>
              <w:marTop w:val="0"/>
              <w:marBottom w:val="0"/>
              <w:divBdr>
                <w:top w:val="none" w:sz="0" w:space="0" w:color="auto"/>
                <w:left w:val="none" w:sz="0" w:space="0" w:color="auto"/>
                <w:bottom w:val="none" w:sz="0" w:space="0" w:color="auto"/>
                <w:right w:val="none" w:sz="0" w:space="0" w:color="auto"/>
              </w:divBdr>
            </w:div>
          </w:divsChild>
        </w:div>
        <w:div w:id="207768710">
          <w:marLeft w:val="0"/>
          <w:marRight w:val="0"/>
          <w:marTop w:val="0"/>
          <w:marBottom w:val="0"/>
          <w:divBdr>
            <w:top w:val="none" w:sz="0" w:space="0" w:color="auto"/>
            <w:left w:val="none" w:sz="0" w:space="0" w:color="auto"/>
            <w:bottom w:val="none" w:sz="0" w:space="0" w:color="auto"/>
            <w:right w:val="none" w:sz="0" w:space="0" w:color="auto"/>
          </w:divBdr>
        </w:div>
        <w:div w:id="286012696">
          <w:marLeft w:val="0"/>
          <w:marRight w:val="0"/>
          <w:marTop w:val="0"/>
          <w:marBottom w:val="0"/>
          <w:divBdr>
            <w:top w:val="none" w:sz="0" w:space="0" w:color="auto"/>
            <w:left w:val="none" w:sz="0" w:space="0" w:color="auto"/>
            <w:bottom w:val="none" w:sz="0" w:space="0" w:color="auto"/>
            <w:right w:val="none" w:sz="0" w:space="0" w:color="auto"/>
          </w:divBdr>
        </w:div>
        <w:div w:id="433130767">
          <w:marLeft w:val="0"/>
          <w:marRight w:val="0"/>
          <w:marTop w:val="0"/>
          <w:marBottom w:val="0"/>
          <w:divBdr>
            <w:top w:val="none" w:sz="0" w:space="0" w:color="auto"/>
            <w:left w:val="none" w:sz="0" w:space="0" w:color="auto"/>
            <w:bottom w:val="none" w:sz="0" w:space="0" w:color="auto"/>
            <w:right w:val="none" w:sz="0" w:space="0" w:color="auto"/>
          </w:divBdr>
        </w:div>
        <w:div w:id="465199297">
          <w:marLeft w:val="0"/>
          <w:marRight w:val="0"/>
          <w:marTop w:val="0"/>
          <w:marBottom w:val="0"/>
          <w:divBdr>
            <w:top w:val="none" w:sz="0" w:space="0" w:color="auto"/>
            <w:left w:val="none" w:sz="0" w:space="0" w:color="auto"/>
            <w:bottom w:val="none" w:sz="0" w:space="0" w:color="auto"/>
            <w:right w:val="none" w:sz="0" w:space="0" w:color="auto"/>
          </w:divBdr>
          <w:divsChild>
            <w:div w:id="711072842">
              <w:marLeft w:val="0"/>
              <w:marRight w:val="0"/>
              <w:marTop w:val="0"/>
              <w:marBottom w:val="0"/>
              <w:divBdr>
                <w:top w:val="none" w:sz="0" w:space="0" w:color="auto"/>
                <w:left w:val="none" w:sz="0" w:space="0" w:color="auto"/>
                <w:bottom w:val="none" w:sz="0" w:space="0" w:color="auto"/>
                <w:right w:val="none" w:sz="0" w:space="0" w:color="auto"/>
              </w:divBdr>
            </w:div>
            <w:div w:id="731777324">
              <w:marLeft w:val="0"/>
              <w:marRight w:val="0"/>
              <w:marTop w:val="0"/>
              <w:marBottom w:val="0"/>
              <w:divBdr>
                <w:top w:val="none" w:sz="0" w:space="0" w:color="auto"/>
                <w:left w:val="none" w:sz="0" w:space="0" w:color="auto"/>
                <w:bottom w:val="none" w:sz="0" w:space="0" w:color="auto"/>
                <w:right w:val="none" w:sz="0" w:space="0" w:color="auto"/>
              </w:divBdr>
            </w:div>
            <w:div w:id="1538658706">
              <w:marLeft w:val="0"/>
              <w:marRight w:val="0"/>
              <w:marTop w:val="0"/>
              <w:marBottom w:val="0"/>
              <w:divBdr>
                <w:top w:val="none" w:sz="0" w:space="0" w:color="auto"/>
                <w:left w:val="none" w:sz="0" w:space="0" w:color="auto"/>
                <w:bottom w:val="none" w:sz="0" w:space="0" w:color="auto"/>
                <w:right w:val="none" w:sz="0" w:space="0" w:color="auto"/>
              </w:divBdr>
            </w:div>
            <w:div w:id="1836459001">
              <w:marLeft w:val="0"/>
              <w:marRight w:val="0"/>
              <w:marTop w:val="0"/>
              <w:marBottom w:val="0"/>
              <w:divBdr>
                <w:top w:val="none" w:sz="0" w:space="0" w:color="auto"/>
                <w:left w:val="none" w:sz="0" w:space="0" w:color="auto"/>
                <w:bottom w:val="none" w:sz="0" w:space="0" w:color="auto"/>
                <w:right w:val="none" w:sz="0" w:space="0" w:color="auto"/>
              </w:divBdr>
            </w:div>
          </w:divsChild>
        </w:div>
        <w:div w:id="479418455">
          <w:marLeft w:val="0"/>
          <w:marRight w:val="0"/>
          <w:marTop w:val="0"/>
          <w:marBottom w:val="0"/>
          <w:divBdr>
            <w:top w:val="none" w:sz="0" w:space="0" w:color="auto"/>
            <w:left w:val="none" w:sz="0" w:space="0" w:color="auto"/>
            <w:bottom w:val="none" w:sz="0" w:space="0" w:color="auto"/>
            <w:right w:val="none" w:sz="0" w:space="0" w:color="auto"/>
          </w:divBdr>
          <w:divsChild>
            <w:div w:id="760298477">
              <w:marLeft w:val="0"/>
              <w:marRight w:val="0"/>
              <w:marTop w:val="0"/>
              <w:marBottom w:val="0"/>
              <w:divBdr>
                <w:top w:val="none" w:sz="0" w:space="0" w:color="auto"/>
                <w:left w:val="none" w:sz="0" w:space="0" w:color="auto"/>
                <w:bottom w:val="none" w:sz="0" w:space="0" w:color="auto"/>
                <w:right w:val="none" w:sz="0" w:space="0" w:color="auto"/>
              </w:divBdr>
            </w:div>
            <w:div w:id="1575772106">
              <w:marLeft w:val="0"/>
              <w:marRight w:val="0"/>
              <w:marTop w:val="0"/>
              <w:marBottom w:val="0"/>
              <w:divBdr>
                <w:top w:val="none" w:sz="0" w:space="0" w:color="auto"/>
                <w:left w:val="none" w:sz="0" w:space="0" w:color="auto"/>
                <w:bottom w:val="none" w:sz="0" w:space="0" w:color="auto"/>
                <w:right w:val="none" w:sz="0" w:space="0" w:color="auto"/>
              </w:divBdr>
            </w:div>
            <w:div w:id="2011565203">
              <w:marLeft w:val="0"/>
              <w:marRight w:val="0"/>
              <w:marTop w:val="0"/>
              <w:marBottom w:val="0"/>
              <w:divBdr>
                <w:top w:val="none" w:sz="0" w:space="0" w:color="auto"/>
                <w:left w:val="none" w:sz="0" w:space="0" w:color="auto"/>
                <w:bottom w:val="none" w:sz="0" w:space="0" w:color="auto"/>
                <w:right w:val="none" w:sz="0" w:space="0" w:color="auto"/>
              </w:divBdr>
            </w:div>
          </w:divsChild>
        </w:div>
        <w:div w:id="600068016">
          <w:marLeft w:val="0"/>
          <w:marRight w:val="0"/>
          <w:marTop w:val="0"/>
          <w:marBottom w:val="0"/>
          <w:divBdr>
            <w:top w:val="none" w:sz="0" w:space="0" w:color="auto"/>
            <w:left w:val="none" w:sz="0" w:space="0" w:color="auto"/>
            <w:bottom w:val="none" w:sz="0" w:space="0" w:color="auto"/>
            <w:right w:val="none" w:sz="0" w:space="0" w:color="auto"/>
          </w:divBdr>
        </w:div>
        <w:div w:id="654453324">
          <w:marLeft w:val="0"/>
          <w:marRight w:val="0"/>
          <w:marTop w:val="0"/>
          <w:marBottom w:val="0"/>
          <w:divBdr>
            <w:top w:val="none" w:sz="0" w:space="0" w:color="auto"/>
            <w:left w:val="none" w:sz="0" w:space="0" w:color="auto"/>
            <w:bottom w:val="none" w:sz="0" w:space="0" w:color="auto"/>
            <w:right w:val="none" w:sz="0" w:space="0" w:color="auto"/>
          </w:divBdr>
        </w:div>
        <w:div w:id="787234047">
          <w:marLeft w:val="0"/>
          <w:marRight w:val="0"/>
          <w:marTop w:val="0"/>
          <w:marBottom w:val="0"/>
          <w:divBdr>
            <w:top w:val="none" w:sz="0" w:space="0" w:color="auto"/>
            <w:left w:val="none" w:sz="0" w:space="0" w:color="auto"/>
            <w:bottom w:val="none" w:sz="0" w:space="0" w:color="auto"/>
            <w:right w:val="none" w:sz="0" w:space="0" w:color="auto"/>
          </w:divBdr>
          <w:divsChild>
            <w:div w:id="578170881">
              <w:marLeft w:val="0"/>
              <w:marRight w:val="0"/>
              <w:marTop w:val="0"/>
              <w:marBottom w:val="0"/>
              <w:divBdr>
                <w:top w:val="none" w:sz="0" w:space="0" w:color="auto"/>
                <w:left w:val="none" w:sz="0" w:space="0" w:color="auto"/>
                <w:bottom w:val="none" w:sz="0" w:space="0" w:color="auto"/>
                <w:right w:val="none" w:sz="0" w:space="0" w:color="auto"/>
              </w:divBdr>
            </w:div>
            <w:div w:id="1098216600">
              <w:marLeft w:val="0"/>
              <w:marRight w:val="0"/>
              <w:marTop w:val="0"/>
              <w:marBottom w:val="0"/>
              <w:divBdr>
                <w:top w:val="none" w:sz="0" w:space="0" w:color="auto"/>
                <w:left w:val="none" w:sz="0" w:space="0" w:color="auto"/>
                <w:bottom w:val="none" w:sz="0" w:space="0" w:color="auto"/>
                <w:right w:val="none" w:sz="0" w:space="0" w:color="auto"/>
              </w:divBdr>
            </w:div>
          </w:divsChild>
        </w:div>
        <w:div w:id="973027665">
          <w:marLeft w:val="0"/>
          <w:marRight w:val="0"/>
          <w:marTop w:val="0"/>
          <w:marBottom w:val="0"/>
          <w:divBdr>
            <w:top w:val="none" w:sz="0" w:space="0" w:color="auto"/>
            <w:left w:val="none" w:sz="0" w:space="0" w:color="auto"/>
            <w:bottom w:val="none" w:sz="0" w:space="0" w:color="auto"/>
            <w:right w:val="none" w:sz="0" w:space="0" w:color="auto"/>
          </w:divBdr>
        </w:div>
        <w:div w:id="993490086">
          <w:marLeft w:val="0"/>
          <w:marRight w:val="0"/>
          <w:marTop w:val="0"/>
          <w:marBottom w:val="0"/>
          <w:divBdr>
            <w:top w:val="none" w:sz="0" w:space="0" w:color="auto"/>
            <w:left w:val="none" w:sz="0" w:space="0" w:color="auto"/>
            <w:bottom w:val="none" w:sz="0" w:space="0" w:color="auto"/>
            <w:right w:val="none" w:sz="0" w:space="0" w:color="auto"/>
          </w:divBdr>
        </w:div>
        <w:div w:id="1069812879">
          <w:marLeft w:val="0"/>
          <w:marRight w:val="0"/>
          <w:marTop w:val="0"/>
          <w:marBottom w:val="0"/>
          <w:divBdr>
            <w:top w:val="none" w:sz="0" w:space="0" w:color="auto"/>
            <w:left w:val="none" w:sz="0" w:space="0" w:color="auto"/>
            <w:bottom w:val="none" w:sz="0" w:space="0" w:color="auto"/>
            <w:right w:val="none" w:sz="0" w:space="0" w:color="auto"/>
          </w:divBdr>
        </w:div>
        <w:div w:id="1137794829">
          <w:marLeft w:val="0"/>
          <w:marRight w:val="0"/>
          <w:marTop w:val="0"/>
          <w:marBottom w:val="0"/>
          <w:divBdr>
            <w:top w:val="none" w:sz="0" w:space="0" w:color="auto"/>
            <w:left w:val="none" w:sz="0" w:space="0" w:color="auto"/>
            <w:bottom w:val="none" w:sz="0" w:space="0" w:color="auto"/>
            <w:right w:val="none" w:sz="0" w:space="0" w:color="auto"/>
          </w:divBdr>
        </w:div>
        <w:div w:id="1154492085">
          <w:marLeft w:val="0"/>
          <w:marRight w:val="0"/>
          <w:marTop w:val="0"/>
          <w:marBottom w:val="0"/>
          <w:divBdr>
            <w:top w:val="none" w:sz="0" w:space="0" w:color="auto"/>
            <w:left w:val="none" w:sz="0" w:space="0" w:color="auto"/>
            <w:bottom w:val="none" w:sz="0" w:space="0" w:color="auto"/>
            <w:right w:val="none" w:sz="0" w:space="0" w:color="auto"/>
          </w:divBdr>
        </w:div>
        <w:div w:id="1180120479">
          <w:marLeft w:val="0"/>
          <w:marRight w:val="0"/>
          <w:marTop w:val="0"/>
          <w:marBottom w:val="0"/>
          <w:divBdr>
            <w:top w:val="none" w:sz="0" w:space="0" w:color="auto"/>
            <w:left w:val="none" w:sz="0" w:space="0" w:color="auto"/>
            <w:bottom w:val="none" w:sz="0" w:space="0" w:color="auto"/>
            <w:right w:val="none" w:sz="0" w:space="0" w:color="auto"/>
          </w:divBdr>
          <w:divsChild>
            <w:div w:id="1081096985">
              <w:marLeft w:val="0"/>
              <w:marRight w:val="0"/>
              <w:marTop w:val="0"/>
              <w:marBottom w:val="0"/>
              <w:divBdr>
                <w:top w:val="none" w:sz="0" w:space="0" w:color="auto"/>
                <w:left w:val="none" w:sz="0" w:space="0" w:color="auto"/>
                <w:bottom w:val="none" w:sz="0" w:space="0" w:color="auto"/>
                <w:right w:val="none" w:sz="0" w:space="0" w:color="auto"/>
              </w:divBdr>
            </w:div>
          </w:divsChild>
        </w:div>
        <w:div w:id="1194541131">
          <w:marLeft w:val="0"/>
          <w:marRight w:val="0"/>
          <w:marTop w:val="0"/>
          <w:marBottom w:val="0"/>
          <w:divBdr>
            <w:top w:val="none" w:sz="0" w:space="0" w:color="auto"/>
            <w:left w:val="none" w:sz="0" w:space="0" w:color="auto"/>
            <w:bottom w:val="none" w:sz="0" w:space="0" w:color="auto"/>
            <w:right w:val="none" w:sz="0" w:space="0" w:color="auto"/>
          </w:divBdr>
        </w:div>
        <w:div w:id="1249998867">
          <w:marLeft w:val="0"/>
          <w:marRight w:val="0"/>
          <w:marTop w:val="0"/>
          <w:marBottom w:val="0"/>
          <w:divBdr>
            <w:top w:val="none" w:sz="0" w:space="0" w:color="auto"/>
            <w:left w:val="none" w:sz="0" w:space="0" w:color="auto"/>
            <w:bottom w:val="none" w:sz="0" w:space="0" w:color="auto"/>
            <w:right w:val="none" w:sz="0" w:space="0" w:color="auto"/>
          </w:divBdr>
          <w:divsChild>
            <w:div w:id="47075032">
              <w:marLeft w:val="0"/>
              <w:marRight w:val="0"/>
              <w:marTop w:val="0"/>
              <w:marBottom w:val="0"/>
              <w:divBdr>
                <w:top w:val="none" w:sz="0" w:space="0" w:color="auto"/>
                <w:left w:val="none" w:sz="0" w:space="0" w:color="auto"/>
                <w:bottom w:val="none" w:sz="0" w:space="0" w:color="auto"/>
                <w:right w:val="none" w:sz="0" w:space="0" w:color="auto"/>
              </w:divBdr>
            </w:div>
            <w:div w:id="1743680658">
              <w:marLeft w:val="0"/>
              <w:marRight w:val="0"/>
              <w:marTop w:val="0"/>
              <w:marBottom w:val="0"/>
              <w:divBdr>
                <w:top w:val="none" w:sz="0" w:space="0" w:color="auto"/>
                <w:left w:val="none" w:sz="0" w:space="0" w:color="auto"/>
                <w:bottom w:val="none" w:sz="0" w:space="0" w:color="auto"/>
                <w:right w:val="none" w:sz="0" w:space="0" w:color="auto"/>
              </w:divBdr>
            </w:div>
          </w:divsChild>
        </w:div>
        <w:div w:id="1311329109">
          <w:marLeft w:val="0"/>
          <w:marRight w:val="0"/>
          <w:marTop w:val="0"/>
          <w:marBottom w:val="0"/>
          <w:divBdr>
            <w:top w:val="none" w:sz="0" w:space="0" w:color="auto"/>
            <w:left w:val="none" w:sz="0" w:space="0" w:color="auto"/>
            <w:bottom w:val="none" w:sz="0" w:space="0" w:color="auto"/>
            <w:right w:val="none" w:sz="0" w:space="0" w:color="auto"/>
          </w:divBdr>
          <w:divsChild>
            <w:div w:id="39524724">
              <w:marLeft w:val="0"/>
              <w:marRight w:val="0"/>
              <w:marTop w:val="0"/>
              <w:marBottom w:val="0"/>
              <w:divBdr>
                <w:top w:val="none" w:sz="0" w:space="0" w:color="auto"/>
                <w:left w:val="none" w:sz="0" w:space="0" w:color="auto"/>
                <w:bottom w:val="none" w:sz="0" w:space="0" w:color="auto"/>
                <w:right w:val="none" w:sz="0" w:space="0" w:color="auto"/>
              </w:divBdr>
            </w:div>
            <w:div w:id="1031877534">
              <w:marLeft w:val="0"/>
              <w:marRight w:val="0"/>
              <w:marTop w:val="0"/>
              <w:marBottom w:val="0"/>
              <w:divBdr>
                <w:top w:val="none" w:sz="0" w:space="0" w:color="auto"/>
                <w:left w:val="none" w:sz="0" w:space="0" w:color="auto"/>
                <w:bottom w:val="none" w:sz="0" w:space="0" w:color="auto"/>
                <w:right w:val="none" w:sz="0" w:space="0" w:color="auto"/>
              </w:divBdr>
            </w:div>
            <w:div w:id="1271625846">
              <w:marLeft w:val="0"/>
              <w:marRight w:val="0"/>
              <w:marTop w:val="0"/>
              <w:marBottom w:val="0"/>
              <w:divBdr>
                <w:top w:val="none" w:sz="0" w:space="0" w:color="auto"/>
                <w:left w:val="none" w:sz="0" w:space="0" w:color="auto"/>
                <w:bottom w:val="none" w:sz="0" w:space="0" w:color="auto"/>
                <w:right w:val="none" w:sz="0" w:space="0" w:color="auto"/>
              </w:divBdr>
            </w:div>
            <w:div w:id="2097290327">
              <w:marLeft w:val="0"/>
              <w:marRight w:val="0"/>
              <w:marTop w:val="0"/>
              <w:marBottom w:val="0"/>
              <w:divBdr>
                <w:top w:val="none" w:sz="0" w:space="0" w:color="auto"/>
                <w:left w:val="none" w:sz="0" w:space="0" w:color="auto"/>
                <w:bottom w:val="none" w:sz="0" w:space="0" w:color="auto"/>
                <w:right w:val="none" w:sz="0" w:space="0" w:color="auto"/>
              </w:divBdr>
            </w:div>
          </w:divsChild>
        </w:div>
        <w:div w:id="1409155539">
          <w:marLeft w:val="0"/>
          <w:marRight w:val="0"/>
          <w:marTop w:val="0"/>
          <w:marBottom w:val="0"/>
          <w:divBdr>
            <w:top w:val="none" w:sz="0" w:space="0" w:color="auto"/>
            <w:left w:val="none" w:sz="0" w:space="0" w:color="auto"/>
            <w:bottom w:val="none" w:sz="0" w:space="0" w:color="auto"/>
            <w:right w:val="none" w:sz="0" w:space="0" w:color="auto"/>
          </w:divBdr>
          <w:divsChild>
            <w:div w:id="481236446">
              <w:marLeft w:val="0"/>
              <w:marRight w:val="0"/>
              <w:marTop w:val="0"/>
              <w:marBottom w:val="0"/>
              <w:divBdr>
                <w:top w:val="none" w:sz="0" w:space="0" w:color="auto"/>
                <w:left w:val="none" w:sz="0" w:space="0" w:color="auto"/>
                <w:bottom w:val="none" w:sz="0" w:space="0" w:color="auto"/>
                <w:right w:val="none" w:sz="0" w:space="0" w:color="auto"/>
              </w:divBdr>
            </w:div>
            <w:div w:id="909123478">
              <w:marLeft w:val="0"/>
              <w:marRight w:val="0"/>
              <w:marTop w:val="0"/>
              <w:marBottom w:val="0"/>
              <w:divBdr>
                <w:top w:val="none" w:sz="0" w:space="0" w:color="auto"/>
                <w:left w:val="none" w:sz="0" w:space="0" w:color="auto"/>
                <w:bottom w:val="none" w:sz="0" w:space="0" w:color="auto"/>
                <w:right w:val="none" w:sz="0" w:space="0" w:color="auto"/>
              </w:divBdr>
            </w:div>
            <w:div w:id="1511137345">
              <w:marLeft w:val="0"/>
              <w:marRight w:val="0"/>
              <w:marTop w:val="0"/>
              <w:marBottom w:val="0"/>
              <w:divBdr>
                <w:top w:val="none" w:sz="0" w:space="0" w:color="auto"/>
                <w:left w:val="none" w:sz="0" w:space="0" w:color="auto"/>
                <w:bottom w:val="none" w:sz="0" w:space="0" w:color="auto"/>
                <w:right w:val="none" w:sz="0" w:space="0" w:color="auto"/>
              </w:divBdr>
            </w:div>
            <w:div w:id="1964919981">
              <w:marLeft w:val="0"/>
              <w:marRight w:val="0"/>
              <w:marTop w:val="0"/>
              <w:marBottom w:val="0"/>
              <w:divBdr>
                <w:top w:val="none" w:sz="0" w:space="0" w:color="auto"/>
                <w:left w:val="none" w:sz="0" w:space="0" w:color="auto"/>
                <w:bottom w:val="none" w:sz="0" w:space="0" w:color="auto"/>
                <w:right w:val="none" w:sz="0" w:space="0" w:color="auto"/>
              </w:divBdr>
            </w:div>
            <w:div w:id="2057391087">
              <w:marLeft w:val="0"/>
              <w:marRight w:val="0"/>
              <w:marTop w:val="0"/>
              <w:marBottom w:val="0"/>
              <w:divBdr>
                <w:top w:val="none" w:sz="0" w:space="0" w:color="auto"/>
                <w:left w:val="none" w:sz="0" w:space="0" w:color="auto"/>
                <w:bottom w:val="none" w:sz="0" w:space="0" w:color="auto"/>
                <w:right w:val="none" w:sz="0" w:space="0" w:color="auto"/>
              </w:divBdr>
            </w:div>
          </w:divsChild>
        </w:div>
        <w:div w:id="1490318002">
          <w:marLeft w:val="0"/>
          <w:marRight w:val="0"/>
          <w:marTop w:val="0"/>
          <w:marBottom w:val="0"/>
          <w:divBdr>
            <w:top w:val="none" w:sz="0" w:space="0" w:color="auto"/>
            <w:left w:val="none" w:sz="0" w:space="0" w:color="auto"/>
            <w:bottom w:val="none" w:sz="0" w:space="0" w:color="auto"/>
            <w:right w:val="none" w:sz="0" w:space="0" w:color="auto"/>
          </w:divBdr>
          <w:divsChild>
            <w:div w:id="252320232">
              <w:marLeft w:val="0"/>
              <w:marRight w:val="0"/>
              <w:marTop w:val="0"/>
              <w:marBottom w:val="0"/>
              <w:divBdr>
                <w:top w:val="none" w:sz="0" w:space="0" w:color="auto"/>
                <w:left w:val="none" w:sz="0" w:space="0" w:color="auto"/>
                <w:bottom w:val="none" w:sz="0" w:space="0" w:color="auto"/>
                <w:right w:val="none" w:sz="0" w:space="0" w:color="auto"/>
              </w:divBdr>
            </w:div>
            <w:div w:id="1052077446">
              <w:marLeft w:val="0"/>
              <w:marRight w:val="0"/>
              <w:marTop w:val="0"/>
              <w:marBottom w:val="0"/>
              <w:divBdr>
                <w:top w:val="none" w:sz="0" w:space="0" w:color="auto"/>
                <w:left w:val="none" w:sz="0" w:space="0" w:color="auto"/>
                <w:bottom w:val="none" w:sz="0" w:space="0" w:color="auto"/>
                <w:right w:val="none" w:sz="0" w:space="0" w:color="auto"/>
              </w:divBdr>
            </w:div>
            <w:div w:id="2128964783">
              <w:marLeft w:val="0"/>
              <w:marRight w:val="0"/>
              <w:marTop w:val="0"/>
              <w:marBottom w:val="0"/>
              <w:divBdr>
                <w:top w:val="none" w:sz="0" w:space="0" w:color="auto"/>
                <w:left w:val="none" w:sz="0" w:space="0" w:color="auto"/>
                <w:bottom w:val="none" w:sz="0" w:space="0" w:color="auto"/>
                <w:right w:val="none" w:sz="0" w:space="0" w:color="auto"/>
              </w:divBdr>
            </w:div>
          </w:divsChild>
        </w:div>
        <w:div w:id="1546680841">
          <w:marLeft w:val="0"/>
          <w:marRight w:val="0"/>
          <w:marTop w:val="0"/>
          <w:marBottom w:val="0"/>
          <w:divBdr>
            <w:top w:val="none" w:sz="0" w:space="0" w:color="auto"/>
            <w:left w:val="none" w:sz="0" w:space="0" w:color="auto"/>
            <w:bottom w:val="none" w:sz="0" w:space="0" w:color="auto"/>
            <w:right w:val="none" w:sz="0" w:space="0" w:color="auto"/>
          </w:divBdr>
        </w:div>
        <w:div w:id="1684084695">
          <w:marLeft w:val="0"/>
          <w:marRight w:val="0"/>
          <w:marTop w:val="0"/>
          <w:marBottom w:val="0"/>
          <w:divBdr>
            <w:top w:val="none" w:sz="0" w:space="0" w:color="auto"/>
            <w:left w:val="none" w:sz="0" w:space="0" w:color="auto"/>
            <w:bottom w:val="none" w:sz="0" w:space="0" w:color="auto"/>
            <w:right w:val="none" w:sz="0" w:space="0" w:color="auto"/>
          </w:divBdr>
        </w:div>
        <w:div w:id="1701198671">
          <w:marLeft w:val="0"/>
          <w:marRight w:val="0"/>
          <w:marTop w:val="0"/>
          <w:marBottom w:val="0"/>
          <w:divBdr>
            <w:top w:val="none" w:sz="0" w:space="0" w:color="auto"/>
            <w:left w:val="none" w:sz="0" w:space="0" w:color="auto"/>
            <w:bottom w:val="none" w:sz="0" w:space="0" w:color="auto"/>
            <w:right w:val="none" w:sz="0" w:space="0" w:color="auto"/>
          </w:divBdr>
        </w:div>
        <w:div w:id="1850560175">
          <w:marLeft w:val="0"/>
          <w:marRight w:val="0"/>
          <w:marTop w:val="0"/>
          <w:marBottom w:val="0"/>
          <w:divBdr>
            <w:top w:val="none" w:sz="0" w:space="0" w:color="auto"/>
            <w:left w:val="none" w:sz="0" w:space="0" w:color="auto"/>
            <w:bottom w:val="none" w:sz="0" w:space="0" w:color="auto"/>
            <w:right w:val="none" w:sz="0" w:space="0" w:color="auto"/>
          </w:divBdr>
        </w:div>
        <w:div w:id="1964770537">
          <w:marLeft w:val="0"/>
          <w:marRight w:val="0"/>
          <w:marTop w:val="0"/>
          <w:marBottom w:val="0"/>
          <w:divBdr>
            <w:top w:val="none" w:sz="0" w:space="0" w:color="auto"/>
            <w:left w:val="none" w:sz="0" w:space="0" w:color="auto"/>
            <w:bottom w:val="none" w:sz="0" w:space="0" w:color="auto"/>
            <w:right w:val="none" w:sz="0" w:space="0" w:color="auto"/>
          </w:divBdr>
          <w:divsChild>
            <w:div w:id="319037975">
              <w:marLeft w:val="0"/>
              <w:marRight w:val="0"/>
              <w:marTop w:val="0"/>
              <w:marBottom w:val="0"/>
              <w:divBdr>
                <w:top w:val="none" w:sz="0" w:space="0" w:color="auto"/>
                <w:left w:val="none" w:sz="0" w:space="0" w:color="auto"/>
                <w:bottom w:val="none" w:sz="0" w:space="0" w:color="auto"/>
                <w:right w:val="none" w:sz="0" w:space="0" w:color="auto"/>
              </w:divBdr>
            </w:div>
            <w:div w:id="321399250">
              <w:marLeft w:val="0"/>
              <w:marRight w:val="0"/>
              <w:marTop w:val="0"/>
              <w:marBottom w:val="0"/>
              <w:divBdr>
                <w:top w:val="none" w:sz="0" w:space="0" w:color="auto"/>
                <w:left w:val="none" w:sz="0" w:space="0" w:color="auto"/>
                <w:bottom w:val="none" w:sz="0" w:space="0" w:color="auto"/>
                <w:right w:val="none" w:sz="0" w:space="0" w:color="auto"/>
              </w:divBdr>
            </w:div>
            <w:div w:id="1260602191">
              <w:marLeft w:val="0"/>
              <w:marRight w:val="0"/>
              <w:marTop w:val="0"/>
              <w:marBottom w:val="0"/>
              <w:divBdr>
                <w:top w:val="none" w:sz="0" w:space="0" w:color="auto"/>
                <w:left w:val="none" w:sz="0" w:space="0" w:color="auto"/>
                <w:bottom w:val="none" w:sz="0" w:space="0" w:color="auto"/>
                <w:right w:val="none" w:sz="0" w:space="0" w:color="auto"/>
              </w:divBdr>
            </w:div>
            <w:div w:id="1545676326">
              <w:marLeft w:val="0"/>
              <w:marRight w:val="0"/>
              <w:marTop w:val="0"/>
              <w:marBottom w:val="0"/>
              <w:divBdr>
                <w:top w:val="none" w:sz="0" w:space="0" w:color="auto"/>
                <w:left w:val="none" w:sz="0" w:space="0" w:color="auto"/>
                <w:bottom w:val="none" w:sz="0" w:space="0" w:color="auto"/>
                <w:right w:val="none" w:sz="0" w:space="0" w:color="auto"/>
              </w:divBdr>
            </w:div>
            <w:div w:id="1743944763">
              <w:marLeft w:val="0"/>
              <w:marRight w:val="0"/>
              <w:marTop w:val="0"/>
              <w:marBottom w:val="0"/>
              <w:divBdr>
                <w:top w:val="none" w:sz="0" w:space="0" w:color="auto"/>
                <w:left w:val="none" w:sz="0" w:space="0" w:color="auto"/>
                <w:bottom w:val="none" w:sz="0" w:space="0" w:color="auto"/>
                <w:right w:val="none" w:sz="0" w:space="0" w:color="auto"/>
              </w:divBdr>
            </w:div>
          </w:divsChild>
        </w:div>
        <w:div w:id="2018920952">
          <w:marLeft w:val="0"/>
          <w:marRight w:val="0"/>
          <w:marTop w:val="0"/>
          <w:marBottom w:val="0"/>
          <w:divBdr>
            <w:top w:val="none" w:sz="0" w:space="0" w:color="auto"/>
            <w:left w:val="none" w:sz="0" w:space="0" w:color="auto"/>
            <w:bottom w:val="none" w:sz="0" w:space="0" w:color="auto"/>
            <w:right w:val="none" w:sz="0" w:space="0" w:color="auto"/>
          </w:divBdr>
          <w:divsChild>
            <w:div w:id="2032759449">
              <w:marLeft w:val="-75"/>
              <w:marRight w:val="0"/>
              <w:marTop w:val="30"/>
              <w:marBottom w:val="30"/>
              <w:divBdr>
                <w:top w:val="none" w:sz="0" w:space="0" w:color="auto"/>
                <w:left w:val="none" w:sz="0" w:space="0" w:color="auto"/>
                <w:bottom w:val="none" w:sz="0" w:space="0" w:color="auto"/>
                <w:right w:val="none" w:sz="0" w:space="0" w:color="auto"/>
              </w:divBdr>
              <w:divsChild>
                <w:div w:id="22174314">
                  <w:marLeft w:val="0"/>
                  <w:marRight w:val="0"/>
                  <w:marTop w:val="0"/>
                  <w:marBottom w:val="0"/>
                  <w:divBdr>
                    <w:top w:val="none" w:sz="0" w:space="0" w:color="auto"/>
                    <w:left w:val="none" w:sz="0" w:space="0" w:color="auto"/>
                    <w:bottom w:val="none" w:sz="0" w:space="0" w:color="auto"/>
                    <w:right w:val="none" w:sz="0" w:space="0" w:color="auto"/>
                  </w:divBdr>
                  <w:divsChild>
                    <w:div w:id="1468813274">
                      <w:marLeft w:val="0"/>
                      <w:marRight w:val="0"/>
                      <w:marTop w:val="0"/>
                      <w:marBottom w:val="0"/>
                      <w:divBdr>
                        <w:top w:val="none" w:sz="0" w:space="0" w:color="auto"/>
                        <w:left w:val="none" w:sz="0" w:space="0" w:color="auto"/>
                        <w:bottom w:val="none" w:sz="0" w:space="0" w:color="auto"/>
                        <w:right w:val="none" w:sz="0" w:space="0" w:color="auto"/>
                      </w:divBdr>
                    </w:div>
                  </w:divsChild>
                </w:div>
                <w:div w:id="65760991">
                  <w:marLeft w:val="0"/>
                  <w:marRight w:val="0"/>
                  <w:marTop w:val="0"/>
                  <w:marBottom w:val="0"/>
                  <w:divBdr>
                    <w:top w:val="none" w:sz="0" w:space="0" w:color="auto"/>
                    <w:left w:val="none" w:sz="0" w:space="0" w:color="auto"/>
                    <w:bottom w:val="none" w:sz="0" w:space="0" w:color="auto"/>
                    <w:right w:val="none" w:sz="0" w:space="0" w:color="auto"/>
                  </w:divBdr>
                  <w:divsChild>
                    <w:div w:id="1341005299">
                      <w:marLeft w:val="0"/>
                      <w:marRight w:val="0"/>
                      <w:marTop w:val="0"/>
                      <w:marBottom w:val="0"/>
                      <w:divBdr>
                        <w:top w:val="none" w:sz="0" w:space="0" w:color="auto"/>
                        <w:left w:val="none" w:sz="0" w:space="0" w:color="auto"/>
                        <w:bottom w:val="none" w:sz="0" w:space="0" w:color="auto"/>
                        <w:right w:val="none" w:sz="0" w:space="0" w:color="auto"/>
                      </w:divBdr>
                    </w:div>
                  </w:divsChild>
                </w:div>
                <w:div w:id="128011558">
                  <w:marLeft w:val="0"/>
                  <w:marRight w:val="0"/>
                  <w:marTop w:val="0"/>
                  <w:marBottom w:val="0"/>
                  <w:divBdr>
                    <w:top w:val="none" w:sz="0" w:space="0" w:color="auto"/>
                    <w:left w:val="none" w:sz="0" w:space="0" w:color="auto"/>
                    <w:bottom w:val="none" w:sz="0" w:space="0" w:color="auto"/>
                    <w:right w:val="none" w:sz="0" w:space="0" w:color="auto"/>
                  </w:divBdr>
                  <w:divsChild>
                    <w:div w:id="1295061010">
                      <w:marLeft w:val="0"/>
                      <w:marRight w:val="0"/>
                      <w:marTop w:val="0"/>
                      <w:marBottom w:val="0"/>
                      <w:divBdr>
                        <w:top w:val="none" w:sz="0" w:space="0" w:color="auto"/>
                        <w:left w:val="none" w:sz="0" w:space="0" w:color="auto"/>
                        <w:bottom w:val="none" w:sz="0" w:space="0" w:color="auto"/>
                        <w:right w:val="none" w:sz="0" w:space="0" w:color="auto"/>
                      </w:divBdr>
                    </w:div>
                  </w:divsChild>
                </w:div>
                <w:div w:id="188880546">
                  <w:marLeft w:val="0"/>
                  <w:marRight w:val="0"/>
                  <w:marTop w:val="0"/>
                  <w:marBottom w:val="0"/>
                  <w:divBdr>
                    <w:top w:val="none" w:sz="0" w:space="0" w:color="auto"/>
                    <w:left w:val="none" w:sz="0" w:space="0" w:color="auto"/>
                    <w:bottom w:val="none" w:sz="0" w:space="0" w:color="auto"/>
                    <w:right w:val="none" w:sz="0" w:space="0" w:color="auto"/>
                  </w:divBdr>
                  <w:divsChild>
                    <w:div w:id="186874782">
                      <w:marLeft w:val="0"/>
                      <w:marRight w:val="0"/>
                      <w:marTop w:val="0"/>
                      <w:marBottom w:val="0"/>
                      <w:divBdr>
                        <w:top w:val="none" w:sz="0" w:space="0" w:color="auto"/>
                        <w:left w:val="none" w:sz="0" w:space="0" w:color="auto"/>
                        <w:bottom w:val="none" w:sz="0" w:space="0" w:color="auto"/>
                        <w:right w:val="none" w:sz="0" w:space="0" w:color="auto"/>
                      </w:divBdr>
                    </w:div>
                  </w:divsChild>
                </w:div>
                <w:div w:id="227307063">
                  <w:marLeft w:val="0"/>
                  <w:marRight w:val="0"/>
                  <w:marTop w:val="0"/>
                  <w:marBottom w:val="0"/>
                  <w:divBdr>
                    <w:top w:val="none" w:sz="0" w:space="0" w:color="auto"/>
                    <w:left w:val="none" w:sz="0" w:space="0" w:color="auto"/>
                    <w:bottom w:val="none" w:sz="0" w:space="0" w:color="auto"/>
                    <w:right w:val="none" w:sz="0" w:space="0" w:color="auto"/>
                  </w:divBdr>
                  <w:divsChild>
                    <w:div w:id="1660235246">
                      <w:marLeft w:val="0"/>
                      <w:marRight w:val="0"/>
                      <w:marTop w:val="0"/>
                      <w:marBottom w:val="0"/>
                      <w:divBdr>
                        <w:top w:val="none" w:sz="0" w:space="0" w:color="auto"/>
                        <w:left w:val="none" w:sz="0" w:space="0" w:color="auto"/>
                        <w:bottom w:val="none" w:sz="0" w:space="0" w:color="auto"/>
                        <w:right w:val="none" w:sz="0" w:space="0" w:color="auto"/>
                      </w:divBdr>
                    </w:div>
                  </w:divsChild>
                </w:div>
                <w:div w:id="266085810">
                  <w:marLeft w:val="0"/>
                  <w:marRight w:val="0"/>
                  <w:marTop w:val="0"/>
                  <w:marBottom w:val="0"/>
                  <w:divBdr>
                    <w:top w:val="none" w:sz="0" w:space="0" w:color="auto"/>
                    <w:left w:val="none" w:sz="0" w:space="0" w:color="auto"/>
                    <w:bottom w:val="none" w:sz="0" w:space="0" w:color="auto"/>
                    <w:right w:val="none" w:sz="0" w:space="0" w:color="auto"/>
                  </w:divBdr>
                  <w:divsChild>
                    <w:div w:id="42753992">
                      <w:marLeft w:val="0"/>
                      <w:marRight w:val="0"/>
                      <w:marTop w:val="0"/>
                      <w:marBottom w:val="0"/>
                      <w:divBdr>
                        <w:top w:val="none" w:sz="0" w:space="0" w:color="auto"/>
                        <w:left w:val="none" w:sz="0" w:space="0" w:color="auto"/>
                        <w:bottom w:val="none" w:sz="0" w:space="0" w:color="auto"/>
                        <w:right w:val="none" w:sz="0" w:space="0" w:color="auto"/>
                      </w:divBdr>
                    </w:div>
                  </w:divsChild>
                </w:div>
                <w:div w:id="270942565">
                  <w:marLeft w:val="0"/>
                  <w:marRight w:val="0"/>
                  <w:marTop w:val="0"/>
                  <w:marBottom w:val="0"/>
                  <w:divBdr>
                    <w:top w:val="none" w:sz="0" w:space="0" w:color="auto"/>
                    <w:left w:val="none" w:sz="0" w:space="0" w:color="auto"/>
                    <w:bottom w:val="none" w:sz="0" w:space="0" w:color="auto"/>
                    <w:right w:val="none" w:sz="0" w:space="0" w:color="auto"/>
                  </w:divBdr>
                  <w:divsChild>
                    <w:div w:id="1517958281">
                      <w:marLeft w:val="0"/>
                      <w:marRight w:val="0"/>
                      <w:marTop w:val="0"/>
                      <w:marBottom w:val="0"/>
                      <w:divBdr>
                        <w:top w:val="none" w:sz="0" w:space="0" w:color="auto"/>
                        <w:left w:val="none" w:sz="0" w:space="0" w:color="auto"/>
                        <w:bottom w:val="none" w:sz="0" w:space="0" w:color="auto"/>
                        <w:right w:val="none" w:sz="0" w:space="0" w:color="auto"/>
                      </w:divBdr>
                    </w:div>
                  </w:divsChild>
                </w:div>
                <w:div w:id="315456892">
                  <w:marLeft w:val="0"/>
                  <w:marRight w:val="0"/>
                  <w:marTop w:val="0"/>
                  <w:marBottom w:val="0"/>
                  <w:divBdr>
                    <w:top w:val="none" w:sz="0" w:space="0" w:color="auto"/>
                    <w:left w:val="none" w:sz="0" w:space="0" w:color="auto"/>
                    <w:bottom w:val="none" w:sz="0" w:space="0" w:color="auto"/>
                    <w:right w:val="none" w:sz="0" w:space="0" w:color="auto"/>
                  </w:divBdr>
                  <w:divsChild>
                    <w:div w:id="1766074655">
                      <w:marLeft w:val="0"/>
                      <w:marRight w:val="0"/>
                      <w:marTop w:val="0"/>
                      <w:marBottom w:val="0"/>
                      <w:divBdr>
                        <w:top w:val="none" w:sz="0" w:space="0" w:color="auto"/>
                        <w:left w:val="none" w:sz="0" w:space="0" w:color="auto"/>
                        <w:bottom w:val="none" w:sz="0" w:space="0" w:color="auto"/>
                        <w:right w:val="none" w:sz="0" w:space="0" w:color="auto"/>
                      </w:divBdr>
                    </w:div>
                  </w:divsChild>
                </w:div>
                <w:div w:id="397169882">
                  <w:marLeft w:val="0"/>
                  <w:marRight w:val="0"/>
                  <w:marTop w:val="0"/>
                  <w:marBottom w:val="0"/>
                  <w:divBdr>
                    <w:top w:val="none" w:sz="0" w:space="0" w:color="auto"/>
                    <w:left w:val="none" w:sz="0" w:space="0" w:color="auto"/>
                    <w:bottom w:val="none" w:sz="0" w:space="0" w:color="auto"/>
                    <w:right w:val="none" w:sz="0" w:space="0" w:color="auto"/>
                  </w:divBdr>
                  <w:divsChild>
                    <w:div w:id="429618361">
                      <w:marLeft w:val="0"/>
                      <w:marRight w:val="0"/>
                      <w:marTop w:val="0"/>
                      <w:marBottom w:val="0"/>
                      <w:divBdr>
                        <w:top w:val="none" w:sz="0" w:space="0" w:color="auto"/>
                        <w:left w:val="none" w:sz="0" w:space="0" w:color="auto"/>
                        <w:bottom w:val="none" w:sz="0" w:space="0" w:color="auto"/>
                        <w:right w:val="none" w:sz="0" w:space="0" w:color="auto"/>
                      </w:divBdr>
                    </w:div>
                  </w:divsChild>
                </w:div>
                <w:div w:id="407073872">
                  <w:marLeft w:val="0"/>
                  <w:marRight w:val="0"/>
                  <w:marTop w:val="0"/>
                  <w:marBottom w:val="0"/>
                  <w:divBdr>
                    <w:top w:val="none" w:sz="0" w:space="0" w:color="auto"/>
                    <w:left w:val="none" w:sz="0" w:space="0" w:color="auto"/>
                    <w:bottom w:val="none" w:sz="0" w:space="0" w:color="auto"/>
                    <w:right w:val="none" w:sz="0" w:space="0" w:color="auto"/>
                  </w:divBdr>
                  <w:divsChild>
                    <w:div w:id="755371336">
                      <w:marLeft w:val="0"/>
                      <w:marRight w:val="0"/>
                      <w:marTop w:val="0"/>
                      <w:marBottom w:val="0"/>
                      <w:divBdr>
                        <w:top w:val="none" w:sz="0" w:space="0" w:color="auto"/>
                        <w:left w:val="none" w:sz="0" w:space="0" w:color="auto"/>
                        <w:bottom w:val="none" w:sz="0" w:space="0" w:color="auto"/>
                        <w:right w:val="none" w:sz="0" w:space="0" w:color="auto"/>
                      </w:divBdr>
                    </w:div>
                  </w:divsChild>
                </w:div>
                <w:div w:id="418062982">
                  <w:marLeft w:val="0"/>
                  <w:marRight w:val="0"/>
                  <w:marTop w:val="0"/>
                  <w:marBottom w:val="0"/>
                  <w:divBdr>
                    <w:top w:val="none" w:sz="0" w:space="0" w:color="auto"/>
                    <w:left w:val="none" w:sz="0" w:space="0" w:color="auto"/>
                    <w:bottom w:val="none" w:sz="0" w:space="0" w:color="auto"/>
                    <w:right w:val="none" w:sz="0" w:space="0" w:color="auto"/>
                  </w:divBdr>
                  <w:divsChild>
                    <w:div w:id="2042700102">
                      <w:marLeft w:val="0"/>
                      <w:marRight w:val="0"/>
                      <w:marTop w:val="0"/>
                      <w:marBottom w:val="0"/>
                      <w:divBdr>
                        <w:top w:val="none" w:sz="0" w:space="0" w:color="auto"/>
                        <w:left w:val="none" w:sz="0" w:space="0" w:color="auto"/>
                        <w:bottom w:val="none" w:sz="0" w:space="0" w:color="auto"/>
                        <w:right w:val="none" w:sz="0" w:space="0" w:color="auto"/>
                      </w:divBdr>
                    </w:div>
                  </w:divsChild>
                </w:div>
                <w:div w:id="573927644">
                  <w:marLeft w:val="0"/>
                  <w:marRight w:val="0"/>
                  <w:marTop w:val="0"/>
                  <w:marBottom w:val="0"/>
                  <w:divBdr>
                    <w:top w:val="none" w:sz="0" w:space="0" w:color="auto"/>
                    <w:left w:val="none" w:sz="0" w:space="0" w:color="auto"/>
                    <w:bottom w:val="none" w:sz="0" w:space="0" w:color="auto"/>
                    <w:right w:val="none" w:sz="0" w:space="0" w:color="auto"/>
                  </w:divBdr>
                  <w:divsChild>
                    <w:div w:id="957954466">
                      <w:marLeft w:val="0"/>
                      <w:marRight w:val="0"/>
                      <w:marTop w:val="0"/>
                      <w:marBottom w:val="0"/>
                      <w:divBdr>
                        <w:top w:val="none" w:sz="0" w:space="0" w:color="auto"/>
                        <w:left w:val="none" w:sz="0" w:space="0" w:color="auto"/>
                        <w:bottom w:val="none" w:sz="0" w:space="0" w:color="auto"/>
                        <w:right w:val="none" w:sz="0" w:space="0" w:color="auto"/>
                      </w:divBdr>
                    </w:div>
                  </w:divsChild>
                </w:div>
                <w:div w:id="693581537">
                  <w:marLeft w:val="0"/>
                  <w:marRight w:val="0"/>
                  <w:marTop w:val="0"/>
                  <w:marBottom w:val="0"/>
                  <w:divBdr>
                    <w:top w:val="none" w:sz="0" w:space="0" w:color="auto"/>
                    <w:left w:val="none" w:sz="0" w:space="0" w:color="auto"/>
                    <w:bottom w:val="none" w:sz="0" w:space="0" w:color="auto"/>
                    <w:right w:val="none" w:sz="0" w:space="0" w:color="auto"/>
                  </w:divBdr>
                  <w:divsChild>
                    <w:div w:id="1115559532">
                      <w:marLeft w:val="0"/>
                      <w:marRight w:val="0"/>
                      <w:marTop w:val="0"/>
                      <w:marBottom w:val="0"/>
                      <w:divBdr>
                        <w:top w:val="none" w:sz="0" w:space="0" w:color="auto"/>
                        <w:left w:val="none" w:sz="0" w:space="0" w:color="auto"/>
                        <w:bottom w:val="none" w:sz="0" w:space="0" w:color="auto"/>
                        <w:right w:val="none" w:sz="0" w:space="0" w:color="auto"/>
                      </w:divBdr>
                    </w:div>
                  </w:divsChild>
                </w:div>
                <w:div w:id="845823587">
                  <w:marLeft w:val="0"/>
                  <w:marRight w:val="0"/>
                  <w:marTop w:val="0"/>
                  <w:marBottom w:val="0"/>
                  <w:divBdr>
                    <w:top w:val="none" w:sz="0" w:space="0" w:color="auto"/>
                    <w:left w:val="none" w:sz="0" w:space="0" w:color="auto"/>
                    <w:bottom w:val="none" w:sz="0" w:space="0" w:color="auto"/>
                    <w:right w:val="none" w:sz="0" w:space="0" w:color="auto"/>
                  </w:divBdr>
                  <w:divsChild>
                    <w:div w:id="1367946445">
                      <w:marLeft w:val="0"/>
                      <w:marRight w:val="0"/>
                      <w:marTop w:val="0"/>
                      <w:marBottom w:val="0"/>
                      <w:divBdr>
                        <w:top w:val="none" w:sz="0" w:space="0" w:color="auto"/>
                        <w:left w:val="none" w:sz="0" w:space="0" w:color="auto"/>
                        <w:bottom w:val="none" w:sz="0" w:space="0" w:color="auto"/>
                        <w:right w:val="none" w:sz="0" w:space="0" w:color="auto"/>
                      </w:divBdr>
                    </w:div>
                  </w:divsChild>
                </w:div>
                <w:div w:id="1007635810">
                  <w:marLeft w:val="0"/>
                  <w:marRight w:val="0"/>
                  <w:marTop w:val="0"/>
                  <w:marBottom w:val="0"/>
                  <w:divBdr>
                    <w:top w:val="none" w:sz="0" w:space="0" w:color="auto"/>
                    <w:left w:val="none" w:sz="0" w:space="0" w:color="auto"/>
                    <w:bottom w:val="none" w:sz="0" w:space="0" w:color="auto"/>
                    <w:right w:val="none" w:sz="0" w:space="0" w:color="auto"/>
                  </w:divBdr>
                  <w:divsChild>
                    <w:div w:id="930511548">
                      <w:marLeft w:val="0"/>
                      <w:marRight w:val="0"/>
                      <w:marTop w:val="0"/>
                      <w:marBottom w:val="0"/>
                      <w:divBdr>
                        <w:top w:val="none" w:sz="0" w:space="0" w:color="auto"/>
                        <w:left w:val="none" w:sz="0" w:space="0" w:color="auto"/>
                        <w:bottom w:val="none" w:sz="0" w:space="0" w:color="auto"/>
                        <w:right w:val="none" w:sz="0" w:space="0" w:color="auto"/>
                      </w:divBdr>
                    </w:div>
                  </w:divsChild>
                </w:div>
                <w:div w:id="1016614597">
                  <w:marLeft w:val="0"/>
                  <w:marRight w:val="0"/>
                  <w:marTop w:val="0"/>
                  <w:marBottom w:val="0"/>
                  <w:divBdr>
                    <w:top w:val="none" w:sz="0" w:space="0" w:color="auto"/>
                    <w:left w:val="none" w:sz="0" w:space="0" w:color="auto"/>
                    <w:bottom w:val="none" w:sz="0" w:space="0" w:color="auto"/>
                    <w:right w:val="none" w:sz="0" w:space="0" w:color="auto"/>
                  </w:divBdr>
                  <w:divsChild>
                    <w:div w:id="1095784272">
                      <w:marLeft w:val="0"/>
                      <w:marRight w:val="0"/>
                      <w:marTop w:val="0"/>
                      <w:marBottom w:val="0"/>
                      <w:divBdr>
                        <w:top w:val="none" w:sz="0" w:space="0" w:color="auto"/>
                        <w:left w:val="none" w:sz="0" w:space="0" w:color="auto"/>
                        <w:bottom w:val="none" w:sz="0" w:space="0" w:color="auto"/>
                        <w:right w:val="none" w:sz="0" w:space="0" w:color="auto"/>
                      </w:divBdr>
                    </w:div>
                  </w:divsChild>
                </w:div>
                <w:div w:id="1128740210">
                  <w:marLeft w:val="0"/>
                  <w:marRight w:val="0"/>
                  <w:marTop w:val="0"/>
                  <w:marBottom w:val="0"/>
                  <w:divBdr>
                    <w:top w:val="none" w:sz="0" w:space="0" w:color="auto"/>
                    <w:left w:val="none" w:sz="0" w:space="0" w:color="auto"/>
                    <w:bottom w:val="none" w:sz="0" w:space="0" w:color="auto"/>
                    <w:right w:val="none" w:sz="0" w:space="0" w:color="auto"/>
                  </w:divBdr>
                  <w:divsChild>
                    <w:div w:id="1324624347">
                      <w:marLeft w:val="0"/>
                      <w:marRight w:val="0"/>
                      <w:marTop w:val="0"/>
                      <w:marBottom w:val="0"/>
                      <w:divBdr>
                        <w:top w:val="none" w:sz="0" w:space="0" w:color="auto"/>
                        <w:left w:val="none" w:sz="0" w:space="0" w:color="auto"/>
                        <w:bottom w:val="none" w:sz="0" w:space="0" w:color="auto"/>
                        <w:right w:val="none" w:sz="0" w:space="0" w:color="auto"/>
                      </w:divBdr>
                    </w:div>
                  </w:divsChild>
                </w:div>
                <w:div w:id="1228683049">
                  <w:marLeft w:val="0"/>
                  <w:marRight w:val="0"/>
                  <w:marTop w:val="0"/>
                  <w:marBottom w:val="0"/>
                  <w:divBdr>
                    <w:top w:val="none" w:sz="0" w:space="0" w:color="auto"/>
                    <w:left w:val="none" w:sz="0" w:space="0" w:color="auto"/>
                    <w:bottom w:val="none" w:sz="0" w:space="0" w:color="auto"/>
                    <w:right w:val="none" w:sz="0" w:space="0" w:color="auto"/>
                  </w:divBdr>
                  <w:divsChild>
                    <w:div w:id="857544194">
                      <w:marLeft w:val="0"/>
                      <w:marRight w:val="0"/>
                      <w:marTop w:val="0"/>
                      <w:marBottom w:val="0"/>
                      <w:divBdr>
                        <w:top w:val="none" w:sz="0" w:space="0" w:color="auto"/>
                        <w:left w:val="none" w:sz="0" w:space="0" w:color="auto"/>
                        <w:bottom w:val="none" w:sz="0" w:space="0" w:color="auto"/>
                        <w:right w:val="none" w:sz="0" w:space="0" w:color="auto"/>
                      </w:divBdr>
                    </w:div>
                  </w:divsChild>
                </w:div>
                <w:div w:id="1357537476">
                  <w:marLeft w:val="0"/>
                  <w:marRight w:val="0"/>
                  <w:marTop w:val="0"/>
                  <w:marBottom w:val="0"/>
                  <w:divBdr>
                    <w:top w:val="none" w:sz="0" w:space="0" w:color="auto"/>
                    <w:left w:val="none" w:sz="0" w:space="0" w:color="auto"/>
                    <w:bottom w:val="none" w:sz="0" w:space="0" w:color="auto"/>
                    <w:right w:val="none" w:sz="0" w:space="0" w:color="auto"/>
                  </w:divBdr>
                  <w:divsChild>
                    <w:div w:id="1594974774">
                      <w:marLeft w:val="0"/>
                      <w:marRight w:val="0"/>
                      <w:marTop w:val="0"/>
                      <w:marBottom w:val="0"/>
                      <w:divBdr>
                        <w:top w:val="none" w:sz="0" w:space="0" w:color="auto"/>
                        <w:left w:val="none" w:sz="0" w:space="0" w:color="auto"/>
                        <w:bottom w:val="none" w:sz="0" w:space="0" w:color="auto"/>
                        <w:right w:val="none" w:sz="0" w:space="0" w:color="auto"/>
                      </w:divBdr>
                    </w:div>
                  </w:divsChild>
                </w:div>
                <w:div w:id="1373925333">
                  <w:marLeft w:val="0"/>
                  <w:marRight w:val="0"/>
                  <w:marTop w:val="0"/>
                  <w:marBottom w:val="0"/>
                  <w:divBdr>
                    <w:top w:val="none" w:sz="0" w:space="0" w:color="auto"/>
                    <w:left w:val="none" w:sz="0" w:space="0" w:color="auto"/>
                    <w:bottom w:val="none" w:sz="0" w:space="0" w:color="auto"/>
                    <w:right w:val="none" w:sz="0" w:space="0" w:color="auto"/>
                  </w:divBdr>
                  <w:divsChild>
                    <w:div w:id="1484811590">
                      <w:marLeft w:val="0"/>
                      <w:marRight w:val="0"/>
                      <w:marTop w:val="0"/>
                      <w:marBottom w:val="0"/>
                      <w:divBdr>
                        <w:top w:val="none" w:sz="0" w:space="0" w:color="auto"/>
                        <w:left w:val="none" w:sz="0" w:space="0" w:color="auto"/>
                        <w:bottom w:val="none" w:sz="0" w:space="0" w:color="auto"/>
                        <w:right w:val="none" w:sz="0" w:space="0" w:color="auto"/>
                      </w:divBdr>
                    </w:div>
                  </w:divsChild>
                </w:div>
                <w:div w:id="1403678113">
                  <w:marLeft w:val="0"/>
                  <w:marRight w:val="0"/>
                  <w:marTop w:val="0"/>
                  <w:marBottom w:val="0"/>
                  <w:divBdr>
                    <w:top w:val="none" w:sz="0" w:space="0" w:color="auto"/>
                    <w:left w:val="none" w:sz="0" w:space="0" w:color="auto"/>
                    <w:bottom w:val="none" w:sz="0" w:space="0" w:color="auto"/>
                    <w:right w:val="none" w:sz="0" w:space="0" w:color="auto"/>
                  </w:divBdr>
                  <w:divsChild>
                    <w:div w:id="1883208084">
                      <w:marLeft w:val="0"/>
                      <w:marRight w:val="0"/>
                      <w:marTop w:val="0"/>
                      <w:marBottom w:val="0"/>
                      <w:divBdr>
                        <w:top w:val="none" w:sz="0" w:space="0" w:color="auto"/>
                        <w:left w:val="none" w:sz="0" w:space="0" w:color="auto"/>
                        <w:bottom w:val="none" w:sz="0" w:space="0" w:color="auto"/>
                        <w:right w:val="none" w:sz="0" w:space="0" w:color="auto"/>
                      </w:divBdr>
                    </w:div>
                  </w:divsChild>
                </w:div>
                <w:div w:id="1420366816">
                  <w:marLeft w:val="0"/>
                  <w:marRight w:val="0"/>
                  <w:marTop w:val="0"/>
                  <w:marBottom w:val="0"/>
                  <w:divBdr>
                    <w:top w:val="none" w:sz="0" w:space="0" w:color="auto"/>
                    <w:left w:val="none" w:sz="0" w:space="0" w:color="auto"/>
                    <w:bottom w:val="none" w:sz="0" w:space="0" w:color="auto"/>
                    <w:right w:val="none" w:sz="0" w:space="0" w:color="auto"/>
                  </w:divBdr>
                  <w:divsChild>
                    <w:div w:id="2077630365">
                      <w:marLeft w:val="0"/>
                      <w:marRight w:val="0"/>
                      <w:marTop w:val="0"/>
                      <w:marBottom w:val="0"/>
                      <w:divBdr>
                        <w:top w:val="none" w:sz="0" w:space="0" w:color="auto"/>
                        <w:left w:val="none" w:sz="0" w:space="0" w:color="auto"/>
                        <w:bottom w:val="none" w:sz="0" w:space="0" w:color="auto"/>
                        <w:right w:val="none" w:sz="0" w:space="0" w:color="auto"/>
                      </w:divBdr>
                    </w:div>
                  </w:divsChild>
                </w:div>
                <w:div w:id="1473519896">
                  <w:marLeft w:val="0"/>
                  <w:marRight w:val="0"/>
                  <w:marTop w:val="0"/>
                  <w:marBottom w:val="0"/>
                  <w:divBdr>
                    <w:top w:val="none" w:sz="0" w:space="0" w:color="auto"/>
                    <w:left w:val="none" w:sz="0" w:space="0" w:color="auto"/>
                    <w:bottom w:val="none" w:sz="0" w:space="0" w:color="auto"/>
                    <w:right w:val="none" w:sz="0" w:space="0" w:color="auto"/>
                  </w:divBdr>
                  <w:divsChild>
                    <w:div w:id="1405446994">
                      <w:marLeft w:val="0"/>
                      <w:marRight w:val="0"/>
                      <w:marTop w:val="0"/>
                      <w:marBottom w:val="0"/>
                      <w:divBdr>
                        <w:top w:val="none" w:sz="0" w:space="0" w:color="auto"/>
                        <w:left w:val="none" w:sz="0" w:space="0" w:color="auto"/>
                        <w:bottom w:val="none" w:sz="0" w:space="0" w:color="auto"/>
                        <w:right w:val="none" w:sz="0" w:space="0" w:color="auto"/>
                      </w:divBdr>
                    </w:div>
                  </w:divsChild>
                </w:div>
                <w:div w:id="1490055391">
                  <w:marLeft w:val="0"/>
                  <w:marRight w:val="0"/>
                  <w:marTop w:val="0"/>
                  <w:marBottom w:val="0"/>
                  <w:divBdr>
                    <w:top w:val="none" w:sz="0" w:space="0" w:color="auto"/>
                    <w:left w:val="none" w:sz="0" w:space="0" w:color="auto"/>
                    <w:bottom w:val="none" w:sz="0" w:space="0" w:color="auto"/>
                    <w:right w:val="none" w:sz="0" w:space="0" w:color="auto"/>
                  </w:divBdr>
                  <w:divsChild>
                    <w:div w:id="2101295457">
                      <w:marLeft w:val="0"/>
                      <w:marRight w:val="0"/>
                      <w:marTop w:val="0"/>
                      <w:marBottom w:val="0"/>
                      <w:divBdr>
                        <w:top w:val="none" w:sz="0" w:space="0" w:color="auto"/>
                        <w:left w:val="none" w:sz="0" w:space="0" w:color="auto"/>
                        <w:bottom w:val="none" w:sz="0" w:space="0" w:color="auto"/>
                        <w:right w:val="none" w:sz="0" w:space="0" w:color="auto"/>
                      </w:divBdr>
                    </w:div>
                  </w:divsChild>
                </w:div>
                <w:div w:id="1574896240">
                  <w:marLeft w:val="0"/>
                  <w:marRight w:val="0"/>
                  <w:marTop w:val="0"/>
                  <w:marBottom w:val="0"/>
                  <w:divBdr>
                    <w:top w:val="none" w:sz="0" w:space="0" w:color="auto"/>
                    <w:left w:val="none" w:sz="0" w:space="0" w:color="auto"/>
                    <w:bottom w:val="none" w:sz="0" w:space="0" w:color="auto"/>
                    <w:right w:val="none" w:sz="0" w:space="0" w:color="auto"/>
                  </w:divBdr>
                  <w:divsChild>
                    <w:div w:id="808086628">
                      <w:marLeft w:val="0"/>
                      <w:marRight w:val="0"/>
                      <w:marTop w:val="0"/>
                      <w:marBottom w:val="0"/>
                      <w:divBdr>
                        <w:top w:val="none" w:sz="0" w:space="0" w:color="auto"/>
                        <w:left w:val="none" w:sz="0" w:space="0" w:color="auto"/>
                        <w:bottom w:val="none" w:sz="0" w:space="0" w:color="auto"/>
                        <w:right w:val="none" w:sz="0" w:space="0" w:color="auto"/>
                      </w:divBdr>
                    </w:div>
                  </w:divsChild>
                </w:div>
                <w:div w:id="1601255396">
                  <w:marLeft w:val="0"/>
                  <w:marRight w:val="0"/>
                  <w:marTop w:val="0"/>
                  <w:marBottom w:val="0"/>
                  <w:divBdr>
                    <w:top w:val="none" w:sz="0" w:space="0" w:color="auto"/>
                    <w:left w:val="none" w:sz="0" w:space="0" w:color="auto"/>
                    <w:bottom w:val="none" w:sz="0" w:space="0" w:color="auto"/>
                    <w:right w:val="none" w:sz="0" w:space="0" w:color="auto"/>
                  </w:divBdr>
                  <w:divsChild>
                    <w:div w:id="948926735">
                      <w:marLeft w:val="0"/>
                      <w:marRight w:val="0"/>
                      <w:marTop w:val="0"/>
                      <w:marBottom w:val="0"/>
                      <w:divBdr>
                        <w:top w:val="none" w:sz="0" w:space="0" w:color="auto"/>
                        <w:left w:val="none" w:sz="0" w:space="0" w:color="auto"/>
                        <w:bottom w:val="none" w:sz="0" w:space="0" w:color="auto"/>
                        <w:right w:val="none" w:sz="0" w:space="0" w:color="auto"/>
                      </w:divBdr>
                    </w:div>
                  </w:divsChild>
                </w:div>
                <w:div w:id="1756440962">
                  <w:marLeft w:val="0"/>
                  <w:marRight w:val="0"/>
                  <w:marTop w:val="0"/>
                  <w:marBottom w:val="0"/>
                  <w:divBdr>
                    <w:top w:val="none" w:sz="0" w:space="0" w:color="auto"/>
                    <w:left w:val="none" w:sz="0" w:space="0" w:color="auto"/>
                    <w:bottom w:val="none" w:sz="0" w:space="0" w:color="auto"/>
                    <w:right w:val="none" w:sz="0" w:space="0" w:color="auto"/>
                  </w:divBdr>
                  <w:divsChild>
                    <w:div w:id="112986158">
                      <w:marLeft w:val="0"/>
                      <w:marRight w:val="0"/>
                      <w:marTop w:val="0"/>
                      <w:marBottom w:val="0"/>
                      <w:divBdr>
                        <w:top w:val="none" w:sz="0" w:space="0" w:color="auto"/>
                        <w:left w:val="none" w:sz="0" w:space="0" w:color="auto"/>
                        <w:bottom w:val="none" w:sz="0" w:space="0" w:color="auto"/>
                        <w:right w:val="none" w:sz="0" w:space="0" w:color="auto"/>
                      </w:divBdr>
                    </w:div>
                  </w:divsChild>
                </w:div>
                <w:div w:id="2074353279">
                  <w:marLeft w:val="0"/>
                  <w:marRight w:val="0"/>
                  <w:marTop w:val="0"/>
                  <w:marBottom w:val="0"/>
                  <w:divBdr>
                    <w:top w:val="none" w:sz="0" w:space="0" w:color="auto"/>
                    <w:left w:val="none" w:sz="0" w:space="0" w:color="auto"/>
                    <w:bottom w:val="none" w:sz="0" w:space="0" w:color="auto"/>
                    <w:right w:val="none" w:sz="0" w:space="0" w:color="auto"/>
                  </w:divBdr>
                  <w:divsChild>
                    <w:div w:id="22177272">
                      <w:marLeft w:val="0"/>
                      <w:marRight w:val="0"/>
                      <w:marTop w:val="0"/>
                      <w:marBottom w:val="0"/>
                      <w:divBdr>
                        <w:top w:val="none" w:sz="0" w:space="0" w:color="auto"/>
                        <w:left w:val="none" w:sz="0" w:space="0" w:color="auto"/>
                        <w:bottom w:val="none" w:sz="0" w:space="0" w:color="auto"/>
                        <w:right w:val="none" w:sz="0" w:space="0" w:color="auto"/>
                      </w:divBdr>
                    </w:div>
                    <w:div w:id="1308164199">
                      <w:marLeft w:val="0"/>
                      <w:marRight w:val="0"/>
                      <w:marTop w:val="0"/>
                      <w:marBottom w:val="0"/>
                      <w:divBdr>
                        <w:top w:val="none" w:sz="0" w:space="0" w:color="auto"/>
                        <w:left w:val="none" w:sz="0" w:space="0" w:color="auto"/>
                        <w:bottom w:val="none" w:sz="0" w:space="0" w:color="auto"/>
                        <w:right w:val="none" w:sz="0" w:space="0" w:color="auto"/>
                      </w:divBdr>
                    </w:div>
                  </w:divsChild>
                </w:div>
                <w:div w:id="2081168876">
                  <w:marLeft w:val="0"/>
                  <w:marRight w:val="0"/>
                  <w:marTop w:val="0"/>
                  <w:marBottom w:val="0"/>
                  <w:divBdr>
                    <w:top w:val="none" w:sz="0" w:space="0" w:color="auto"/>
                    <w:left w:val="none" w:sz="0" w:space="0" w:color="auto"/>
                    <w:bottom w:val="none" w:sz="0" w:space="0" w:color="auto"/>
                    <w:right w:val="none" w:sz="0" w:space="0" w:color="auto"/>
                  </w:divBdr>
                  <w:divsChild>
                    <w:div w:id="1715304796">
                      <w:marLeft w:val="0"/>
                      <w:marRight w:val="0"/>
                      <w:marTop w:val="0"/>
                      <w:marBottom w:val="0"/>
                      <w:divBdr>
                        <w:top w:val="none" w:sz="0" w:space="0" w:color="auto"/>
                        <w:left w:val="none" w:sz="0" w:space="0" w:color="auto"/>
                        <w:bottom w:val="none" w:sz="0" w:space="0" w:color="auto"/>
                        <w:right w:val="none" w:sz="0" w:space="0" w:color="auto"/>
                      </w:divBdr>
                    </w:div>
                  </w:divsChild>
                </w:div>
                <w:div w:id="2082487786">
                  <w:marLeft w:val="0"/>
                  <w:marRight w:val="0"/>
                  <w:marTop w:val="0"/>
                  <w:marBottom w:val="0"/>
                  <w:divBdr>
                    <w:top w:val="none" w:sz="0" w:space="0" w:color="auto"/>
                    <w:left w:val="none" w:sz="0" w:space="0" w:color="auto"/>
                    <w:bottom w:val="none" w:sz="0" w:space="0" w:color="auto"/>
                    <w:right w:val="none" w:sz="0" w:space="0" w:color="auto"/>
                  </w:divBdr>
                  <w:divsChild>
                    <w:div w:id="1119570806">
                      <w:marLeft w:val="0"/>
                      <w:marRight w:val="0"/>
                      <w:marTop w:val="0"/>
                      <w:marBottom w:val="0"/>
                      <w:divBdr>
                        <w:top w:val="none" w:sz="0" w:space="0" w:color="auto"/>
                        <w:left w:val="none" w:sz="0" w:space="0" w:color="auto"/>
                        <w:bottom w:val="none" w:sz="0" w:space="0" w:color="auto"/>
                        <w:right w:val="none" w:sz="0" w:space="0" w:color="auto"/>
                      </w:divBdr>
                    </w:div>
                  </w:divsChild>
                </w:div>
                <w:div w:id="2095397637">
                  <w:marLeft w:val="0"/>
                  <w:marRight w:val="0"/>
                  <w:marTop w:val="0"/>
                  <w:marBottom w:val="0"/>
                  <w:divBdr>
                    <w:top w:val="none" w:sz="0" w:space="0" w:color="auto"/>
                    <w:left w:val="none" w:sz="0" w:space="0" w:color="auto"/>
                    <w:bottom w:val="none" w:sz="0" w:space="0" w:color="auto"/>
                    <w:right w:val="none" w:sz="0" w:space="0" w:color="auto"/>
                  </w:divBdr>
                  <w:divsChild>
                    <w:div w:id="2087144947">
                      <w:marLeft w:val="0"/>
                      <w:marRight w:val="0"/>
                      <w:marTop w:val="0"/>
                      <w:marBottom w:val="0"/>
                      <w:divBdr>
                        <w:top w:val="none" w:sz="0" w:space="0" w:color="auto"/>
                        <w:left w:val="none" w:sz="0" w:space="0" w:color="auto"/>
                        <w:bottom w:val="none" w:sz="0" w:space="0" w:color="auto"/>
                        <w:right w:val="none" w:sz="0" w:space="0" w:color="auto"/>
                      </w:divBdr>
                    </w:div>
                  </w:divsChild>
                </w:div>
                <w:div w:id="2137604369">
                  <w:marLeft w:val="0"/>
                  <w:marRight w:val="0"/>
                  <w:marTop w:val="0"/>
                  <w:marBottom w:val="0"/>
                  <w:divBdr>
                    <w:top w:val="none" w:sz="0" w:space="0" w:color="auto"/>
                    <w:left w:val="none" w:sz="0" w:space="0" w:color="auto"/>
                    <w:bottom w:val="none" w:sz="0" w:space="0" w:color="auto"/>
                    <w:right w:val="none" w:sz="0" w:space="0" w:color="auto"/>
                  </w:divBdr>
                  <w:divsChild>
                    <w:div w:id="863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40004">
      <w:bodyDiv w:val="1"/>
      <w:marLeft w:val="0"/>
      <w:marRight w:val="0"/>
      <w:marTop w:val="0"/>
      <w:marBottom w:val="0"/>
      <w:divBdr>
        <w:top w:val="none" w:sz="0" w:space="0" w:color="auto"/>
        <w:left w:val="none" w:sz="0" w:space="0" w:color="auto"/>
        <w:bottom w:val="none" w:sz="0" w:space="0" w:color="auto"/>
        <w:right w:val="none" w:sz="0" w:space="0" w:color="auto"/>
      </w:divBdr>
      <w:divsChild>
        <w:div w:id="18361394">
          <w:marLeft w:val="0"/>
          <w:marRight w:val="0"/>
          <w:marTop w:val="0"/>
          <w:marBottom w:val="0"/>
          <w:divBdr>
            <w:top w:val="none" w:sz="0" w:space="0" w:color="auto"/>
            <w:left w:val="none" w:sz="0" w:space="0" w:color="auto"/>
            <w:bottom w:val="none" w:sz="0" w:space="0" w:color="auto"/>
            <w:right w:val="none" w:sz="0" w:space="0" w:color="auto"/>
          </w:divBdr>
          <w:divsChild>
            <w:div w:id="110168158">
              <w:marLeft w:val="0"/>
              <w:marRight w:val="0"/>
              <w:marTop w:val="0"/>
              <w:marBottom w:val="0"/>
              <w:divBdr>
                <w:top w:val="none" w:sz="0" w:space="0" w:color="auto"/>
                <w:left w:val="none" w:sz="0" w:space="0" w:color="auto"/>
                <w:bottom w:val="none" w:sz="0" w:space="0" w:color="auto"/>
                <w:right w:val="none" w:sz="0" w:space="0" w:color="auto"/>
              </w:divBdr>
            </w:div>
          </w:divsChild>
        </w:div>
        <w:div w:id="24673622">
          <w:marLeft w:val="0"/>
          <w:marRight w:val="0"/>
          <w:marTop w:val="0"/>
          <w:marBottom w:val="0"/>
          <w:divBdr>
            <w:top w:val="none" w:sz="0" w:space="0" w:color="auto"/>
            <w:left w:val="none" w:sz="0" w:space="0" w:color="auto"/>
            <w:bottom w:val="none" w:sz="0" w:space="0" w:color="auto"/>
            <w:right w:val="none" w:sz="0" w:space="0" w:color="auto"/>
          </w:divBdr>
          <w:divsChild>
            <w:div w:id="112093161">
              <w:marLeft w:val="0"/>
              <w:marRight w:val="0"/>
              <w:marTop w:val="0"/>
              <w:marBottom w:val="0"/>
              <w:divBdr>
                <w:top w:val="none" w:sz="0" w:space="0" w:color="auto"/>
                <w:left w:val="none" w:sz="0" w:space="0" w:color="auto"/>
                <w:bottom w:val="none" w:sz="0" w:space="0" w:color="auto"/>
                <w:right w:val="none" w:sz="0" w:space="0" w:color="auto"/>
              </w:divBdr>
            </w:div>
          </w:divsChild>
        </w:div>
        <w:div w:id="2108696044">
          <w:marLeft w:val="0"/>
          <w:marRight w:val="0"/>
          <w:marTop w:val="0"/>
          <w:marBottom w:val="0"/>
          <w:divBdr>
            <w:top w:val="none" w:sz="0" w:space="0" w:color="auto"/>
            <w:left w:val="none" w:sz="0" w:space="0" w:color="auto"/>
            <w:bottom w:val="none" w:sz="0" w:space="0" w:color="auto"/>
            <w:right w:val="none" w:sz="0" w:space="0" w:color="auto"/>
          </w:divBdr>
          <w:divsChild>
            <w:div w:id="2016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causa.org/charter-school" TargetMode="External"/><Relationship Id="rId18" Type="http://schemas.openxmlformats.org/officeDocument/2006/relationships/hyperlink" Target="mailto:mirnalisg@lacausa.org" TargetMode="External"/><Relationship Id="rId26" Type="http://schemas.openxmlformats.org/officeDocument/2006/relationships/hyperlink" Target="mailto:eddiec@lacausa.org" TargetMode="External"/><Relationship Id="rId39" Type="http://schemas.openxmlformats.org/officeDocument/2006/relationships/theme" Target="theme/theme1.xml"/><Relationship Id="rId21" Type="http://schemas.openxmlformats.org/officeDocument/2006/relationships/hyperlink" Target="mailto:kaylas@lacausa.org" TargetMode="External"/><Relationship Id="rId34" Type="http://schemas.openxmlformats.org/officeDocument/2006/relationships/hyperlink" Target="https://www.fns.usda.gov/school-meals/nutrition-standards/smartsnac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wildam@lacausa.org" TargetMode="External"/><Relationship Id="rId25" Type="http://schemas.openxmlformats.org/officeDocument/2006/relationships/hyperlink" Target="mailto:jillsw@lacausa.org" TargetMode="External"/><Relationship Id="rId33" Type="http://schemas.openxmlformats.org/officeDocument/2006/relationships/hyperlink" Target="https://www.fns.usda.gov/school-meals/nutrition-standards/smartsnack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nyar@lacausa.org" TargetMode="External"/><Relationship Id="rId20" Type="http://schemas.openxmlformats.org/officeDocument/2006/relationships/hyperlink" Target="mailto:jonu@lacausa.org" TargetMode="External"/><Relationship Id="rId29" Type="http://schemas.openxmlformats.org/officeDocument/2006/relationships/hyperlink" Target="mailto:luisr@laca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shtonk@lacausa.org" TargetMode="External"/><Relationship Id="rId32" Type="http://schemas.openxmlformats.org/officeDocument/2006/relationships/hyperlink" Target="https://www.fns.usda.gov/school-meals/nutrition-standards/nslp-meal-pattern"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eghanc@lacausa.org" TargetMode="External"/><Relationship Id="rId28" Type="http://schemas.openxmlformats.org/officeDocument/2006/relationships/hyperlink" Target="mailto:samanthas@lacausa.org" TargetMode="External"/><Relationship Id="rId36" Type="http://schemas.openxmlformats.org/officeDocument/2006/relationships/hyperlink" Target="mailto:program.intake@usda.gov" TargetMode="External"/><Relationship Id="rId10" Type="http://schemas.openxmlformats.org/officeDocument/2006/relationships/endnotes" Target="endnotes.xml"/><Relationship Id="rId19" Type="http://schemas.openxmlformats.org/officeDocument/2006/relationships/hyperlink" Target="mailto:jessicaa@lacausa.org" TargetMode="External"/><Relationship Id="rId31" Type="http://schemas.openxmlformats.org/officeDocument/2006/relationships/hyperlink" Target="http://www.laca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causa.org/charter-school" TargetMode="External"/><Relationship Id="rId22" Type="http://schemas.openxmlformats.org/officeDocument/2006/relationships/hyperlink" Target="mailto:elizabeths@lacausa.org" TargetMode="External"/><Relationship Id="rId27" Type="http://schemas.openxmlformats.org/officeDocument/2006/relationships/hyperlink" Target="mailto:gladysr@lacausa.org" TargetMode="External"/><Relationship Id="rId30" Type="http://schemas.openxmlformats.org/officeDocument/2006/relationships/hyperlink" Target="mailto:karilynnh@lacausa.org" TargetMode="External"/><Relationship Id="rId35" Type="http://schemas.openxmlformats.org/officeDocument/2006/relationships/hyperlink" Target="https://www.usda.gov/sites/default/files/documents/ad-3027.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38246EDACF6419A1F5B7986573103" ma:contentTypeVersion="23" ma:contentTypeDescription="Create a new document." ma:contentTypeScope="" ma:versionID="32bd9de0f42fde391289f2c2427dd9ce">
  <xsd:schema xmlns:xsd="http://www.w3.org/2001/XMLSchema" xmlns:xs="http://www.w3.org/2001/XMLSchema" xmlns:p="http://schemas.microsoft.com/office/2006/metadata/properties" xmlns:ns2="a4a52cec-b65a-4a16-bcc0-580453424bea" xmlns:ns3="4be9800e-6409-488b-92e5-58252c8cd61a" targetNamespace="http://schemas.microsoft.com/office/2006/metadata/properties" ma:root="true" ma:fieldsID="9b849121c43aa5047ad325c75d53a32d" ns2:_="" ns3:_="">
    <xsd:import namespace="a4a52cec-b65a-4a16-bcc0-580453424bea"/>
    <xsd:import namespace="4be9800e-6409-488b-92e5-58252c8cd6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DateofPolicy" minOccurs="0"/>
                <xsd:element ref="ns3:lcf76f155ced4ddcb4097134ff3c332f" minOccurs="0"/>
                <xsd:element ref="ns2:TaxCatchAll" minOccurs="0"/>
                <xsd:element ref="ns3:MediaServiceObjectDetectorVersions" minOccurs="0"/>
                <xsd:element ref="ns3:Hilliard"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2cec-b65a-4a16-bcc0-580453424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69c2c7f-0013-47fe-88f4-a0a44b109621}" ma:internalName="TaxCatchAll" ma:showField="CatchAllData" ma:web="a4a52cec-b65a-4a16-bcc0-580453424b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e9800e-6409-488b-92e5-58252c8cd6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ofPolicy" ma:index="21" nillable="true" ma:displayName="Date of Policy" ma:format="Dropdown" ma:internalName="DateofPolicy">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5bfbb0-0760-408d-a21e-7c6d3fc102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Hilliard" ma:index="26" nillable="true" ma:displayName="Hilliard" ma:format="Dropdown" ma:list="UserInfo" ma:SharePointGroup="0" ma:internalName="Hilliar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a52cec-b65a-4a16-bcc0-580453424bea">
      <UserInfo>
        <DisplayName>Kelsey, KayCee</DisplayName>
        <AccountId>84</AccountId>
        <AccountType/>
      </UserInfo>
    </SharedWithUsers>
    <DateofPolicy xmlns="4be9800e-6409-488b-92e5-58252c8cd61a" xsi:nil="true"/>
    <TaxCatchAll xmlns="a4a52cec-b65a-4a16-bcc0-580453424bea" xsi:nil="true"/>
    <lcf76f155ced4ddcb4097134ff3c332f xmlns="4be9800e-6409-488b-92e5-58252c8cd61a">
      <Terms xmlns="http://schemas.microsoft.com/office/infopath/2007/PartnerControls"/>
    </lcf76f155ced4ddcb4097134ff3c332f>
    <Hilliard xmlns="4be9800e-6409-488b-92e5-58252c8cd61a">
      <UserInfo>
        <DisplayName/>
        <AccountId xsi:nil="true"/>
        <AccountType/>
      </UserInfo>
    </Hilliar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D917E-247F-48F0-B019-A3374B2B4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2cec-b65a-4a16-bcc0-580453424bea"/>
    <ds:schemaRef ds:uri="4be9800e-6409-488b-92e5-58252c8cd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16898-9287-4659-8B72-C8F9ECFCAC9B}">
  <ds:schemaRefs>
    <ds:schemaRef ds:uri="http://schemas.microsoft.com/office/2006/metadata/properties"/>
    <ds:schemaRef ds:uri="http://schemas.microsoft.com/office/infopath/2007/PartnerControls"/>
    <ds:schemaRef ds:uri="a4a52cec-b65a-4a16-bcc0-580453424bea"/>
    <ds:schemaRef ds:uri="4be9800e-6409-488b-92e5-58252c8cd61a"/>
  </ds:schemaRefs>
</ds:datastoreItem>
</file>

<file path=customXml/itemProps3.xml><?xml version="1.0" encoding="utf-8"?>
<ds:datastoreItem xmlns:ds="http://schemas.openxmlformats.org/officeDocument/2006/customXml" ds:itemID="{B24CD09C-4EAE-4C05-8CE0-871D93011564}">
  <ds:schemaRefs>
    <ds:schemaRef ds:uri="http://schemas.openxmlformats.org/officeDocument/2006/bibliography"/>
  </ds:schemaRefs>
</ds:datastoreItem>
</file>

<file path=customXml/itemProps4.xml><?xml version="1.0" encoding="utf-8"?>
<ds:datastoreItem xmlns:ds="http://schemas.openxmlformats.org/officeDocument/2006/customXml" ds:itemID="{427666A6-2EFF-4E7B-9B88-CDD71DF63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7184</TotalTime>
  <Pages>1</Pages>
  <Words>15575</Words>
  <Characters>88779</Characters>
  <Application>Microsoft Office Word</Application>
  <DocSecurity>4</DocSecurity>
  <Lines>739</Lines>
  <Paragraphs>208</Paragraphs>
  <ScaleCrop>false</ScaleCrop>
  <HeadingPairs>
    <vt:vector size="2" baseType="variant">
      <vt:variant>
        <vt:lpstr>Title</vt:lpstr>
      </vt:variant>
      <vt:variant>
        <vt:i4>1</vt:i4>
      </vt:variant>
    </vt:vector>
  </HeadingPairs>
  <TitlesOfParts>
    <vt:vector size="1" baseType="lpstr">
      <vt:lpstr>Family HAndbook 2025 - 2026</vt:lpstr>
    </vt:vector>
  </TitlesOfParts>
  <Company/>
  <LinksUpToDate>false</LinksUpToDate>
  <CharactersWithSpaces>104146</CharactersWithSpaces>
  <SharedDoc>false</SharedDoc>
  <HLinks>
    <vt:vector size="684" baseType="variant">
      <vt:variant>
        <vt:i4>5701674</vt:i4>
      </vt:variant>
      <vt:variant>
        <vt:i4>615</vt:i4>
      </vt:variant>
      <vt:variant>
        <vt:i4>0</vt:i4>
      </vt:variant>
      <vt:variant>
        <vt:i4>5</vt:i4>
      </vt:variant>
      <vt:variant>
        <vt:lpwstr>mailto:program.intake@usda.gov</vt:lpwstr>
      </vt:variant>
      <vt:variant>
        <vt:lpwstr/>
      </vt:variant>
      <vt:variant>
        <vt:i4>7274611</vt:i4>
      </vt:variant>
      <vt:variant>
        <vt:i4>612</vt:i4>
      </vt:variant>
      <vt:variant>
        <vt:i4>0</vt:i4>
      </vt:variant>
      <vt:variant>
        <vt:i4>5</vt:i4>
      </vt:variant>
      <vt:variant>
        <vt:lpwstr>https://www.usda.gov/sites/default/files/documents/ad-3027.pdf</vt:lpwstr>
      </vt:variant>
      <vt:variant>
        <vt:lpwstr/>
      </vt:variant>
      <vt:variant>
        <vt:i4>1245277</vt:i4>
      </vt:variant>
      <vt:variant>
        <vt:i4>609</vt:i4>
      </vt:variant>
      <vt:variant>
        <vt:i4>0</vt:i4>
      </vt:variant>
      <vt:variant>
        <vt:i4>5</vt:i4>
      </vt:variant>
      <vt:variant>
        <vt:lpwstr>https://www.fns.usda.gov/school-meals/nutrition-standards/smartsnacks</vt:lpwstr>
      </vt:variant>
      <vt:variant>
        <vt:lpwstr/>
      </vt:variant>
      <vt:variant>
        <vt:i4>1245277</vt:i4>
      </vt:variant>
      <vt:variant>
        <vt:i4>606</vt:i4>
      </vt:variant>
      <vt:variant>
        <vt:i4>0</vt:i4>
      </vt:variant>
      <vt:variant>
        <vt:i4>5</vt:i4>
      </vt:variant>
      <vt:variant>
        <vt:lpwstr>https://www.fns.usda.gov/school-meals/nutrition-standards/smartsnacks</vt:lpwstr>
      </vt:variant>
      <vt:variant>
        <vt:lpwstr/>
      </vt:variant>
      <vt:variant>
        <vt:i4>3145841</vt:i4>
      </vt:variant>
      <vt:variant>
        <vt:i4>603</vt:i4>
      </vt:variant>
      <vt:variant>
        <vt:i4>0</vt:i4>
      </vt:variant>
      <vt:variant>
        <vt:i4>5</vt:i4>
      </vt:variant>
      <vt:variant>
        <vt:lpwstr>https://www.fns.usda.gov/school-meals/nutrition-standards/nslp-meal-pattern</vt:lpwstr>
      </vt:variant>
      <vt:variant>
        <vt:lpwstr/>
      </vt:variant>
      <vt:variant>
        <vt:i4>3670143</vt:i4>
      </vt:variant>
      <vt:variant>
        <vt:i4>600</vt:i4>
      </vt:variant>
      <vt:variant>
        <vt:i4>0</vt:i4>
      </vt:variant>
      <vt:variant>
        <vt:i4>5</vt:i4>
      </vt:variant>
      <vt:variant>
        <vt:lpwstr>http://www.lacausa.org/</vt:lpwstr>
      </vt:variant>
      <vt:variant>
        <vt:lpwstr/>
      </vt:variant>
      <vt:variant>
        <vt:i4>131130</vt:i4>
      </vt:variant>
      <vt:variant>
        <vt:i4>597</vt:i4>
      </vt:variant>
      <vt:variant>
        <vt:i4>0</vt:i4>
      </vt:variant>
      <vt:variant>
        <vt:i4>5</vt:i4>
      </vt:variant>
      <vt:variant>
        <vt:lpwstr>mailto:karilynnh@lacausa.org</vt:lpwstr>
      </vt:variant>
      <vt:variant>
        <vt:lpwstr/>
      </vt:variant>
      <vt:variant>
        <vt:i4>393251</vt:i4>
      </vt:variant>
      <vt:variant>
        <vt:i4>594</vt:i4>
      </vt:variant>
      <vt:variant>
        <vt:i4>0</vt:i4>
      </vt:variant>
      <vt:variant>
        <vt:i4>5</vt:i4>
      </vt:variant>
      <vt:variant>
        <vt:lpwstr>mailto:luisr@lacausa.org</vt:lpwstr>
      </vt:variant>
      <vt:variant>
        <vt:lpwstr/>
      </vt:variant>
      <vt:variant>
        <vt:i4>1703984</vt:i4>
      </vt:variant>
      <vt:variant>
        <vt:i4>591</vt:i4>
      </vt:variant>
      <vt:variant>
        <vt:i4>0</vt:i4>
      </vt:variant>
      <vt:variant>
        <vt:i4>5</vt:i4>
      </vt:variant>
      <vt:variant>
        <vt:lpwstr>mailto:samanthas@lacausa.org</vt:lpwstr>
      </vt:variant>
      <vt:variant>
        <vt:lpwstr/>
      </vt:variant>
      <vt:variant>
        <vt:i4>8126558</vt:i4>
      </vt:variant>
      <vt:variant>
        <vt:i4>588</vt:i4>
      </vt:variant>
      <vt:variant>
        <vt:i4>0</vt:i4>
      </vt:variant>
      <vt:variant>
        <vt:i4>5</vt:i4>
      </vt:variant>
      <vt:variant>
        <vt:lpwstr>mailto:gladysr@lacausa.org</vt:lpwstr>
      </vt:variant>
      <vt:variant>
        <vt:lpwstr/>
      </vt:variant>
      <vt:variant>
        <vt:i4>6881360</vt:i4>
      </vt:variant>
      <vt:variant>
        <vt:i4>585</vt:i4>
      </vt:variant>
      <vt:variant>
        <vt:i4>0</vt:i4>
      </vt:variant>
      <vt:variant>
        <vt:i4>5</vt:i4>
      </vt:variant>
      <vt:variant>
        <vt:lpwstr>mailto:eddiec@lacausa.org</vt:lpwstr>
      </vt:variant>
      <vt:variant>
        <vt:lpwstr/>
      </vt:variant>
      <vt:variant>
        <vt:i4>7864396</vt:i4>
      </vt:variant>
      <vt:variant>
        <vt:i4>582</vt:i4>
      </vt:variant>
      <vt:variant>
        <vt:i4>0</vt:i4>
      </vt:variant>
      <vt:variant>
        <vt:i4>5</vt:i4>
      </vt:variant>
      <vt:variant>
        <vt:lpwstr>mailto:jillsw@lacausa.org</vt:lpwstr>
      </vt:variant>
      <vt:variant>
        <vt:lpwstr/>
      </vt:variant>
      <vt:variant>
        <vt:i4>8126540</vt:i4>
      </vt:variant>
      <vt:variant>
        <vt:i4>579</vt:i4>
      </vt:variant>
      <vt:variant>
        <vt:i4>0</vt:i4>
      </vt:variant>
      <vt:variant>
        <vt:i4>5</vt:i4>
      </vt:variant>
      <vt:variant>
        <vt:lpwstr>mailto:ashtonk@lacausa.org</vt:lpwstr>
      </vt:variant>
      <vt:variant>
        <vt:lpwstr/>
      </vt:variant>
      <vt:variant>
        <vt:i4>7929926</vt:i4>
      </vt:variant>
      <vt:variant>
        <vt:i4>576</vt:i4>
      </vt:variant>
      <vt:variant>
        <vt:i4>0</vt:i4>
      </vt:variant>
      <vt:variant>
        <vt:i4>5</vt:i4>
      </vt:variant>
      <vt:variant>
        <vt:lpwstr>mailto:meghanc@lacausa.org</vt:lpwstr>
      </vt:variant>
      <vt:variant>
        <vt:lpwstr/>
      </vt:variant>
      <vt:variant>
        <vt:i4>7143501</vt:i4>
      </vt:variant>
      <vt:variant>
        <vt:i4>573</vt:i4>
      </vt:variant>
      <vt:variant>
        <vt:i4>0</vt:i4>
      </vt:variant>
      <vt:variant>
        <vt:i4>5</vt:i4>
      </vt:variant>
      <vt:variant>
        <vt:lpwstr>mailto:elizabeths@lacausa.org</vt:lpwstr>
      </vt:variant>
      <vt:variant>
        <vt:lpwstr/>
      </vt:variant>
      <vt:variant>
        <vt:i4>8257600</vt:i4>
      </vt:variant>
      <vt:variant>
        <vt:i4>570</vt:i4>
      </vt:variant>
      <vt:variant>
        <vt:i4>0</vt:i4>
      </vt:variant>
      <vt:variant>
        <vt:i4>5</vt:i4>
      </vt:variant>
      <vt:variant>
        <vt:lpwstr>mailto:kaylas@lacausa.org</vt:lpwstr>
      </vt:variant>
      <vt:variant>
        <vt:lpwstr/>
      </vt:variant>
      <vt:variant>
        <vt:i4>589860</vt:i4>
      </vt:variant>
      <vt:variant>
        <vt:i4>567</vt:i4>
      </vt:variant>
      <vt:variant>
        <vt:i4>0</vt:i4>
      </vt:variant>
      <vt:variant>
        <vt:i4>5</vt:i4>
      </vt:variant>
      <vt:variant>
        <vt:lpwstr>mailto:jonu@lacausa.org</vt:lpwstr>
      </vt:variant>
      <vt:variant>
        <vt:lpwstr/>
      </vt:variant>
      <vt:variant>
        <vt:i4>1835050</vt:i4>
      </vt:variant>
      <vt:variant>
        <vt:i4>564</vt:i4>
      </vt:variant>
      <vt:variant>
        <vt:i4>0</vt:i4>
      </vt:variant>
      <vt:variant>
        <vt:i4>5</vt:i4>
      </vt:variant>
      <vt:variant>
        <vt:lpwstr>mailto:jessicaa@lacausa.org</vt:lpwstr>
      </vt:variant>
      <vt:variant>
        <vt:lpwstr/>
      </vt:variant>
      <vt:variant>
        <vt:i4>65597</vt:i4>
      </vt:variant>
      <vt:variant>
        <vt:i4>561</vt:i4>
      </vt:variant>
      <vt:variant>
        <vt:i4>0</vt:i4>
      </vt:variant>
      <vt:variant>
        <vt:i4>5</vt:i4>
      </vt:variant>
      <vt:variant>
        <vt:lpwstr>mailto:mirnalisg@lacausa.org</vt:lpwstr>
      </vt:variant>
      <vt:variant>
        <vt:lpwstr/>
      </vt:variant>
      <vt:variant>
        <vt:i4>7798878</vt:i4>
      </vt:variant>
      <vt:variant>
        <vt:i4>558</vt:i4>
      </vt:variant>
      <vt:variant>
        <vt:i4>0</vt:i4>
      </vt:variant>
      <vt:variant>
        <vt:i4>5</vt:i4>
      </vt:variant>
      <vt:variant>
        <vt:lpwstr>mailto:wildam@lacausa.org</vt:lpwstr>
      </vt:variant>
      <vt:variant>
        <vt:lpwstr/>
      </vt:variant>
      <vt:variant>
        <vt:i4>7733332</vt:i4>
      </vt:variant>
      <vt:variant>
        <vt:i4>555</vt:i4>
      </vt:variant>
      <vt:variant>
        <vt:i4>0</vt:i4>
      </vt:variant>
      <vt:variant>
        <vt:i4>5</vt:i4>
      </vt:variant>
      <vt:variant>
        <vt:lpwstr>mailto:tanyar@lacausa.org</vt:lpwstr>
      </vt:variant>
      <vt:variant>
        <vt:lpwstr/>
      </vt:variant>
      <vt:variant>
        <vt:i4>1966134</vt:i4>
      </vt:variant>
      <vt:variant>
        <vt:i4>548</vt:i4>
      </vt:variant>
      <vt:variant>
        <vt:i4>0</vt:i4>
      </vt:variant>
      <vt:variant>
        <vt:i4>5</vt:i4>
      </vt:variant>
      <vt:variant>
        <vt:lpwstr/>
      </vt:variant>
      <vt:variant>
        <vt:lpwstr>_Toc204757593</vt:lpwstr>
      </vt:variant>
      <vt:variant>
        <vt:i4>1966134</vt:i4>
      </vt:variant>
      <vt:variant>
        <vt:i4>542</vt:i4>
      </vt:variant>
      <vt:variant>
        <vt:i4>0</vt:i4>
      </vt:variant>
      <vt:variant>
        <vt:i4>5</vt:i4>
      </vt:variant>
      <vt:variant>
        <vt:lpwstr/>
      </vt:variant>
      <vt:variant>
        <vt:lpwstr>_Toc204757592</vt:lpwstr>
      </vt:variant>
      <vt:variant>
        <vt:i4>1966134</vt:i4>
      </vt:variant>
      <vt:variant>
        <vt:i4>536</vt:i4>
      </vt:variant>
      <vt:variant>
        <vt:i4>0</vt:i4>
      </vt:variant>
      <vt:variant>
        <vt:i4>5</vt:i4>
      </vt:variant>
      <vt:variant>
        <vt:lpwstr/>
      </vt:variant>
      <vt:variant>
        <vt:lpwstr>_Toc204757591</vt:lpwstr>
      </vt:variant>
      <vt:variant>
        <vt:i4>1966134</vt:i4>
      </vt:variant>
      <vt:variant>
        <vt:i4>530</vt:i4>
      </vt:variant>
      <vt:variant>
        <vt:i4>0</vt:i4>
      </vt:variant>
      <vt:variant>
        <vt:i4>5</vt:i4>
      </vt:variant>
      <vt:variant>
        <vt:lpwstr/>
      </vt:variant>
      <vt:variant>
        <vt:lpwstr>_Toc204757590</vt:lpwstr>
      </vt:variant>
      <vt:variant>
        <vt:i4>2031670</vt:i4>
      </vt:variant>
      <vt:variant>
        <vt:i4>524</vt:i4>
      </vt:variant>
      <vt:variant>
        <vt:i4>0</vt:i4>
      </vt:variant>
      <vt:variant>
        <vt:i4>5</vt:i4>
      </vt:variant>
      <vt:variant>
        <vt:lpwstr/>
      </vt:variant>
      <vt:variant>
        <vt:lpwstr>_Toc204757589</vt:lpwstr>
      </vt:variant>
      <vt:variant>
        <vt:i4>2031670</vt:i4>
      </vt:variant>
      <vt:variant>
        <vt:i4>518</vt:i4>
      </vt:variant>
      <vt:variant>
        <vt:i4>0</vt:i4>
      </vt:variant>
      <vt:variant>
        <vt:i4>5</vt:i4>
      </vt:variant>
      <vt:variant>
        <vt:lpwstr/>
      </vt:variant>
      <vt:variant>
        <vt:lpwstr>_Toc204757588</vt:lpwstr>
      </vt:variant>
      <vt:variant>
        <vt:i4>2031670</vt:i4>
      </vt:variant>
      <vt:variant>
        <vt:i4>512</vt:i4>
      </vt:variant>
      <vt:variant>
        <vt:i4>0</vt:i4>
      </vt:variant>
      <vt:variant>
        <vt:i4>5</vt:i4>
      </vt:variant>
      <vt:variant>
        <vt:lpwstr/>
      </vt:variant>
      <vt:variant>
        <vt:lpwstr>_Toc204757587</vt:lpwstr>
      </vt:variant>
      <vt:variant>
        <vt:i4>2031670</vt:i4>
      </vt:variant>
      <vt:variant>
        <vt:i4>506</vt:i4>
      </vt:variant>
      <vt:variant>
        <vt:i4>0</vt:i4>
      </vt:variant>
      <vt:variant>
        <vt:i4>5</vt:i4>
      </vt:variant>
      <vt:variant>
        <vt:lpwstr/>
      </vt:variant>
      <vt:variant>
        <vt:lpwstr>_Toc204757586</vt:lpwstr>
      </vt:variant>
      <vt:variant>
        <vt:i4>2031670</vt:i4>
      </vt:variant>
      <vt:variant>
        <vt:i4>500</vt:i4>
      </vt:variant>
      <vt:variant>
        <vt:i4>0</vt:i4>
      </vt:variant>
      <vt:variant>
        <vt:i4>5</vt:i4>
      </vt:variant>
      <vt:variant>
        <vt:lpwstr/>
      </vt:variant>
      <vt:variant>
        <vt:lpwstr>_Toc204757585</vt:lpwstr>
      </vt:variant>
      <vt:variant>
        <vt:i4>2031670</vt:i4>
      </vt:variant>
      <vt:variant>
        <vt:i4>494</vt:i4>
      </vt:variant>
      <vt:variant>
        <vt:i4>0</vt:i4>
      </vt:variant>
      <vt:variant>
        <vt:i4>5</vt:i4>
      </vt:variant>
      <vt:variant>
        <vt:lpwstr/>
      </vt:variant>
      <vt:variant>
        <vt:lpwstr>_Toc204757584</vt:lpwstr>
      </vt:variant>
      <vt:variant>
        <vt:i4>2031670</vt:i4>
      </vt:variant>
      <vt:variant>
        <vt:i4>488</vt:i4>
      </vt:variant>
      <vt:variant>
        <vt:i4>0</vt:i4>
      </vt:variant>
      <vt:variant>
        <vt:i4>5</vt:i4>
      </vt:variant>
      <vt:variant>
        <vt:lpwstr/>
      </vt:variant>
      <vt:variant>
        <vt:lpwstr>_Toc204757583</vt:lpwstr>
      </vt:variant>
      <vt:variant>
        <vt:i4>2031670</vt:i4>
      </vt:variant>
      <vt:variant>
        <vt:i4>482</vt:i4>
      </vt:variant>
      <vt:variant>
        <vt:i4>0</vt:i4>
      </vt:variant>
      <vt:variant>
        <vt:i4>5</vt:i4>
      </vt:variant>
      <vt:variant>
        <vt:lpwstr/>
      </vt:variant>
      <vt:variant>
        <vt:lpwstr>_Toc204757582</vt:lpwstr>
      </vt:variant>
      <vt:variant>
        <vt:i4>2031670</vt:i4>
      </vt:variant>
      <vt:variant>
        <vt:i4>476</vt:i4>
      </vt:variant>
      <vt:variant>
        <vt:i4>0</vt:i4>
      </vt:variant>
      <vt:variant>
        <vt:i4>5</vt:i4>
      </vt:variant>
      <vt:variant>
        <vt:lpwstr/>
      </vt:variant>
      <vt:variant>
        <vt:lpwstr>_Toc204757581</vt:lpwstr>
      </vt:variant>
      <vt:variant>
        <vt:i4>2031670</vt:i4>
      </vt:variant>
      <vt:variant>
        <vt:i4>470</vt:i4>
      </vt:variant>
      <vt:variant>
        <vt:i4>0</vt:i4>
      </vt:variant>
      <vt:variant>
        <vt:i4>5</vt:i4>
      </vt:variant>
      <vt:variant>
        <vt:lpwstr/>
      </vt:variant>
      <vt:variant>
        <vt:lpwstr>_Toc204757580</vt:lpwstr>
      </vt:variant>
      <vt:variant>
        <vt:i4>1048630</vt:i4>
      </vt:variant>
      <vt:variant>
        <vt:i4>464</vt:i4>
      </vt:variant>
      <vt:variant>
        <vt:i4>0</vt:i4>
      </vt:variant>
      <vt:variant>
        <vt:i4>5</vt:i4>
      </vt:variant>
      <vt:variant>
        <vt:lpwstr/>
      </vt:variant>
      <vt:variant>
        <vt:lpwstr>_Toc204757579</vt:lpwstr>
      </vt:variant>
      <vt:variant>
        <vt:i4>1048630</vt:i4>
      </vt:variant>
      <vt:variant>
        <vt:i4>458</vt:i4>
      </vt:variant>
      <vt:variant>
        <vt:i4>0</vt:i4>
      </vt:variant>
      <vt:variant>
        <vt:i4>5</vt:i4>
      </vt:variant>
      <vt:variant>
        <vt:lpwstr/>
      </vt:variant>
      <vt:variant>
        <vt:lpwstr>_Toc204757578</vt:lpwstr>
      </vt:variant>
      <vt:variant>
        <vt:i4>1048630</vt:i4>
      </vt:variant>
      <vt:variant>
        <vt:i4>452</vt:i4>
      </vt:variant>
      <vt:variant>
        <vt:i4>0</vt:i4>
      </vt:variant>
      <vt:variant>
        <vt:i4>5</vt:i4>
      </vt:variant>
      <vt:variant>
        <vt:lpwstr/>
      </vt:variant>
      <vt:variant>
        <vt:lpwstr>_Toc204757577</vt:lpwstr>
      </vt:variant>
      <vt:variant>
        <vt:i4>1048630</vt:i4>
      </vt:variant>
      <vt:variant>
        <vt:i4>446</vt:i4>
      </vt:variant>
      <vt:variant>
        <vt:i4>0</vt:i4>
      </vt:variant>
      <vt:variant>
        <vt:i4>5</vt:i4>
      </vt:variant>
      <vt:variant>
        <vt:lpwstr/>
      </vt:variant>
      <vt:variant>
        <vt:lpwstr>_Toc204757576</vt:lpwstr>
      </vt:variant>
      <vt:variant>
        <vt:i4>1048630</vt:i4>
      </vt:variant>
      <vt:variant>
        <vt:i4>440</vt:i4>
      </vt:variant>
      <vt:variant>
        <vt:i4>0</vt:i4>
      </vt:variant>
      <vt:variant>
        <vt:i4>5</vt:i4>
      </vt:variant>
      <vt:variant>
        <vt:lpwstr/>
      </vt:variant>
      <vt:variant>
        <vt:lpwstr>_Toc204757575</vt:lpwstr>
      </vt:variant>
      <vt:variant>
        <vt:i4>1048630</vt:i4>
      </vt:variant>
      <vt:variant>
        <vt:i4>434</vt:i4>
      </vt:variant>
      <vt:variant>
        <vt:i4>0</vt:i4>
      </vt:variant>
      <vt:variant>
        <vt:i4>5</vt:i4>
      </vt:variant>
      <vt:variant>
        <vt:lpwstr/>
      </vt:variant>
      <vt:variant>
        <vt:lpwstr>_Toc204757574</vt:lpwstr>
      </vt:variant>
      <vt:variant>
        <vt:i4>1048630</vt:i4>
      </vt:variant>
      <vt:variant>
        <vt:i4>428</vt:i4>
      </vt:variant>
      <vt:variant>
        <vt:i4>0</vt:i4>
      </vt:variant>
      <vt:variant>
        <vt:i4>5</vt:i4>
      </vt:variant>
      <vt:variant>
        <vt:lpwstr/>
      </vt:variant>
      <vt:variant>
        <vt:lpwstr>_Toc204757573</vt:lpwstr>
      </vt:variant>
      <vt:variant>
        <vt:i4>1048630</vt:i4>
      </vt:variant>
      <vt:variant>
        <vt:i4>422</vt:i4>
      </vt:variant>
      <vt:variant>
        <vt:i4>0</vt:i4>
      </vt:variant>
      <vt:variant>
        <vt:i4>5</vt:i4>
      </vt:variant>
      <vt:variant>
        <vt:lpwstr/>
      </vt:variant>
      <vt:variant>
        <vt:lpwstr>_Toc204757572</vt:lpwstr>
      </vt:variant>
      <vt:variant>
        <vt:i4>1048630</vt:i4>
      </vt:variant>
      <vt:variant>
        <vt:i4>416</vt:i4>
      </vt:variant>
      <vt:variant>
        <vt:i4>0</vt:i4>
      </vt:variant>
      <vt:variant>
        <vt:i4>5</vt:i4>
      </vt:variant>
      <vt:variant>
        <vt:lpwstr/>
      </vt:variant>
      <vt:variant>
        <vt:lpwstr>_Toc204757571</vt:lpwstr>
      </vt:variant>
      <vt:variant>
        <vt:i4>1048630</vt:i4>
      </vt:variant>
      <vt:variant>
        <vt:i4>410</vt:i4>
      </vt:variant>
      <vt:variant>
        <vt:i4>0</vt:i4>
      </vt:variant>
      <vt:variant>
        <vt:i4>5</vt:i4>
      </vt:variant>
      <vt:variant>
        <vt:lpwstr/>
      </vt:variant>
      <vt:variant>
        <vt:lpwstr>_Toc204757570</vt:lpwstr>
      </vt:variant>
      <vt:variant>
        <vt:i4>1114166</vt:i4>
      </vt:variant>
      <vt:variant>
        <vt:i4>404</vt:i4>
      </vt:variant>
      <vt:variant>
        <vt:i4>0</vt:i4>
      </vt:variant>
      <vt:variant>
        <vt:i4>5</vt:i4>
      </vt:variant>
      <vt:variant>
        <vt:lpwstr/>
      </vt:variant>
      <vt:variant>
        <vt:lpwstr>_Toc204757569</vt:lpwstr>
      </vt:variant>
      <vt:variant>
        <vt:i4>1114166</vt:i4>
      </vt:variant>
      <vt:variant>
        <vt:i4>398</vt:i4>
      </vt:variant>
      <vt:variant>
        <vt:i4>0</vt:i4>
      </vt:variant>
      <vt:variant>
        <vt:i4>5</vt:i4>
      </vt:variant>
      <vt:variant>
        <vt:lpwstr/>
      </vt:variant>
      <vt:variant>
        <vt:lpwstr>_Toc204757568</vt:lpwstr>
      </vt:variant>
      <vt:variant>
        <vt:i4>1114166</vt:i4>
      </vt:variant>
      <vt:variant>
        <vt:i4>392</vt:i4>
      </vt:variant>
      <vt:variant>
        <vt:i4>0</vt:i4>
      </vt:variant>
      <vt:variant>
        <vt:i4>5</vt:i4>
      </vt:variant>
      <vt:variant>
        <vt:lpwstr/>
      </vt:variant>
      <vt:variant>
        <vt:lpwstr>_Toc204757567</vt:lpwstr>
      </vt:variant>
      <vt:variant>
        <vt:i4>1114166</vt:i4>
      </vt:variant>
      <vt:variant>
        <vt:i4>386</vt:i4>
      </vt:variant>
      <vt:variant>
        <vt:i4>0</vt:i4>
      </vt:variant>
      <vt:variant>
        <vt:i4>5</vt:i4>
      </vt:variant>
      <vt:variant>
        <vt:lpwstr/>
      </vt:variant>
      <vt:variant>
        <vt:lpwstr>_Toc204757566</vt:lpwstr>
      </vt:variant>
      <vt:variant>
        <vt:i4>1114166</vt:i4>
      </vt:variant>
      <vt:variant>
        <vt:i4>380</vt:i4>
      </vt:variant>
      <vt:variant>
        <vt:i4>0</vt:i4>
      </vt:variant>
      <vt:variant>
        <vt:i4>5</vt:i4>
      </vt:variant>
      <vt:variant>
        <vt:lpwstr/>
      </vt:variant>
      <vt:variant>
        <vt:lpwstr>_Toc204757565</vt:lpwstr>
      </vt:variant>
      <vt:variant>
        <vt:i4>1114166</vt:i4>
      </vt:variant>
      <vt:variant>
        <vt:i4>374</vt:i4>
      </vt:variant>
      <vt:variant>
        <vt:i4>0</vt:i4>
      </vt:variant>
      <vt:variant>
        <vt:i4>5</vt:i4>
      </vt:variant>
      <vt:variant>
        <vt:lpwstr/>
      </vt:variant>
      <vt:variant>
        <vt:lpwstr>_Toc204757564</vt:lpwstr>
      </vt:variant>
      <vt:variant>
        <vt:i4>1114166</vt:i4>
      </vt:variant>
      <vt:variant>
        <vt:i4>368</vt:i4>
      </vt:variant>
      <vt:variant>
        <vt:i4>0</vt:i4>
      </vt:variant>
      <vt:variant>
        <vt:i4>5</vt:i4>
      </vt:variant>
      <vt:variant>
        <vt:lpwstr/>
      </vt:variant>
      <vt:variant>
        <vt:lpwstr>_Toc204757563</vt:lpwstr>
      </vt:variant>
      <vt:variant>
        <vt:i4>1114166</vt:i4>
      </vt:variant>
      <vt:variant>
        <vt:i4>362</vt:i4>
      </vt:variant>
      <vt:variant>
        <vt:i4>0</vt:i4>
      </vt:variant>
      <vt:variant>
        <vt:i4>5</vt:i4>
      </vt:variant>
      <vt:variant>
        <vt:lpwstr/>
      </vt:variant>
      <vt:variant>
        <vt:lpwstr>_Toc204757562</vt:lpwstr>
      </vt:variant>
      <vt:variant>
        <vt:i4>1114166</vt:i4>
      </vt:variant>
      <vt:variant>
        <vt:i4>356</vt:i4>
      </vt:variant>
      <vt:variant>
        <vt:i4>0</vt:i4>
      </vt:variant>
      <vt:variant>
        <vt:i4>5</vt:i4>
      </vt:variant>
      <vt:variant>
        <vt:lpwstr/>
      </vt:variant>
      <vt:variant>
        <vt:lpwstr>_Toc204757561</vt:lpwstr>
      </vt:variant>
      <vt:variant>
        <vt:i4>1114166</vt:i4>
      </vt:variant>
      <vt:variant>
        <vt:i4>350</vt:i4>
      </vt:variant>
      <vt:variant>
        <vt:i4>0</vt:i4>
      </vt:variant>
      <vt:variant>
        <vt:i4>5</vt:i4>
      </vt:variant>
      <vt:variant>
        <vt:lpwstr/>
      </vt:variant>
      <vt:variant>
        <vt:lpwstr>_Toc204757560</vt:lpwstr>
      </vt:variant>
      <vt:variant>
        <vt:i4>1179702</vt:i4>
      </vt:variant>
      <vt:variant>
        <vt:i4>344</vt:i4>
      </vt:variant>
      <vt:variant>
        <vt:i4>0</vt:i4>
      </vt:variant>
      <vt:variant>
        <vt:i4>5</vt:i4>
      </vt:variant>
      <vt:variant>
        <vt:lpwstr/>
      </vt:variant>
      <vt:variant>
        <vt:lpwstr>_Toc204757559</vt:lpwstr>
      </vt:variant>
      <vt:variant>
        <vt:i4>1179702</vt:i4>
      </vt:variant>
      <vt:variant>
        <vt:i4>338</vt:i4>
      </vt:variant>
      <vt:variant>
        <vt:i4>0</vt:i4>
      </vt:variant>
      <vt:variant>
        <vt:i4>5</vt:i4>
      </vt:variant>
      <vt:variant>
        <vt:lpwstr/>
      </vt:variant>
      <vt:variant>
        <vt:lpwstr>_Toc204757558</vt:lpwstr>
      </vt:variant>
      <vt:variant>
        <vt:i4>1179702</vt:i4>
      </vt:variant>
      <vt:variant>
        <vt:i4>332</vt:i4>
      </vt:variant>
      <vt:variant>
        <vt:i4>0</vt:i4>
      </vt:variant>
      <vt:variant>
        <vt:i4>5</vt:i4>
      </vt:variant>
      <vt:variant>
        <vt:lpwstr/>
      </vt:variant>
      <vt:variant>
        <vt:lpwstr>_Toc204757557</vt:lpwstr>
      </vt:variant>
      <vt:variant>
        <vt:i4>1179702</vt:i4>
      </vt:variant>
      <vt:variant>
        <vt:i4>326</vt:i4>
      </vt:variant>
      <vt:variant>
        <vt:i4>0</vt:i4>
      </vt:variant>
      <vt:variant>
        <vt:i4>5</vt:i4>
      </vt:variant>
      <vt:variant>
        <vt:lpwstr/>
      </vt:variant>
      <vt:variant>
        <vt:lpwstr>_Toc204757556</vt:lpwstr>
      </vt:variant>
      <vt:variant>
        <vt:i4>1179702</vt:i4>
      </vt:variant>
      <vt:variant>
        <vt:i4>320</vt:i4>
      </vt:variant>
      <vt:variant>
        <vt:i4>0</vt:i4>
      </vt:variant>
      <vt:variant>
        <vt:i4>5</vt:i4>
      </vt:variant>
      <vt:variant>
        <vt:lpwstr/>
      </vt:variant>
      <vt:variant>
        <vt:lpwstr>_Toc204757555</vt:lpwstr>
      </vt:variant>
      <vt:variant>
        <vt:i4>1179702</vt:i4>
      </vt:variant>
      <vt:variant>
        <vt:i4>314</vt:i4>
      </vt:variant>
      <vt:variant>
        <vt:i4>0</vt:i4>
      </vt:variant>
      <vt:variant>
        <vt:i4>5</vt:i4>
      </vt:variant>
      <vt:variant>
        <vt:lpwstr/>
      </vt:variant>
      <vt:variant>
        <vt:lpwstr>_Toc204757554</vt:lpwstr>
      </vt:variant>
      <vt:variant>
        <vt:i4>1179702</vt:i4>
      </vt:variant>
      <vt:variant>
        <vt:i4>308</vt:i4>
      </vt:variant>
      <vt:variant>
        <vt:i4>0</vt:i4>
      </vt:variant>
      <vt:variant>
        <vt:i4>5</vt:i4>
      </vt:variant>
      <vt:variant>
        <vt:lpwstr/>
      </vt:variant>
      <vt:variant>
        <vt:lpwstr>_Toc204757553</vt:lpwstr>
      </vt:variant>
      <vt:variant>
        <vt:i4>1179702</vt:i4>
      </vt:variant>
      <vt:variant>
        <vt:i4>302</vt:i4>
      </vt:variant>
      <vt:variant>
        <vt:i4>0</vt:i4>
      </vt:variant>
      <vt:variant>
        <vt:i4>5</vt:i4>
      </vt:variant>
      <vt:variant>
        <vt:lpwstr/>
      </vt:variant>
      <vt:variant>
        <vt:lpwstr>_Toc204757552</vt:lpwstr>
      </vt:variant>
      <vt:variant>
        <vt:i4>1179702</vt:i4>
      </vt:variant>
      <vt:variant>
        <vt:i4>296</vt:i4>
      </vt:variant>
      <vt:variant>
        <vt:i4>0</vt:i4>
      </vt:variant>
      <vt:variant>
        <vt:i4>5</vt:i4>
      </vt:variant>
      <vt:variant>
        <vt:lpwstr/>
      </vt:variant>
      <vt:variant>
        <vt:lpwstr>_Toc204757551</vt:lpwstr>
      </vt:variant>
      <vt:variant>
        <vt:i4>1179702</vt:i4>
      </vt:variant>
      <vt:variant>
        <vt:i4>290</vt:i4>
      </vt:variant>
      <vt:variant>
        <vt:i4>0</vt:i4>
      </vt:variant>
      <vt:variant>
        <vt:i4>5</vt:i4>
      </vt:variant>
      <vt:variant>
        <vt:lpwstr/>
      </vt:variant>
      <vt:variant>
        <vt:lpwstr>_Toc204757550</vt:lpwstr>
      </vt:variant>
      <vt:variant>
        <vt:i4>1245238</vt:i4>
      </vt:variant>
      <vt:variant>
        <vt:i4>284</vt:i4>
      </vt:variant>
      <vt:variant>
        <vt:i4>0</vt:i4>
      </vt:variant>
      <vt:variant>
        <vt:i4>5</vt:i4>
      </vt:variant>
      <vt:variant>
        <vt:lpwstr/>
      </vt:variant>
      <vt:variant>
        <vt:lpwstr>_Toc204757549</vt:lpwstr>
      </vt:variant>
      <vt:variant>
        <vt:i4>1245238</vt:i4>
      </vt:variant>
      <vt:variant>
        <vt:i4>278</vt:i4>
      </vt:variant>
      <vt:variant>
        <vt:i4>0</vt:i4>
      </vt:variant>
      <vt:variant>
        <vt:i4>5</vt:i4>
      </vt:variant>
      <vt:variant>
        <vt:lpwstr/>
      </vt:variant>
      <vt:variant>
        <vt:lpwstr>_Toc204757548</vt:lpwstr>
      </vt:variant>
      <vt:variant>
        <vt:i4>1245238</vt:i4>
      </vt:variant>
      <vt:variant>
        <vt:i4>272</vt:i4>
      </vt:variant>
      <vt:variant>
        <vt:i4>0</vt:i4>
      </vt:variant>
      <vt:variant>
        <vt:i4>5</vt:i4>
      </vt:variant>
      <vt:variant>
        <vt:lpwstr/>
      </vt:variant>
      <vt:variant>
        <vt:lpwstr>_Toc204757547</vt:lpwstr>
      </vt:variant>
      <vt:variant>
        <vt:i4>1245238</vt:i4>
      </vt:variant>
      <vt:variant>
        <vt:i4>266</vt:i4>
      </vt:variant>
      <vt:variant>
        <vt:i4>0</vt:i4>
      </vt:variant>
      <vt:variant>
        <vt:i4>5</vt:i4>
      </vt:variant>
      <vt:variant>
        <vt:lpwstr/>
      </vt:variant>
      <vt:variant>
        <vt:lpwstr>_Toc204757546</vt:lpwstr>
      </vt:variant>
      <vt:variant>
        <vt:i4>1245238</vt:i4>
      </vt:variant>
      <vt:variant>
        <vt:i4>260</vt:i4>
      </vt:variant>
      <vt:variant>
        <vt:i4>0</vt:i4>
      </vt:variant>
      <vt:variant>
        <vt:i4>5</vt:i4>
      </vt:variant>
      <vt:variant>
        <vt:lpwstr/>
      </vt:variant>
      <vt:variant>
        <vt:lpwstr>_Toc204757545</vt:lpwstr>
      </vt:variant>
      <vt:variant>
        <vt:i4>1245238</vt:i4>
      </vt:variant>
      <vt:variant>
        <vt:i4>254</vt:i4>
      </vt:variant>
      <vt:variant>
        <vt:i4>0</vt:i4>
      </vt:variant>
      <vt:variant>
        <vt:i4>5</vt:i4>
      </vt:variant>
      <vt:variant>
        <vt:lpwstr/>
      </vt:variant>
      <vt:variant>
        <vt:lpwstr>_Toc204757544</vt:lpwstr>
      </vt:variant>
      <vt:variant>
        <vt:i4>1245238</vt:i4>
      </vt:variant>
      <vt:variant>
        <vt:i4>248</vt:i4>
      </vt:variant>
      <vt:variant>
        <vt:i4>0</vt:i4>
      </vt:variant>
      <vt:variant>
        <vt:i4>5</vt:i4>
      </vt:variant>
      <vt:variant>
        <vt:lpwstr/>
      </vt:variant>
      <vt:variant>
        <vt:lpwstr>_Toc204757543</vt:lpwstr>
      </vt:variant>
      <vt:variant>
        <vt:i4>1245238</vt:i4>
      </vt:variant>
      <vt:variant>
        <vt:i4>242</vt:i4>
      </vt:variant>
      <vt:variant>
        <vt:i4>0</vt:i4>
      </vt:variant>
      <vt:variant>
        <vt:i4>5</vt:i4>
      </vt:variant>
      <vt:variant>
        <vt:lpwstr/>
      </vt:variant>
      <vt:variant>
        <vt:lpwstr>_Toc204757542</vt:lpwstr>
      </vt:variant>
      <vt:variant>
        <vt:i4>1245238</vt:i4>
      </vt:variant>
      <vt:variant>
        <vt:i4>236</vt:i4>
      </vt:variant>
      <vt:variant>
        <vt:i4>0</vt:i4>
      </vt:variant>
      <vt:variant>
        <vt:i4>5</vt:i4>
      </vt:variant>
      <vt:variant>
        <vt:lpwstr/>
      </vt:variant>
      <vt:variant>
        <vt:lpwstr>_Toc204757541</vt:lpwstr>
      </vt:variant>
      <vt:variant>
        <vt:i4>1245238</vt:i4>
      </vt:variant>
      <vt:variant>
        <vt:i4>230</vt:i4>
      </vt:variant>
      <vt:variant>
        <vt:i4>0</vt:i4>
      </vt:variant>
      <vt:variant>
        <vt:i4>5</vt:i4>
      </vt:variant>
      <vt:variant>
        <vt:lpwstr/>
      </vt:variant>
      <vt:variant>
        <vt:lpwstr>_Toc204757540</vt:lpwstr>
      </vt:variant>
      <vt:variant>
        <vt:i4>1310774</vt:i4>
      </vt:variant>
      <vt:variant>
        <vt:i4>224</vt:i4>
      </vt:variant>
      <vt:variant>
        <vt:i4>0</vt:i4>
      </vt:variant>
      <vt:variant>
        <vt:i4>5</vt:i4>
      </vt:variant>
      <vt:variant>
        <vt:lpwstr/>
      </vt:variant>
      <vt:variant>
        <vt:lpwstr>_Toc204757539</vt:lpwstr>
      </vt:variant>
      <vt:variant>
        <vt:i4>1310774</vt:i4>
      </vt:variant>
      <vt:variant>
        <vt:i4>218</vt:i4>
      </vt:variant>
      <vt:variant>
        <vt:i4>0</vt:i4>
      </vt:variant>
      <vt:variant>
        <vt:i4>5</vt:i4>
      </vt:variant>
      <vt:variant>
        <vt:lpwstr/>
      </vt:variant>
      <vt:variant>
        <vt:lpwstr>_Toc204757538</vt:lpwstr>
      </vt:variant>
      <vt:variant>
        <vt:i4>1310774</vt:i4>
      </vt:variant>
      <vt:variant>
        <vt:i4>212</vt:i4>
      </vt:variant>
      <vt:variant>
        <vt:i4>0</vt:i4>
      </vt:variant>
      <vt:variant>
        <vt:i4>5</vt:i4>
      </vt:variant>
      <vt:variant>
        <vt:lpwstr/>
      </vt:variant>
      <vt:variant>
        <vt:lpwstr>_Toc204757537</vt:lpwstr>
      </vt:variant>
      <vt:variant>
        <vt:i4>1310774</vt:i4>
      </vt:variant>
      <vt:variant>
        <vt:i4>206</vt:i4>
      </vt:variant>
      <vt:variant>
        <vt:i4>0</vt:i4>
      </vt:variant>
      <vt:variant>
        <vt:i4>5</vt:i4>
      </vt:variant>
      <vt:variant>
        <vt:lpwstr/>
      </vt:variant>
      <vt:variant>
        <vt:lpwstr>_Toc204757536</vt:lpwstr>
      </vt:variant>
      <vt:variant>
        <vt:i4>1310774</vt:i4>
      </vt:variant>
      <vt:variant>
        <vt:i4>200</vt:i4>
      </vt:variant>
      <vt:variant>
        <vt:i4>0</vt:i4>
      </vt:variant>
      <vt:variant>
        <vt:i4>5</vt:i4>
      </vt:variant>
      <vt:variant>
        <vt:lpwstr/>
      </vt:variant>
      <vt:variant>
        <vt:lpwstr>_Toc204757535</vt:lpwstr>
      </vt:variant>
      <vt:variant>
        <vt:i4>1310774</vt:i4>
      </vt:variant>
      <vt:variant>
        <vt:i4>194</vt:i4>
      </vt:variant>
      <vt:variant>
        <vt:i4>0</vt:i4>
      </vt:variant>
      <vt:variant>
        <vt:i4>5</vt:i4>
      </vt:variant>
      <vt:variant>
        <vt:lpwstr/>
      </vt:variant>
      <vt:variant>
        <vt:lpwstr>_Toc204757534</vt:lpwstr>
      </vt:variant>
      <vt:variant>
        <vt:i4>1310774</vt:i4>
      </vt:variant>
      <vt:variant>
        <vt:i4>188</vt:i4>
      </vt:variant>
      <vt:variant>
        <vt:i4>0</vt:i4>
      </vt:variant>
      <vt:variant>
        <vt:i4>5</vt:i4>
      </vt:variant>
      <vt:variant>
        <vt:lpwstr/>
      </vt:variant>
      <vt:variant>
        <vt:lpwstr>_Toc204757533</vt:lpwstr>
      </vt:variant>
      <vt:variant>
        <vt:i4>1310774</vt:i4>
      </vt:variant>
      <vt:variant>
        <vt:i4>182</vt:i4>
      </vt:variant>
      <vt:variant>
        <vt:i4>0</vt:i4>
      </vt:variant>
      <vt:variant>
        <vt:i4>5</vt:i4>
      </vt:variant>
      <vt:variant>
        <vt:lpwstr/>
      </vt:variant>
      <vt:variant>
        <vt:lpwstr>_Toc204757532</vt:lpwstr>
      </vt:variant>
      <vt:variant>
        <vt:i4>1310774</vt:i4>
      </vt:variant>
      <vt:variant>
        <vt:i4>176</vt:i4>
      </vt:variant>
      <vt:variant>
        <vt:i4>0</vt:i4>
      </vt:variant>
      <vt:variant>
        <vt:i4>5</vt:i4>
      </vt:variant>
      <vt:variant>
        <vt:lpwstr/>
      </vt:variant>
      <vt:variant>
        <vt:lpwstr>_Toc204757531</vt:lpwstr>
      </vt:variant>
      <vt:variant>
        <vt:i4>1310774</vt:i4>
      </vt:variant>
      <vt:variant>
        <vt:i4>170</vt:i4>
      </vt:variant>
      <vt:variant>
        <vt:i4>0</vt:i4>
      </vt:variant>
      <vt:variant>
        <vt:i4>5</vt:i4>
      </vt:variant>
      <vt:variant>
        <vt:lpwstr/>
      </vt:variant>
      <vt:variant>
        <vt:lpwstr>_Toc204757530</vt:lpwstr>
      </vt:variant>
      <vt:variant>
        <vt:i4>1376310</vt:i4>
      </vt:variant>
      <vt:variant>
        <vt:i4>164</vt:i4>
      </vt:variant>
      <vt:variant>
        <vt:i4>0</vt:i4>
      </vt:variant>
      <vt:variant>
        <vt:i4>5</vt:i4>
      </vt:variant>
      <vt:variant>
        <vt:lpwstr/>
      </vt:variant>
      <vt:variant>
        <vt:lpwstr>_Toc204757529</vt:lpwstr>
      </vt:variant>
      <vt:variant>
        <vt:i4>1376310</vt:i4>
      </vt:variant>
      <vt:variant>
        <vt:i4>158</vt:i4>
      </vt:variant>
      <vt:variant>
        <vt:i4>0</vt:i4>
      </vt:variant>
      <vt:variant>
        <vt:i4>5</vt:i4>
      </vt:variant>
      <vt:variant>
        <vt:lpwstr/>
      </vt:variant>
      <vt:variant>
        <vt:lpwstr>_Toc204757528</vt:lpwstr>
      </vt:variant>
      <vt:variant>
        <vt:i4>1376310</vt:i4>
      </vt:variant>
      <vt:variant>
        <vt:i4>152</vt:i4>
      </vt:variant>
      <vt:variant>
        <vt:i4>0</vt:i4>
      </vt:variant>
      <vt:variant>
        <vt:i4>5</vt:i4>
      </vt:variant>
      <vt:variant>
        <vt:lpwstr/>
      </vt:variant>
      <vt:variant>
        <vt:lpwstr>_Toc204757527</vt:lpwstr>
      </vt:variant>
      <vt:variant>
        <vt:i4>1376310</vt:i4>
      </vt:variant>
      <vt:variant>
        <vt:i4>146</vt:i4>
      </vt:variant>
      <vt:variant>
        <vt:i4>0</vt:i4>
      </vt:variant>
      <vt:variant>
        <vt:i4>5</vt:i4>
      </vt:variant>
      <vt:variant>
        <vt:lpwstr/>
      </vt:variant>
      <vt:variant>
        <vt:lpwstr>_Toc204757526</vt:lpwstr>
      </vt:variant>
      <vt:variant>
        <vt:i4>1376310</vt:i4>
      </vt:variant>
      <vt:variant>
        <vt:i4>140</vt:i4>
      </vt:variant>
      <vt:variant>
        <vt:i4>0</vt:i4>
      </vt:variant>
      <vt:variant>
        <vt:i4>5</vt:i4>
      </vt:variant>
      <vt:variant>
        <vt:lpwstr/>
      </vt:variant>
      <vt:variant>
        <vt:lpwstr>_Toc204757525</vt:lpwstr>
      </vt:variant>
      <vt:variant>
        <vt:i4>1376310</vt:i4>
      </vt:variant>
      <vt:variant>
        <vt:i4>134</vt:i4>
      </vt:variant>
      <vt:variant>
        <vt:i4>0</vt:i4>
      </vt:variant>
      <vt:variant>
        <vt:i4>5</vt:i4>
      </vt:variant>
      <vt:variant>
        <vt:lpwstr/>
      </vt:variant>
      <vt:variant>
        <vt:lpwstr>_Toc204757524</vt:lpwstr>
      </vt:variant>
      <vt:variant>
        <vt:i4>1376310</vt:i4>
      </vt:variant>
      <vt:variant>
        <vt:i4>128</vt:i4>
      </vt:variant>
      <vt:variant>
        <vt:i4>0</vt:i4>
      </vt:variant>
      <vt:variant>
        <vt:i4>5</vt:i4>
      </vt:variant>
      <vt:variant>
        <vt:lpwstr/>
      </vt:variant>
      <vt:variant>
        <vt:lpwstr>_Toc204757523</vt:lpwstr>
      </vt:variant>
      <vt:variant>
        <vt:i4>1376310</vt:i4>
      </vt:variant>
      <vt:variant>
        <vt:i4>122</vt:i4>
      </vt:variant>
      <vt:variant>
        <vt:i4>0</vt:i4>
      </vt:variant>
      <vt:variant>
        <vt:i4>5</vt:i4>
      </vt:variant>
      <vt:variant>
        <vt:lpwstr/>
      </vt:variant>
      <vt:variant>
        <vt:lpwstr>_Toc204757522</vt:lpwstr>
      </vt:variant>
      <vt:variant>
        <vt:i4>1376310</vt:i4>
      </vt:variant>
      <vt:variant>
        <vt:i4>116</vt:i4>
      </vt:variant>
      <vt:variant>
        <vt:i4>0</vt:i4>
      </vt:variant>
      <vt:variant>
        <vt:i4>5</vt:i4>
      </vt:variant>
      <vt:variant>
        <vt:lpwstr/>
      </vt:variant>
      <vt:variant>
        <vt:lpwstr>_Toc204757521</vt:lpwstr>
      </vt:variant>
      <vt:variant>
        <vt:i4>1376310</vt:i4>
      </vt:variant>
      <vt:variant>
        <vt:i4>110</vt:i4>
      </vt:variant>
      <vt:variant>
        <vt:i4>0</vt:i4>
      </vt:variant>
      <vt:variant>
        <vt:i4>5</vt:i4>
      </vt:variant>
      <vt:variant>
        <vt:lpwstr/>
      </vt:variant>
      <vt:variant>
        <vt:lpwstr>_Toc204757520</vt:lpwstr>
      </vt:variant>
      <vt:variant>
        <vt:i4>1441846</vt:i4>
      </vt:variant>
      <vt:variant>
        <vt:i4>104</vt:i4>
      </vt:variant>
      <vt:variant>
        <vt:i4>0</vt:i4>
      </vt:variant>
      <vt:variant>
        <vt:i4>5</vt:i4>
      </vt:variant>
      <vt:variant>
        <vt:lpwstr/>
      </vt:variant>
      <vt:variant>
        <vt:lpwstr>_Toc204757519</vt:lpwstr>
      </vt:variant>
      <vt:variant>
        <vt:i4>1441846</vt:i4>
      </vt:variant>
      <vt:variant>
        <vt:i4>98</vt:i4>
      </vt:variant>
      <vt:variant>
        <vt:i4>0</vt:i4>
      </vt:variant>
      <vt:variant>
        <vt:i4>5</vt:i4>
      </vt:variant>
      <vt:variant>
        <vt:lpwstr/>
      </vt:variant>
      <vt:variant>
        <vt:lpwstr>_Toc204757518</vt:lpwstr>
      </vt:variant>
      <vt:variant>
        <vt:i4>1441846</vt:i4>
      </vt:variant>
      <vt:variant>
        <vt:i4>92</vt:i4>
      </vt:variant>
      <vt:variant>
        <vt:i4>0</vt:i4>
      </vt:variant>
      <vt:variant>
        <vt:i4>5</vt:i4>
      </vt:variant>
      <vt:variant>
        <vt:lpwstr/>
      </vt:variant>
      <vt:variant>
        <vt:lpwstr>_Toc204757517</vt:lpwstr>
      </vt:variant>
      <vt:variant>
        <vt:i4>1441846</vt:i4>
      </vt:variant>
      <vt:variant>
        <vt:i4>86</vt:i4>
      </vt:variant>
      <vt:variant>
        <vt:i4>0</vt:i4>
      </vt:variant>
      <vt:variant>
        <vt:i4>5</vt:i4>
      </vt:variant>
      <vt:variant>
        <vt:lpwstr/>
      </vt:variant>
      <vt:variant>
        <vt:lpwstr>_Toc204757516</vt:lpwstr>
      </vt:variant>
      <vt:variant>
        <vt:i4>1441846</vt:i4>
      </vt:variant>
      <vt:variant>
        <vt:i4>80</vt:i4>
      </vt:variant>
      <vt:variant>
        <vt:i4>0</vt:i4>
      </vt:variant>
      <vt:variant>
        <vt:i4>5</vt:i4>
      </vt:variant>
      <vt:variant>
        <vt:lpwstr/>
      </vt:variant>
      <vt:variant>
        <vt:lpwstr>_Toc204757515</vt:lpwstr>
      </vt:variant>
      <vt:variant>
        <vt:i4>1441846</vt:i4>
      </vt:variant>
      <vt:variant>
        <vt:i4>74</vt:i4>
      </vt:variant>
      <vt:variant>
        <vt:i4>0</vt:i4>
      </vt:variant>
      <vt:variant>
        <vt:i4>5</vt:i4>
      </vt:variant>
      <vt:variant>
        <vt:lpwstr/>
      </vt:variant>
      <vt:variant>
        <vt:lpwstr>_Toc204757514</vt:lpwstr>
      </vt:variant>
      <vt:variant>
        <vt:i4>1441846</vt:i4>
      </vt:variant>
      <vt:variant>
        <vt:i4>68</vt:i4>
      </vt:variant>
      <vt:variant>
        <vt:i4>0</vt:i4>
      </vt:variant>
      <vt:variant>
        <vt:i4>5</vt:i4>
      </vt:variant>
      <vt:variant>
        <vt:lpwstr/>
      </vt:variant>
      <vt:variant>
        <vt:lpwstr>_Toc204757513</vt:lpwstr>
      </vt:variant>
      <vt:variant>
        <vt:i4>1441846</vt:i4>
      </vt:variant>
      <vt:variant>
        <vt:i4>62</vt:i4>
      </vt:variant>
      <vt:variant>
        <vt:i4>0</vt:i4>
      </vt:variant>
      <vt:variant>
        <vt:i4>5</vt:i4>
      </vt:variant>
      <vt:variant>
        <vt:lpwstr/>
      </vt:variant>
      <vt:variant>
        <vt:lpwstr>_Toc204757512</vt:lpwstr>
      </vt:variant>
      <vt:variant>
        <vt:i4>1441846</vt:i4>
      </vt:variant>
      <vt:variant>
        <vt:i4>56</vt:i4>
      </vt:variant>
      <vt:variant>
        <vt:i4>0</vt:i4>
      </vt:variant>
      <vt:variant>
        <vt:i4>5</vt:i4>
      </vt:variant>
      <vt:variant>
        <vt:lpwstr/>
      </vt:variant>
      <vt:variant>
        <vt:lpwstr>_Toc204757511</vt:lpwstr>
      </vt:variant>
      <vt:variant>
        <vt:i4>1441846</vt:i4>
      </vt:variant>
      <vt:variant>
        <vt:i4>50</vt:i4>
      </vt:variant>
      <vt:variant>
        <vt:i4>0</vt:i4>
      </vt:variant>
      <vt:variant>
        <vt:i4>5</vt:i4>
      </vt:variant>
      <vt:variant>
        <vt:lpwstr/>
      </vt:variant>
      <vt:variant>
        <vt:lpwstr>_Toc204757510</vt:lpwstr>
      </vt:variant>
      <vt:variant>
        <vt:i4>1507382</vt:i4>
      </vt:variant>
      <vt:variant>
        <vt:i4>44</vt:i4>
      </vt:variant>
      <vt:variant>
        <vt:i4>0</vt:i4>
      </vt:variant>
      <vt:variant>
        <vt:i4>5</vt:i4>
      </vt:variant>
      <vt:variant>
        <vt:lpwstr/>
      </vt:variant>
      <vt:variant>
        <vt:lpwstr>_Toc204757509</vt:lpwstr>
      </vt:variant>
      <vt:variant>
        <vt:i4>1507382</vt:i4>
      </vt:variant>
      <vt:variant>
        <vt:i4>38</vt:i4>
      </vt:variant>
      <vt:variant>
        <vt:i4>0</vt:i4>
      </vt:variant>
      <vt:variant>
        <vt:i4>5</vt:i4>
      </vt:variant>
      <vt:variant>
        <vt:lpwstr/>
      </vt:variant>
      <vt:variant>
        <vt:lpwstr>_Toc204757508</vt:lpwstr>
      </vt:variant>
      <vt:variant>
        <vt:i4>1507382</vt:i4>
      </vt:variant>
      <vt:variant>
        <vt:i4>32</vt:i4>
      </vt:variant>
      <vt:variant>
        <vt:i4>0</vt:i4>
      </vt:variant>
      <vt:variant>
        <vt:i4>5</vt:i4>
      </vt:variant>
      <vt:variant>
        <vt:lpwstr/>
      </vt:variant>
      <vt:variant>
        <vt:lpwstr>_Toc204757507</vt:lpwstr>
      </vt:variant>
      <vt:variant>
        <vt:i4>1507382</vt:i4>
      </vt:variant>
      <vt:variant>
        <vt:i4>26</vt:i4>
      </vt:variant>
      <vt:variant>
        <vt:i4>0</vt:i4>
      </vt:variant>
      <vt:variant>
        <vt:i4>5</vt:i4>
      </vt:variant>
      <vt:variant>
        <vt:lpwstr/>
      </vt:variant>
      <vt:variant>
        <vt:lpwstr>_Toc204757506</vt:lpwstr>
      </vt:variant>
      <vt:variant>
        <vt:i4>1507382</vt:i4>
      </vt:variant>
      <vt:variant>
        <vt:i4>20</vt:i4>
      </vt:variant>
      <vt:variant>
        <vt:i4>0</vt:i4>
      </vt:variant>
      <vt:variant>
        <vt:i4>5</vt:i4>
      </vt:variant>
      <vt:variant>
        <vt:lpwstr/>
      </vt:variant>
      <vt:variant>
        <vt:lpwstr>_Toc204757505</vt:lpwstr>
      </vt:variant>
      <vt:variant>
        <vt:i4>1507382</vt:i4>
      </vt:variant>
      <vt:variant>
        <vt:i4>14</vt:i4>
      </vt:variant>
      <vt:variant>
        <vt:i4>0</vt:i4>
      </vt:variant>
      <vt:variant>
        <vt:i4>5</vt:i4>
      </vt:variant>
      <vt:variant>
        <vt:lpwstr/>
      </vt:variant>
      <vt:variant>
        <vt:lpwstr>_Toc204757504</vt:lpwstr>
      </vt:variant>
      <vt:variant>
        <vt:i4>1507382</vt:i4>
      </vt:variant>
      <vt:variant>
        <vt:i4>8</vt:i4>
      </vt:variant>
      <vt:variant>
        <vt:i4>0</vt:i4>
      </vt:variant>
      <vt:variant>
        <vt:i4>5</vt:i4>
      </vt:variant>
      <vt:variant>
        <vt:lpwstr/>
      </vt:variant>
      <vt:variant>
        <vt:lpwstr>_Toc204757503</vt:lpwstr>
      </vt:variant>
      <vt:variant>
        <vt:i4>1507382</vt:i4>
      </vt:variant>
      <vt:variant>
        <vt:i4>2</vt:i4>
      </vt:variant>
      <vt:variant>
        <vt:i4>0</vt:i4>
      </vt:variant>
      <vt:variant>
        <vt:i4>5</vt:i4>
      </vt:variant>
      <vt:variant>
        <vt:lpwstr/>
      </vt:variant>
      <vt:variant>
        <vt:lpwstr>_Toc204757502</vt:lpwstr>
      </vt:variant>
      <vt:variant>
        <vt:i4>7995427</vt:i4>
      </vt:variant>
      <vt:variant>
        <vt:i4>0</vt:i4>
      </vt:variant>
      <vt:variant>
        <vt:i4>0</vt:i4>
      </vt:variant>
      <vt:variant>
        <vt:i4>5</vt:i4>
      </vt:variant>
      <vt:variant>
        <vt:lpwstr>https://www.lacausa.org/charter-school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 2025 - 2026</dc:title>
  <dc:subject/>
  <dc:creator>Roman Lopez, Luis</dc:creator>
  <cp:keywords/>
  <dc:description/>
  <cp:lastModifiedBy>Roman Lopez, Luis</cp:lastModifiedBy>
  <cp:revision>388</cp:revision>
  <cp:lastPrinted>2025-08-04T17:45:00Z</cp:lastPrinted>
  <dcterms:created xsi:type="dcterms:W3CDTF">2025-06-27T17:00:00Z</dcterms:created>
  <dcterms:modified xsi:type="dcterms:W3CDTF">2025-08-05T13:24:00Z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0x010100F5838246EDACF6419A1F5B7986573103</vt:lpwstr>
  </property>
  <property fmtid="{D5CDD505-2E9C-101B-9397-08002B2CF9AE}" pid="3" name="MediaServiceImageTags">
    <vt:lpwstr/>
  </property>
</Properties>
</file>